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bookmarkStart w:id="0" w:name="_GoBack"/>
      <w:bookmarkEnd w:id="0"/>
      <w:r w:rsidRPr="0050392F">
        <w:rPr>
          <w:sz w:val="32"/>
          <w:szCs w:val="32"/>
        </w:rPr>
        <w:t>МИНИСТЕРСТВО НАУКИ И ВЫСШЕГО ОБРАЗОВАНИЯ РОССИЙСКОЙ ФЕДЕРАЦИИ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«Дагестанский государственный университет»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Факультет информатики и информационных технологий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Кафедра «Информационных систем и технологий программирования»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ОРГАНИЗАЦИЯ, ВЫПОЛНЕНИЕ И ОФОРМЛЕНИЕ НАУЧНО-ИССЛЕДОВАТЕЛЬСКОЙ РАБОТЫ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0C209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Учебно-методическое пособие по выполнению научно-исследовательской работы для студентов</w:t>
      </w:r>
      <w:r w:rsidR="000C2091" w:rsidRPr="000C2091">
        <w:rPr>
          <w:sz w:val="32"/>
          <w:szCs w:val="32"/>
        </w:rPr>
        <w:t xml:space="preserve"> </w:t>
      </w:r>
      <w:r w:rsidR="0043029A">
        <w:rPr>
          <w:sz w:val="32"/>
          <w:szCs w:val="32"/>
        </w:rPr>
        <w:t>4</w:t>
      </w:r>
      <w:r w:rsidR="000C2091" w:rsidRPr="000C2091">
        <w:rPr>
          <w:sz w:val="32"/>
          <w:szCs w:val="32"/>
        </w:rPr>
        <w:t xml:space="preserve"> </w:t>
      </w:r>
      <w:r w:rsidR="000C2091">
        <w:rPr>
          <w:sz w:val="32"/>
          <w:szCs w:val="32"/>
        </w:rPr>
        <w:t>курса</w:t>
      </w:r>
      <w:r w:rsidRPr="0050392F">
        <w:rPr>
          <w:sz w:val="32"/>
          <w:szCs w:val="32"/>
        </w:rPr>
        <w:t xml:space="preserve"> направления подготовки</w:t>
      </w:r>
      <w:r w:rsidR="000C2091">
        <w:rPr>
          <w:sz w:val="32"/>
          <w:szCs w:val="32"/>
        </w:rPr>
        <w:t xml:space="preserve"> </w:t>
      </w:r>
    </w:p>
    <w:p w:rsidR="008D21C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 xml:space="preserve"> 09.03.0</w:t>
      </w:r>
      <w:r w:rsidR="000F2B9D">
        <w:rPr>
          <w:sz w:val="32"/>
          <w:szCs w:val="32"/>
        </w:rPr>
        <w:t>3</w:t>
      </w:r>
      <w:r w:rsidRPr="0050392F">
        <w:rPr>
          <w:sz w:val="32"/>
          <w:szCs w:val="32"/>
        </w:rPr>
        <w:t xml:space="preserve"> </w:t>
      </w:r>
      <w:r w:rsidR="000F2B9D">
        <w:rPr>
          <w:sz w:val="32"/>
          <w:szCs w:val="32"/>
        </w:rPr>
        <w:t>Прикладная информатика</w:t>
      </w:r>
    </w:p>
    <w:p w:rsidR="0043029A" w:rsidRPr="0050392F" w:rsidRDefault="0043029A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Махачкала – 2026</w:t>
      </w:r>
    </w:p>
    <w:p w:rsidR="0050392F" w:rsidRDefault="0050392F">
      <w:pPr>
        <w:spacing w:after="160" w:line="259" w:lineRule="auto"/>
        <w:ind w:left="0" w:right="0" w:firstLine="0"/>
        <w:jc w:val="left"/>
      </w:pPr>
      <w: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В пособии сформулированы цели, задачи и тематика научно-исследовательской работы (НИР) в проводимой в рамках </w:t>
      </w:r>
      <w:r w:rsidR="00FC5F78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</w:t>
      </w:r>
      <w:r w:rsidR="001F0CDD" w:rsidRPr="001B193B">
        <w:rPr>
          <w:szCs w:val="28"/>
        </w:rPr>
        <w:t>, научно-исследовательской работы</w:t>
      </w:r>
      <w:r w:rsidRPr="001B193B">
        <w:rPr>
          <w:szCs w:val="28"/>
        </w:rPr>
        <w:t xml:space="preserve">, приведены требования к руководству НИР, порядку выполнения, объему и содержанию отчета по НИР. В пособии учтена специфика организации, выполнения и оформления НИР на факультете </w:t>
      </w:r>
      <w:proofErr w:type="spellStart"/>
      <w:r w:rsidRPr="001B193B">
        <w:rPr>
          <w:szCs w:val="28"/>
        </w:rPr>
        <w:t>ИиИТ</w:t>
      </w:r>
      <w:proofErr w:type="spellEnd"/>
      <w:r w:rsidRPr="001B193B">
        <w:rPr>
          <w:szCs w:val="28"/>
        </w:rPr>
        <w:t xml:space="preserve"> ДГУ.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Пособие предназначено для студентов и преподавателей – руководителей НИР, которые предусмотрены учебными планами высших учебных заведений, ведущих подготовку бакалавров по направлению 09.03.0</w:t>
      </w:r>
      <w:r w:rsidR="000F2B9D">
        <w:rPr>
          <w:szCs w:val="28"/>
        </w:rPr>
        <w:t>3</w:t>
      </w:r>
      <w:r w:rsidRPr="001B193B">
        <w:rPr>
          <w:szCs w:val="28"/>
        </w:rPr>
        <w:t xml:space="preserve"> Пр</w:t>
      </w:r>
      <w:r w:rsidR="000F2B9D">
        <w:rPr>
          <w:szCs w:val="28"/>
        </w:rPr>
        <w:t>икладная информатика</w:t>
      </w:r>
      <w:r w:rsidRPr="001B193B">
        <w:rPr>
          <w:szCs w:val="28"/>
        </w:rPr>
        <w:t xml:space="preserve">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i/>
          <w:szCs w:val="28"/>
        </w:rPr>
        <w:t xml:space="preserve">Рекомендовано Методическим советом </w:t>
      </w:r>
      <w:proofErr w:type="spellStart"/>
      <w:r w:rsidR="001F0CDD" w:rsidRPr="001B193B">
        <w:rPr>
          <w:i/>
          <w:szCs w:val="28"/>
        </w:rPr>
        <w:t>ФИиИТ</w:t>
      </w:r>
      <w:proofErr w:type="spellEnd"/>
      <w:r w:rsidR="001F0CDD" w:rsidRPr="001B193B">
        <w:rPr>
          <w:i/>
          <w:szCs w:val="28"/>
        </w:rPr>
        <w:t xml:space="preserve"> ДГУ</w:t>
      </w:r>
      <w:r w:rsidRPr="001B193B">
        <w:rPr>
          <w:i/>
          <w:szCs w:val="28"/>
        </w:rPr>
        <w:t xml:space="preserve"> </w:t>
      </w:r>
    </w:p>
    <w:p w:rsidR="0050392F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</w:p>
    <w:p w:rsidR="0050392F" w:rsidRPr="001B193B" w:rsidRDefault="0050392F">
      <w:pPr>
        <w:spacing w:after="160" w:line="259" w:lineRule="auto"/>
        <w:ind w:left="0" w:right="0" w:firstLine="0"/>
        <w:jc w:val="left"/>
        <w:rPr>
          <w:szCs w:val="28"/>
        </w:rPr>
      </w:pPr>
      <w:r w:rsidRPr="001B193B">
        <w:rPr>
          <w:szCs w:val="28"/>
        </w:rP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lastRenderedPageBreak/>
        <w:t xml:space="preserve">Содержание </w:t>
      </w:r>
    </w:p>
    <w:p w:rsidR="00C16458" w:rsidRDefault="00C16458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"1-1" \h \z \u </w:instrText>
      </w:r>
      <w:r>
        <w:rPr>
          <w:b w:val="0"/>
          <w:szCs w:val="28"/>
        </w:rPr>
        <w:fldChar w:fldCharType="separate"/>
      </w:r>
      <w:hyperlink w:anchor="_Toc227067237" w:history="1">
        <w:r w:rsidRPr="001329FF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_Toc227067237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8" w:history="1">
        <w:r w:rsidR="00C16458" w:rsidRPr="001329FF">
          <w:rPr>
            <w:rStyle w:val="a3"/>
            <w:noProof/>
          </w:rPr>
          <w:t>1.Тематика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_Toc227067238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5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9" w:history="1">
        <w:r w:rsidR="00C16458" w:rsidRPr="001329FF">
          <w:rPr>
            <w:rStyle w:val="a3"/>
            <w:noProof/>
          </w:rPr>
          <w:t>2.Руководство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_Toc227067239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0" w:history="1">
        <w:r w:rsidR="00C16458" w:rsidRPr="001329FF">
          <w:rPr>
            <w:rStyle w:val="a3"/>
            <w:noProof/>
          </w:rPr>
          <w:t>3. Порядок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_Toc227067240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1" w:history="1">
        <w:r w:rsidR="00C16458" w:rsidRPr="001329FF">
          <w:rPr>
            <w:rStyle w:val="a3"/>
            <w:noProof/>
          </w:rPr>
          <w:t>4.Защита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_Toc227067241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10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2" w:history="1">
        <w:r w:rsidR="00C16458" w:rsidRPr="001329FF">
          <w:rPr>
            <w:rStyle w:val="a3"/>
            <w:noProof/>
          </w:rPr>
          <w:t>5.Учебная литература и ресурсы сети «интернет», необходимые для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_Toc227067242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12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3" w:history="1">
        <w:r w:rsidR="00C16458" w:rsidRPr="001329FF">
          <w:rPr>
            <w:rStyle w:val="a3"/>
            <w:i/>
            <w:noProof/>
          </w:rPr>
          <w:t>Приложение 1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_Toc227067243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15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4" w:history="1">
        <w:r w:rsidR="00C16458" w:rsidRPr="001329FF">
          <w:rPr>
            <w:rStyle w:val="a3"/>
            <w:i/>
            <w:noProof/>
          </w:rPr>
          <w:t>Приложение 2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_Toc227067244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16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5" w:history="1">
        <w:r w:rsidR="00C16458" w:rsidRPr="001329FF">
          <w:rPr>
            <w:rStyle w:val="a3"/>
            <w:i/>
            <w:noProof/>
          </w:rPr>
          <w:t>Приложение 3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_Toc227067245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6" w:history="1">
        <w:r w:rsidR="00C16458" w:rsidRPr="001329FF">
          <w:rPr>
            <w:rStyle w:val="a3"/>
            <w:i/>
            <w:noProof/>
          </w:rPr>
          <w:t>Приложение 4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_Toc227067246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7121C0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7" w:history="1">
        <w:r w:rsidR="00C16458" w:rsidRPr="001329FF">
          <w:rPr>
            <w:rStyle w:val="a3"/>
            <w:i/>
            <w:noProof/>
          </w:rPr>
          <w:t>Приложение 5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_Toc227067247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5D762B">
          <w:rPr>
            <w:noProof/>
            <w:webHidden/>
          </w:rPr>
          <w:t>19</w:t>
        </w:r>
        <w:r w:rsidR="00C16458">
          <w:rPr>
            <w:noProof/>
            <w:webHidden/>
          </w:rPr>
          <w:fldChar w:fldCharType="end"/>
        </w:r>
      </w:hyperlink>
    </w:p>
    <w:p w:rsidR="000D5128" w:rsidRDefault="00C16458" w:rsidP="0050392F">
      <w:pPr>
        <w:spacing w:after="0" w:line="240" w:lineRule="auto"/>
        <w:ind w:left="0" w:right="0" w:firstLine="0"/>
        <w:rPr>
          <w:b/>
          <w:szCs w:val="28"/>
        </w:rPr>
      </w:pPr>
      <w:r>
        <w:rPr>
          <w:b/>
          <w:szCs w:val="28"/>
        </w:rPr>
        <w:fldChar w:fldCharType="end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ab/>
        <w:t xml:space="preserve"> </w:t>
      </w:r>
      <w:r w:rsidRPr="001B193B">
        <w:rPr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bookmarkStart w:id="1" w:name="_Toc24757"/>
      <w:bookmarkStart w:id="2" w:name="_Toc227067237"/>
      <w:r w:rsidRPr="009203F1">
        <w:lastRenderedPageBreak/>
        <w:t>Введение</w:t>
      </w:r>
      <w:bookmarkEnd w:id="1"/>
      <w:bookmarkEnd w:id="2"/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Научно-исследовательская работа студента (далее НИР), выполняется студентом на этапе изучения общепрофессиональных и специальных учебных дисциплин с целью углубления знаний и овладения исследовательскими навыками. Она представляет собой логически завершенное и оформленное в виде текста изложение содержания определенных проблем, задач и методов их решения по отдельным учебным дисциплинам, предусмотренным учебными планами филиала.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Целью НИР является получение первичных умений и навыков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>исследовательской деятельности, создание условии для самостоятельной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 xml:space="preserve">исследовательской работы, развитие творческих способностей обучающихся.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Основные задачи научно-исследовательской работы включают в себя: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proofErr w:type="gramStart"/>
      <w:r w:rsidRPr="001B193B">
        <w:rPr>
          <w:szCs w:val="28"/>
        </w:rPr>
        <w:t>углубление</w:t>
      </w:r>
      <w:proofErr w:type="gramEnd"/>
      <w:r w:rsidRPr="001B193B">
        <w:rPr>
          <w:szCs w:val="28"/>
        </w:rPr>
        <w:t xml:space="preserve"> знаний обучающихся с особенностями выбранного направления подготовки и будущего профиля работы;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обучение формулированию задач исследований и разработке гипотезы;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теоретических и экспериментальных исследований, а также выполнение вычислительных экспериментов;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построение математических моделей объектов исследований;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освоение методик научного творчества;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получение навыков проведения научных исследований в коллективе; – развитие творческого мышления и самостоятельности. 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результате прохождения НИР обучающийся должен: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знать: понятия предмета и объекта исследования, понятие и виды методов исследования, основные результаты новейших исследований, опубликованные в ведущих профессиональных журналах;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уметь: обобщать и критически оценивать результаты, полученные отечественными и зарубежными исследователями в области информационных технологий,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владеть: технологиями поиска и решения актуальных научных проблем в области технических систем.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НИР является небольшим самостоятельным научным исследованием студентов в области разработки информационных систем, требующим инновационных подходов к решению конкретных задач и достижению поставленных целей.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1F0CDD" w:rsidRPr="001B193B" w:rsidRDefault="001F0CDD">
      <w:pPr>
        <w:spacing w:after="160" w:line="259" w:lineRule="auto"/>
        <w:ind w:left="0" w:right="0" w:firstLine="0"/>
        <w:jc w:val="left"/>
        <w:rPr>
          <w:b/>
          <w:szCs w:val="28"/>
        </w:rPr>
      </w:pPr>
      <w:bookmarkStart w:id="3" w:name="_Toc24758"/>
      <w:r w:rsidRPr="001B193B">
        <w:rPr>
          <w:szCs w:val="28"/>
        </w:rPr>
        <w:br w:type="page"/>
      </w:r>
    </w:p>
    <w:p w:rsidR="008D21C1" w:rsidRPr="009203F1" w:rsidRDefault="001F0CDD" w:rsidP="009203F1">
      <w:pPr>
        <w:pStyle w:val="1"/>
        <w:numPr>
          <w:ilvl w:val="0"/>
          <w:numId w:val="0"/>
        </w:numPr>
        <w:jc w:val="center"/>
      </w:pPr>
      <w:bookmarkStart w:id="4" w:name="_Toc227067238"/>
      <w:r w:rsidRPr="009203F1">
        <w:lastRenderedPageBreak/>
        <w:t>1.</w:t>
      </w:r>
      <w:r w:rsidR="0050392F" w:rsidRPr="009203F1">
        <w:t>Тематика НИР</w:t>
      </w:r>
      <w:bookmarkEnd w:id="4"/>
      <w:r w:rsidR="0050392F" w:rsidRPr="009203F1">
        <w:t xml:space="preserve"> </w:t>
      </w:r>
      <w:bookmarkEnd w:id="3"/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По характеру аналитической и исследовательской деятельности НИР может быть реферативной, практической или опытно-экспериментальной.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реферативного характера</w:t>
      </w:r>
      <w:r w:rsidRPr="001B193B">
        <w:rPr>
          <w:szCs w:val="28"/>
        </w:rPr>
        <w:t xml:space="preserve"> на основе сравнительного анализа изученной литературы рассматриваются теоретические основы темы, приводится история вопроса, показывается уровень разработанности проблемы в теории и практике.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практического характера</w:t>
      </w:r>
      <w:r w:rsidRPr="001B193B">
        <w:rPr>
          <w:szCs w:val="28"/>
        </w:rPr>
        <w:t xml:space="preserve">, кроме кратких теоретических основ разрабатываемой темы, представляются иллюстрации практического применения теоретических положений в каком-либо виде (дидактические материалы, методические или проектные разработки и т.п.).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опытно-экспериментального характера</w:t>
      </w:r>
      <w:r w:rsidRPr="001B193B">
        <w:rPr>
          <w:szCs w:val="28"/>
        </w:rPr>
        <w:t xml:space="preserve"> предполагается проведение эксперимента или его фрагмента с обязательным анализом результатов и рекомендаций по практическому применению.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ежегодно разрабатывается, обсуждается и утверждается на заседании кафедры, при этом темы НИР должны </w:t>
      </w:r>
      <w:proofErr w:type="gramStart"/>
      <w:r w:rsidRPr="001B193B">
        <w:rPr>
          <w:szCs w:val="28"/>
        </w:rPr>
        <w:t xml:space="preserve">отражать </w:t>
      </w:r>
      <w:r w:rsidR="001F0CDD" w:rsidRPr="001B193B">
        <w:rPr>
          <w:szCs w:val="28"/>
        </w:rPr>
        <w:t xml:space="preserve"> проблемы</w:t>
      </w:r>
      <w:proofErr w:type="gramEnd"/>
      <w:r w:rsidR="001F0CDD" w:rsidRPr="001B193B">
        <w:rPr>
          <w:szCs w:val="28"/>
        </w:rPr>
        <w:t xml:space="preserve">, связанных с ростом сложности технологий, изменениями в рыночных условиях и необходимостью повышения качества и надёжности программного обеспечения. Одновременно развиваются новые направления и технологии, которые открывают перспективы для дальнейшего прогресса, а также </w:t>
      </w:r>
      <w:r w:rsidRPr="001B193B">
        <w:rPr>
          <w:szCs w:val="28"/>
        </w:rPr>
        <w:t>актуальные</w:t>
      </w:r>
      <w:r w:rsidRPr="001B193B">
        <w:rPr>
          <w:szCs w:val="28"/>
          <w:highlight w:val="yellow"/>
        </w:rPr>
        <w:t xml:space="preserve"> </w:t>
      </w:r>
      <w:r w:rsidRPr="001B193B">
        <w:rPr>
          <w:szCs w:val="28"/>
        </w:rPr>
        <w:t xml:space="preserve">экономические и управленческие проблемы базового предприятия, на основании тщательного анализа исходной информации литературных источников, материалах научно-исследовательских и проектных организаций, материалах научно-исследовательской работы кафедры. Тематику НИР следует формировать в семестре, предшествующем семестру выполнения НИР.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E354C2">
        <w:rPr>
          <w:szCs w:val="28"/>
        </w:rPr>
        <w:t xml:space="preserve">Тематика научно-исследовательской работы (НИР) по </w:t>
      </w:r>
      <w:r w:rsidR="000F2B9D">
        <w:rPr>
          <w:szCs w:val="28"/>
        </w:rPr>
        <w:t>прикладной информатике</w:t>
      </w:r>
      <w:r w:rsidRPr="00E354C2">
        <w:rPr>
          <w:szCs w:val="28"/>
        </w:rPr>
        <w:t xml:space="preserve"> должна быть актуальной и соответствовать ряду ключевых требований</w:t>
      </w:r>
      <w:r w:rsidRPr="001B193B">
        <w:rPr>
          <w:szCs w:val="28"/>
        </w:rPr>
        <w:t xml:space="preserve">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Основные критерии актуальности: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 xml:space="preserve">Современное состояние и перспективы развития программного обеспечения.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Соответствие направлению подготовки и профилю образовательной программы</w:t>
      </w:r>
      <w:r w:rsidR="000754E6" w:rsidRPr="001B193B">
        <w:rPr>
          <w:szCs w:val="28"/>
        </w:rPr>
        <w:t xml:space="preserve">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Научная и практическая значимость</w:t>
      </w:r>
      <w:r w:rsidR="000754E6" w:rsidRPr="001B193B">
        <w:rPr>
          <w:szCs w:val="28"/>
        </w:rPr>
        <w:t>.</w:t>
      </w:r>
    </w:p>
    <w:p w:rsidR="00E354C2" w:rsidRPr="00E354C2" w:rsidRDefault="00E354C2" w:rsidP="00E354C2">
      <w:pPr>
        <w:numPr>
          <w:ilvl w:val="0"/>
          <w:numId w:val="17"/>
        </w:numPr>
        <w:shd w:val="clear" w:color="auto" w:fill="FFFFFF"/>
        <w:spacing w:after="12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Интересы студента и потенциальное место будущей работы выпускника</w:t>
      </w:r>
      <w:r w:rsidRPr="00E354C2">
        <w:rPr>
          <w:szCs w:val="28"/>
        </w:rPr>
        <w:t>.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Объектами научно-исследовательской работы обучающихся могут быть: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административного/материального управления предприятием;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управления ресурсами предприятия различных отраслей.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Темы НИР, как правило, </w:t>
      </w:r>
      <w:r w:rsidR="00FC5F78">
        <w:rPr>
          <w:szCs w:val="28"/>
        </w:rPr>
        <w:t xml:space="preserve">должны соответствовать тематике выпускной квалификационной работы (ВКР) и </w:t>
      </w:r>
      <w:r w:rsidRPr="001B193B">
        <w:rPr>
          <w:szCs w:val="28"/>
        </w:rPr>
        <w:t xml:space="preserve">предлагаются студентам на выбор. Студент </w:t>
      </w:r>
      <w:r w:rsidRPr="001B193B">
        <w:rPr>
          <w:szCs w:val="28"/>
        </w:rPr>
        <w:lastRenderedPageBreak/>
        <w:t xml:space="preserve">имеет право выбрать одну из предложенных кафедрой тем или предложить собственную с обоснованием выбора. В случае если студент предложил оригинальную тему НИР, но тема не предусмотрена рекомендуемой тематикой, он с разрешения руководителя может работать над избранной темой.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 выборе темы НИР, целесообразно определять такую тему, которая впоследствии может быть углублена и развернута в рамках выполнения выпускной квалификационной работы.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Заведующий кафедрой распоряжением о распределении тем и назначении руководителей НИР закрепляется выбранную тему НИР за студентом, которая указывается на титульном листе (приложение </w:t>
      </w:r>
      <w:r w:rsidR="000D5128" w:rsidRPr="000D5128">
        <w:rPr>
          <w:szCs w:val="28"/>
        </w:rPr>
        <w:t>1</w:t>
      </w:r>
      <w:r w:rsidRPr="001B193B">
        <w:rPr>
          <w:szCs w:val="28"/>
        </w:rPr>
        <w:t xml:space="preserve">).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составляется ее руководителем по установленной форме (приложение </w:t>
      </w:r>
      <w:r w:rsidR="000D5128" w:rsidRPr="000D5128">
        <w:rPr>
          <w:szCs w:val="28"/>
        </w:rPr>
        <w:t>2</w:t>
      </w:r>
      <w:r w:rsidRPr="001B193B">
        <w:rPr>
          <w:szCs w:val="28"/>
        </w:rPr>
        <w:t xml:space="preserve">) и утверждается заведующим кафедрой. В задании указываются тема работы, и примерный рабочий план её выполнения. Руководитель НИР оказывает студенту помощь в разработке графика и календарного плана на весь период выполнения работы. Примерный перечень тем НИР представлен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50392F" w:rsidP="000754E6">
      <w:pPr>
        <w:spacing w:after="0" w:line="240" w:lineRule="auto"/>
        <w:ind w:left="0" w:right="0" w:firstLine="0"/>
        <w:rPr>
          <w:b/>
          <w:szCs w:val="28"/>
        </w:rPr>
      </w:pPr>
      <w:r w:rsidRPr="001B193B">
        <w:rPr>
          <w:b/>
          <w:szCs w:val="28"/>
        </w:rPr>
        <w:t xml:space="preserve"> </w:t>
      </w:r>
      <w:bookmarkStart w:id="5" w:name="_Toc24759"/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0754E6" w:rsidP="009203F1">
      <w:pPr>
        <w:pStyle w:val="1"/>
        <w:numPr>
          <w:ilvl w:val="0"/>
          <w:numId w:val="0"/>
        </w:numPr>
        <w:jc w:val="center"/>
      </w:pPr>
      <w:bookmarkStart w:id="6" w:name="_Toc227067239"/>
      <w:r w:rsidRPr="009203F1">
        <w:lastRenderedPageBreak/>
        <w:t>2.</w:t>
      </w:r>
      <w:r w:rsidR="0050392F" w:rsidRPr="009203F1">
        <w:t>Руководство НИР</w:t>
      </w:r>
      <w:bookmarkEnd w:id="6"/>
      <w:r w:rsidR="0050392F" w:rsidRPr="009203F1">
        <w:t xml:space="preserve"> </w:t>
      </w:r>
      <w:bookmarkEnd w:id="5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Исходя из выбранной тематики НИР, каждому обучающемуся назначается руководитель НИР из числа преподавателей кафедры. Назначение руководителей и тематики НИР фиксируется в протоколе заседания кафедры.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непосредственно организует и контролирует выполнение НИР, несет ответственность за правильную научную и методическую постановку и эффективную организацию работы студента, за соответствие представленной к защите НИР установленным требованиям.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оказывает помощь в разработке графика и календарного плана работы, рекомендует основную литературу, справочные и методические материалы, проводит регулярные консультации и проверяет ход выполнения работы. При этом он учитывает установленный лимит времени на НИР и возможность материальной базы кафедры.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Выполнение студентами НИР организуют и контролируют декан факультета, заведующий выпускающей кафедры и научный руководитель НИР. Научный руководитель непосредственно организует и контролирует выполнение НИР. В его обязанности входит: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составление задания на выполнение НИР по соответствующей форме, и выдача студенту под роспись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консультаций по вопросам методики подготовки, написания и защиты НИР, а также по ее структуре и содержанию;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контроль выполнения и своевременного представления НИР на кафедру; – проведение защиты НИР.  </w:t>
      </w:r>
    </w:p>
    <w:p w:rsidR="000754E6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Научный руководитель НИР должен стремиться ввести студента в творческую атмосферу научного поиска</w:t>
      </w:r>
      <w:r w:rsidR="000754E6" w:rsidRPr="001B193B">
        <w:rPr>
          <w:szCs w:val="28"/>
        </w:rPr>
        <w:t>.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, помочь ему наладить деловой контакт и творческие связи с сотрудниками кафедры, аспирантами и дипломниками, которые работают в том же научном направлении. Кроме того, он обязан совмещать научно</w:t>
      </w:r>
      <w:r w:rsidR="000754E6" w:rsidRPr="001B193B">
        <w:rPr>
          <w:szCs w:val="28"/>
        </w:rPr>
        <w:t>-</w:t>
      </w:r>
      <w:r w:rsidRPr="001B193B">
        <w:rPr>
          <w:szCs w:val="28"/>
        </w:rPr>
        <w:t xml:space="preserve">методическое руководство с воспитательной работой. Руководитель обеспечивает также инструктаж по технике безопасности при выполнении студентом экспериментальной работы.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7" w:name="_Toc227067240"/>
      <w:bookmarkStart w:id="8" w:name="_Toc24760"/>
      <w:r w:rsidR="000754E6" w:rsidRPr="009203F1">
        <w:t xml:space="preserve">3. </w:t>
      </w:r>
      <w:r w:rsidRPr="009203F1">
        <w:t>Порядок выполнения НИР</w:t>
      </w:r>
      <w:bookmarkEnd w:id="7"/>
      <w:r w:rsidRPr="009203F1">
        <w:t xml:space="preserve"> </w:t>
      </w:r>
      <w:bookmarkEnd w:id="8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связи с тем, что одной из задач НИР является сбор материалов, тема НИР должна максимально соответствовать </w:t>
      </w:r>
      <w:r w:rsidR="000754E6" w:rsidRPr="001B193B">
        <w:rPr>
          <w:szCs w:val="28"/>
        </w:rPr>
        <w:t>направлению подготовки бакалавра</w:t>
      </w:r>
      <w:r w:rsidRPr="001B193B">
        <w:rPr>
          <w:szCs w:val="28"/>
        </w:rPr>
        <w:t xml:space="preserve">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Примерная структура отчета: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титульный лист (приложение </w:t>
      </w:r>
      <w:r w:rsidR="00CA6AFA">
        <w:rPr>
          <w:szCs w:val="28"/>
        </w:rPr>
        <w:t>1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с</w:t>
      </w:r>
      <w:r w:rsidR="000754E6" w:rsidRPr="001B193B">
        <w:rPr>
          <w:szCs w:val="28"/>
        </w:rPr>
        <w:t>писок использованных источников;</w:t>
      </w:r>
      <w:r w:rsidRPr="001B193B">
        <w:rPr>
          <w:szCs w:val="28"/>
        </w:rPr>
        <w:t xml:space="preserve"> </w:t>
      </w:r>
    </w:p>
    <w:p w:rsidR="006B67D0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приведён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</w:t>
      </w:r>
    </w:p>
    <w:p w:rsidR="008D21C1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 должно включать наименование всех разделов, подразделов, пунктов, подпунктов (если они имеют наименование) и приложений с указанием номера страницы, на которой размещается начало раздела, подраздела, пункта, подпункта и приложения.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 содержит краткое описание организации, ее характеристику, цели, задачи НИР, перспективы развития организации, виды выполняемых работ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 делится на теоретическую и практическую части. В теоретической части проводится анализ научной и патентной литературы. В практической части описывается структура и деятельность организации. Проводится анализ в соответствии с заданием и программой НИР. Выявляются положительные и отрицательные стороны в работе выбранного объекта. При необходимости приводятся расчеты, графики и таблицы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основной части содержатся ответы на поставленные цели и задачи НИР, обучающийся должен провести анализ своей деятельности, показать результаты выполнения индивидуального задания.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Примерный вариант содержания основной части отчета по научно</w:t>
      </w:r>
      <w:r w:rsidR="00CA6AFA">
        <w:rPr>
          <w:szCs w:val="28"/>
        </w:rPr>
        <w:t>-</w:t>
      </w:r>
      <w:r w:rsidRPr="001B193B">
        <w:rPr>
          <w:szCs w:val="28"/>
        </w:rPr>
        <w:t xml:space="preserve">исследовательской работе: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Выбор темы исследования и ее актуальность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Обзор научной и патентной литературы по теме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Формулирование проблемы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Обоснование методики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Организация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Оценка результатов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Прогноз о развитии объекта исследования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Главы должны иметь название, отражающее их содержание. При этом названия глав НИР не должны дублировать названия темы данной работы.  Каждый раздел основной части начинают с новой страницы, а его название записывают в виде заголовка с абзацного отступа прописными буквами полужирным шрифтом. Подразделы, пункты и подпункты печатают подряд в пределах своего раздела (с новой страницы не начинают), а их заголовки </w:t>
      </w:r>
      <w:r w:rsidRPr="001B193B">
        <w:rPr>
          <w:szCs w:val="28"/>
        </w:rPr>
        <w:lastRenderedPageBreak/>
        <w:t xml:space="preserve">выполняют с прописной (заглавной) буквы с абзацного отступа полужирным шрифтом.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 пишется на основе изученного материала. Содержит ответы на поставленные во введении задачи. Включает все полученные в основной части выводы. Можно включить оценку собственной работе и дать рекомендации по улучшению деятельности организации.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Список использованных источников обязательно должен содержать </w:t>
      </w:r>
      <w:r w:rsidR="00024FA0">
        <w:t xml:space="preserve">диссертационные исследования и не менее 2-3 статей научных журналов. В список необходимо также включать </w:t>
      </w:r>
      <w:r w:rsidRPr="001B193B">
        <w:rPr>
          <w:szCs w:val="28"/>
        </w:rPr>
        <w:t xml:space="preserve">классические работы, современные исследования, монографические труды. Список использованных источников должен </w:t>
      </w:r>
      <w:proofErr w:type="gramStart"/>
      <w:r w:rsidRPr="001B193B">
        <w:rPr>
          <w:szCs w:val="28"/>
        </w:rPr>
        <w:t>представлять  исследуемую</w:t>
      </w:r>
      <w:proofErr w:type="gramEnd"/>
      <w:r w:rsidRPr="001B193B">
        <w:rPr>
          <w:szCs w:val="28"/>
        </w:rPr>
        <w:t xml:space="preserve"> сферу максимально широко. Отдельным разделом в список необходимо включать нормативные акты такие как Федеральные </w:t>
      </w:r>
      <w:proofErr w:type="gramStart"/>
      <w:r w:rsidRPr="001B193B">
        <w:rPr>
          <w:szCs w:val="28"/>
        </w:rPr>
        <w:t xml:space="preserve">законы </w:t>
      </w:r>
      <w:r w:rsidR="002A3132" w:rsidRPr="001B193B">
        <w:rPr>
          <w:szCs w:val="28"/>
        </w:rPr>
        <w:t>,</w:t>
      </w:r>
      <w:proofErr w:type="gramEnd"/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Постановления Правительства  приказы РФ.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можно включить: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иллюстрации в виде</w:t>
      </w:r>
      <w:r w:rsidR="002A3132" w:rsidRPr="001B193B">
        <w:rPr>
          <w:szCs w:val="28"/>
        </w:rPr>
        <w:t xml:space="preserve"> фотографий, чертежей и рисунко</w:t>
      </w:r>
      <w:r w:rsidR="00CA6AFA">
        <w:rPr>
          <w:szCs w:val="28"/>
        </w:rPr>
        <w:t>в и</w:t>
      </w:r>
      <w:r w:rsidRPr="001B193B">
        <w:rPr>
          <w:szCs w:val="28"/>
        </w:rPr>
        <w:t xml:space="preserve"> др.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размещаются материалы, дополняющие отчет.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Общими требованиями к отчету о НИР являются следующие требования: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логическая последовательность и четкость изложения материала;</w:t>
      </w:r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краткость и точность формулировок, исключающих возможность неоднозначного толкования;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убедительность аргументации;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конкретность изложения материала и результатов работы; информационная выразительность;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достоверность;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достаточность и обоснованность выводов.</w:t>
      </w:r>
      <w:r w:rsidRPr="001B193B">
        <w:rPr>
          <w:b/>
          <w:szCs w:val="28"/>
        </w:rPr>
        <w:t xml:space="preserve"> </w:t>
      </w:r>
    </w:p>
    <w:p w:rsidR="0056056D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Отчет по итогам НИР предоставляется руководителю практики от кафедры не позднее, чем за десять дней до защиты. </w:t>
      </w:r>
    </w:p>
    <w:p w:rsidR="0056056D" w:rsidRPr="001B193B" w:rsidRDefault="0056056D" w:rsidP="0056056D">
      <w:pPr>
        <w:spacing w:after="3" w:line="266" w:lineRule="auto"/>
        <w:ind w:left="55" w:right="55" w:firstLine="708"/>
        <w:rPr>
          <w:szCs w:val="28"/>
        </w:rPr>
      </w:pPr>
      <w:r w:rsidRPr="001B193B">
        <w:rPr>
          <w:i/>
          <w:szCs w:val="28"/>
        </w:rPr>
        <w:t xml:space="preserve">Объем отчета должен составлять не менее 10-15 листов (без приложений) (шрифт – </w:t>
      </w:r>
      <w:proofErr w:type="spellStart"/>
      <w:r w:rsidRPr="001B193B">
        <w:rPr>
          <w:i/>
          <w:szCs w:val="28"/>
        </w:rPr>
        <w:t>Times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New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Roman</w:t>
      </w:r>
      <w:proofErr w:type="spellEnd"/>
      <w:r w:rsidRPr="001B193B">
        <w:rPr>
          <w:i/>
          <w:szCs w:val="28"/>
        </w:rPr>
        <w:t xml:space="preserve">, размер шрифта – 14, межстрочный интервал – полуторный, все поля – 2 см, отступ – 1 см, выравнивание – по ширине, таблицы и схемы располагаются по тексту и нумеруются по разделам). Количество приложений не ограничивается и в указанный объем не включается. </w:t>
      </w:r>
    </w:p>
    <w:p w:rsidR="00573C90" w:rsidRDefault="00573C90" w:rsidP="0059197F">
      <w:pPr>
        <w:spacing w:after="0" w:line="240" w:lineRule="auto"/>
        <w:ind w:left="0" w:right="0" w:firstLine="567"/>
      </w:pP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8D21C1" w:rsidRPr="001B193B" w:rsidRDefault="002A3132" w:rsidP="009203F1">
      <w:pPr>
        <w:pStyle w:val="1"/>
        <w:numPr>
          <w:ilvl w:val="0"/>
          <w:numId w:val="0"/>
        </w:numPr>
        <w:jc w:val="center"/>
        <w:rPr>
          <w:szCs w:val="28"/>
        </w:rPr>
      </w:pPr>
      <w:bookmarkStart w:id="9" w:name="_Toc24761"/>
      <w:r w:rsidRPr="001B193B">
        <w:rPr>
          <w:b w:val="0"/>
          <w:szCs w:val="28"/>
        </w:rPr>
        <w:br w:type="page"/>
      </w:r>
      <w:bookmarkStart w:id="10" w:name="_Toc227067241"/>
      <w:bookmarkStart w:id="11" w:name="_Toc24762"/>
      <w:bookmarkEnd w:id="9"/>
      <w:r w:rsidRPr="009203F1">
        <w:lastRenderedPageBreak/>
        <w:t>4.</w:t>
      </w:r>
      <w:r w:rsidR="0050392F" w:rsidRPr="009203F1">
        <w:t>Защита НИР</w:t>
      </w:r>
      <w:bookmarkEnd w:id="10"/>
      <w:r w:rsidR="0050392F" w:rsidRPr="001B193B">
        <w:rPr>
          <w:szCs w:val="28"/>
        </w:rPr>
        <w:t xml:space="preserve"> </w:t>
      </w:r>
      <w:bookmarkEnd w:id="11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НИР студентом проводится с целью выяснения глубины знаний по избранной теме, умения излагать освоенный материал, формулировать обоснованные выводы грамотным профессиональным языком.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работы проводится в форме обсуждения проблемы темы с научным руководителем работы (очно или посредством видеоконференцсвязи при дистанционной форме обучения). Примерный перечень вопросов на защите представлен в приложении </w:t>
      </w:r>
      <w:r w:rsidR="00CA6AFA">
        <w:rPr>
          <w:szCs w:val="28"/>
        </w:rPr>
        <w:t>5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процессе защиты и при оценке НИР обращается особое внимание на: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обоснование выбора темы работы и четкое формулирование ее целей и задач;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степень соответствия объема и содержания темы НИР ее целям и задачам;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понимание современного состояния рассматриваемых в работе проблем, глубину их проработки;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самостоятельность мышления и творческий подход к проблеме;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логику и четкость изложения;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обоснованность основных положений, выводов, предложений;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соответствие оформления работы установленным требованиям; – правильность ответов на вопросы в ходе защиты курсовой работы; – умение отстаивать свою точку зрения.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Формой аттестации студента по НИР является зачет. Результаты защиты работы оцениваются по </w:t>
      </w:r>
      <w:proofErr w:type="spellStart"/>
      <w:r w:rsidR="008911A4" w:rsidRPr="001B193B">
        <w:rPr>
          <w:szCs w:val="28"/>
        </w:rPr>
        <w:t>стобальной</w:t>
      </w:r>
      <w:proofErr w:type="spellEnd"/>
      <w:r w:rsidRPr="001B193B">
        <w:rPr>
          <w:szCs w:val="28"/>
        </w:rPr>
        <w:t xml:space="preserve"> системе: 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(отлично)</w:t>
      </w:r>
      <w:r w:rsidR="008911A4" w:rsidRPr="001B193B">
        <w:rPr>
          <w:szCs w:val="28"/>
        </w:rPr>
        <w:t xml:space="preserve"> (86-100 баллов)</w:t>
      </w:r>
      <w:r w:rsidRPr="001B193B">
        <w:rPr>
          <w:szCs w:val="28"/>
        </w:rPr>
        <w:t xml:space="preserve">», если студент свободно владеет теоретическим материалом, умеет пользоваться источниками, обоснованно, грамотно и самостоятельно формулирует выводы, убедительно защищает свою точку зрения, работал систематически, представил НИР, соответствующую всем предъявленным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 xml:space="preserve">зачтено </w:t>
      </w:r>
      <w:r w:rsidR="00024FA0">
        <w:rPr>
          <w:szCs w:val="28"/>
        </w:rPr>
        <w:t xml:space="preserve">(хорошо) </w:t>
      </w:r>
      <w:r w:rsidR="008911A4" w:rsidRPr="001B193B">
        <w:rPr>
          <w:szCs w:val="28"/>
        </w:rPr>
        <w:t>(66-85 баллов)</w:t>
      </w:r>
      <w:r w:rsidRPr="001B193B">
        <w:rPr>
          <w:szCs w:val="28"/>
        </w:rPr>
        <w:t xml:space="preserve">», если студент достаточно твердо усвоил теоретический материал, может применять его на практике и правильно отвечает на вопросы во время защиты, в основном работал систематически, представил НИР, в основном соответствующую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(удовлетворительно)</w:t>
      </w:r>
      <w:r w:rsidR="008911A4" w:rsidRPr="001B193B">
        <w:rPr>
          <w:szCs w:val="28"/>
        </w:rPr>
        <w:t xml:space="preserve"> (51-65 баллов)</w:t>
      </w:r>
      <w:r w:rsidRPr="001B193B">
        <w:rPr>
          <w:szCs w:val="28"/>
        </w:rPr>
        <w:t xml:space="preserve">», если студент усвоил только основные вопросы разрабатываемой темы, а сама НИР носит в значительной мере компилятивный характер;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proofErr w:type="spellStart"/>
      <w:r w:rsidR="008911A4" w:rsidRPr="001B193B">
        <w:rPr>
          <w:szCs w:val="28"/>
        </w:rPr>
        <w:t>незачтено</w:t>
      </w:r>
      <w:proofErr w:type="spellEnd"/>
      <w:r w:rsidR="008911A4" w:rsidRPr="001B193B">
        <w:rPr>
          <w:szCs w:val="28"/>
        </w:rPr>
        <w:t xml:space="preserve"> </w:t>
      </w:r>
      <w:r w:rsidR="00024FA0">
        <w:rPr>
          <w:szCs w:val="28"/>
        </w:rPr>
        <w:t xml:space="preserve">(неудовлетворительно) </w:t>
      </w:r>
      <w:r w:rsidR="008911A4" w:rsidRPr="001B193B">
        <w:rPr>
          <w:szCs w:val="28"/>
        </w:rPr>
        <w:t>(0-50 баллов)</w:t>
      </w:r>
      <w:r w:rsidRPr="001B193B">
        <w:rPr>
          <w:szCs w:val="28"/>
        </w:rPr>
        <w:t xml:space="preserve">», если студент допустил грубые ошибки в содержании и оформлении НИР, не может обосновать и защитить свои выводы, а сама работа является компилятивной.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Если студент выполнил НИР в полном объеме, но неудовлетворительно оформил отчет или неудовлетворительно отвечал на вопросы комиссии, то ему предоставляется возможность повторной защиты в срок, установленный заведующим кафедрой.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Студент, не выполнивший НИР в установленном объеме (в соответствии с заданием), не допускается к защите НИР и обязан повторно выполнить НИР по </w:t>
      </w:r>
      <w:r w:rsidR="008911A4" w:rsidRPr="001B193B">
        <w:rPr>
          <w:szCs w:val="28"/>
        </w:rPr>
        <w:lastRenderedPageBreak/>
        <w:t xml:space="preserve">новой </w:t>
      </w:r>
      <w:r w:rsidRPr="001B193B">
        <w:rPr>
          <w:szCs w:val="28"/>
        </w:rPr>
        <w:t xml:space="preserve">теме, согласованной с заведующим кафедрой, или переработать прежнюю работу по указанию научного руководителя. Защита НИР, в том числе и повторная, должна завершиться, как правило, до начала экзаменационной сессии.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Неудовлетворительные результаты промежуточной аттестации по НИР или </w:t>
      </w:r>
      <w:proofErr w:type="spellStart"/>
      <w:r w:rsidRPr="001B193B">
        <w:rPr>
          <w:szCs w:val="28"/>
        </w:rPr>
        <w:t>непрохождение</w:t>
      </w:r>
      <w:proofErr w:type="spellEnd"/>
      <w:r w:rsidRPr="001B193B">
        <w:rPr>
          <w:szCs w:val="28"/>
        </w:rPr>
        <w:t xml:space="preserve"> промежуточной аттестации по НИР при отсутствии уважительных причин признаются академической задолженностью.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Материалы о НИР обучающегося хранятся на кафедре в установленном порядке.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56056D" w:rsidRPr="001B193B" w:rsidRDefault="0056056D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12" w:name="_Toc24763"/>
      <w:bookmarkStart w:id="13" w:name="_Toc227067242"/>
      <w:r w:rsidR="00670539" w:rsidRPr="009203F1">
        <w:t>5.</w:t>
      </w:r>
      <w:r w:rsidRPr="009203F1">
        <w:t xml:space="preserve">Учебная литература и ресурсы сети «интернет», необходимые для </w:t>
      </w:r>
      <w:bookmarkStart w:id="14" w:name="_Toc24764"/>
      <w:bookmarkEnd w:id="12"/>
      <w:r w:rsidRPr="009203F1">
        <w:t>выполнения НИР</w:t>
      </w:r>
      <w:bookmarkEnd w:id="13"/>
      <w:r w:rsidRPr="009203F1">
        <w:t xml:space="preserve"> </w:t>
      </w:r>
      <w:bookmarkEnd w:id="14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Перечень учебной литературы и ресурсов сети «Интернет», необходимых для проведения НИР.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а) основная литература: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Душин</w:t>
      </w:r>
      <w:proofErr w:type="spellEnd"/>
      <w:r w:rsidRPr="001B193B">
        <w:rPr>
          <w:szCs w:val="28"/>
        </w:rPr>
        <w:t xml:space="preserve"> В.К. Теоретические основы информационных процессов и систем: учебное пособие. – М.: Издательско-торговая корпорация Дашков и К, 2016. - 348 с. Режим </w:t>
      </w:r>
      <w:r w:rsidRPr="001B193B">
        <w:rPr>
          <w:szCs w:val="28"/>
        </w:rPr>
        <w:tab/>
        <w:t xml:space="preserve">доступа: http://biblioclub.ru/index.php?page=book&amp;id=453880.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Г.В. Методы исследования и моделирования информационных процессов и технологий: учебное пособие.  Ставрополь: СКФУ, 2016. - 180 с.  Режим доступа: </w:t>
      </w:r>
      <w:hyperlink r:id="rId8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9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П. Базы данных. В 2-х кн. Кн. 1. Локальные базы данных: учебник / В. П. Агальцов. - 2-e изд., </w:t>
      </w:r>
      <w:proofErr w:type="spellStart"/>
      <w:r w:rsidRPr="001B193B">
        <w:rPr>
          <w:szCs w:val="28"/>
        </w:rPr>
        <w:t>перераб</w:t>
      </w:r>
      <w:proofErr w:type="spellEnd"/>
      <w:r w:rsidRPr="001B193B">
        <w:rPr>
          <w:szCs w:val="28"/>
        </w:rPr>
        <w:t xml:space="preserve">. - Москва: ИД ФОРУМ: ИНФРА-М, 2012. - 352 с. - ISBN 978-5-8199-0377-3.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</w:t>
      </w:r>
      <w:proofErr w:type="spellStart"/>
      <w:r w:rsidRPr="001B193B">
        <w:rPr>
          <w:szCs w:val="28"/>
        </w:rPr>
        <w:t>П.Базы</w:t>
      </w:r>
      <w:proofErr w:type="spellEnd"/>
      <w:r w:rsidRPr="001B193B">
        <w:rPr>
          <w:szCs w:val="28"/>
        </w:rPr>
        <w:t xml:space="preserve"> данных. В 2-х кн. Книга 2. Распределенные и удаленные базы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учебник / В.П. Агальцов.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ИД «ФОРУМ» : ИНФРА-М, 2017. - 271 с. - ISBN 978-5-8199-0394-0.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Архангельский А. Я. Программирование в </w:t>
      </w:r>
      <w:proofErr w:type="spellStart"/>
      <w:r w:rsidRPr="001B193B">
        <w:rPr>
          <w:szCs w:val="28"/>
        </w:rPr>
        <w:t>Delphi</w:t>
      </w:r>
      <w:proofErr w:type="spellEnd"/>
      <w:r w:rsidRPr="001B193B">
        <w:rPr>
          <w:szCs w:val="28"/>
        </w:rPr>
        <w:t xml:space="preserve">: справочное пособие. - Москва: Бином-Пресс, 2006. - 1152 с. - ISBN5-9518-0152-4.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 В. Я.  Информационная безопасность: анализ и прогноз информационного воздействия/ В. Я. </w:t>
      </w: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, Г. Г. </w:t>
      </w:r>
      <w:proofErr w:type="spellStart"/>
      <w:r w:rsidRPr="001B193B">
        <w:rPr>
          <w:szCs w:val="28"/>
        </w:rPr>
        <w:t>Маньшин</w:t>
      </w:r>
      <w:proofErr w:type="spellEnd"/>
      <w:r w:rsidRPr="001B193B">
        <w:rPr>
          <w:szCs w:val="28"/>
        </w:rPr>
        <w:t xml:space="preserve">. - Москва: Амалфея,2006 - 204 с. - ISBN 985-441-503-1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Гаврилов М. В. Информатика и информационные технологии: учебник/ М. </w:t>
      </w:r>
      <w:proofErr w:type="spellStart"/>
      <w:r w:rsidRPr="001B193B">
        <w:rPr>
          <w:szCs w:val="28"/>
        </w:rPr>
        <w:t>В.Гаврилов</w:t>
      </w:r>
      <w:proofErr w:type="spellEnd"/>
      <w:r w:rsidRPr="001B193B">
        <w:rPr>
          <w:szCs w:val="28"/>
        </w:rPr>
        <w:t xml:space="preserve">, </w:t>
      </w:r>
      <w:proofErr w:type="gramStart"/>
      <w:r w:rsidRPr="001B193B">
        <w:rPr>
          <w:szCs w:val="28"/>
        </w:rPr>
        <w:t>В .</w:t>
      </w:r>
      <w:proofErr w:type="spellStart"/>
      <w:proofErr w:type="gramEnd"/>
      <w:r w:rsidRPr="001B193B">
        <w:rPr>
          <w:szCs w:val="28"/>
        </w:rPr>
        <w:t>А.Климов</w:t>
      </w:r>
      <w:proofErr w:type="spellEnd"/>
      <w:r w:rsidRPr="001B193B">
        <w:rPr>
          <w:szCs w:val="28"/>
        </w:rPr>
        <w:t xml:space="preserve">. –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Юрайт</w:t>
      </w:r>
      <w:proofErr w:type="spellEnd"/>
      <w:r w:rsidRPr="001B193B">
        <w:rPr>
          <w:szCs w:val="28"/>
        </w:rPr>
        <w:t>, 2012. - 350 с. -ISBN 978-59916-1559-4. 8)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>Грекул В. И. Методические основы управления ИТ-</w:t>
      </w:r>
      <w:proofErr w:type="gramStart"/>
      <w:r w:rsidRPr="001B193B">
        <w:rPr>
          <w:szCs w:val="28"/>
        </w:rPr>
        <w:t>проектами :</w:t>
      </w:r>
      <w:proofErr w:type="gramEnd"/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учебник / В. И. Грекул,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, Ю. В. Куприянов.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ИнтернетУниверситет</w:t>
      </w:r>
      <w:proofErr w:type="spellEnd"/>
      <w:r w:rsidRPr="001B193B">
        <w:rPr>
          <w:szCs w:val="28"/>
        </w:rPr>
        <w:t xml:space="preserve"> Информационных Технологий, 2010. - 392 с. - ISBN 978-5-99630466-0 –Режим доступа: </w:t>
      </w:r>
      <w:hyperlink r:id="rId10">
        <w:r w:rsidRPr="001B193B">
          <w:rPr>
            <w:color w:val="0000FF"/>
            <w:szCs w:val="28"/>
            <w:u w:val="single" w:color="0000FF"/>
          </w:rPr>
          <w:t>http://biblioclub.ru/index.php?page=book&amp;id=233070</w:t>
        </w:r>
      </w:hyperlink>
      <w:hyperlink r:id="rId1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Грекул В. И. Проектирование информационных систем / В. И. Грекул, Г. Н. </w:t>
      </w:r>
      <w:proofErr w:type="spellStart"/>
      <w:r w:rsidRPr="001B193B">
        <w:rPr>
          <w:szCs w:val="28"/>
        </w:rPr>
        <w:t>Денищенко</w:t>
      </w:r>
      <w:proofErr w:type="spellEnd"/>
      <w:r w:rsidRPr="001B193B">
        <w:rPr>
          <w:szCs w:val="28"/>
        </w:rPr>
        <w:t xml:space="preserve">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Интернет-Университет Информационных Технологий, 2005. - 304 с. - ISBN 5-9556-0033-7. – Режим доступа: </w:t>
      </w:r>
      <w:hyperlink r:id="rId12">
        <w:r w:rsidRPr="001B193B">
          <w:rPr>
            <w:color w:val="0000FF"/>
            <w:szCs w:val="28"/>
            <w:u w:val="single" w:color="0000FF"/>
          </w:rPr>
          <w:t>http://biblioclub.ru/index.php?page=book&amp;id=233071</w:t>
        </w:r>
      </w:hyperlink>
      <w:hyperlink r:id="rId13">
        <w:r w:rsidRPr="001B193B">
          <w:rPr>
            <w:szCs w:val="28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10)</w:t>
      </w:r>
      <w:r w:rsidRPr="001B193B">
        <w:rPr>
          <w:rFonts w:eastAsia="Arial"/>
          <w:szCs w:val="28"/>
        </w:rPr>
        <w:t xml:space="preserve"> </w:t>
      </w: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 О. П. Информационные системы: учебное пособие / О. П.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, Н. В. Максимова, И. И. Попов.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ФОРУМ, 2009. - 496 с. - ISBN: 978-5-91134-147-3.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Григорьев Ю. А.  Банки данных: Учебник/ Ю. А Григорьев, Г. И. </w:t>
      </w:r>
      <w:proofErr w:type="spellStart"/>
      <w:r w:rsidRPr="001B193B">
        <w:rPr>
          <w:szCs w:val="28"/>
        </w:rPr>
        <w:t>Ревунков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МГТУ им. Н. </w:t>
      </w:r>
      <w:proofErr w:type="spellStart"/>
      <w:r w:rsidRPr="001B193B">
        <w:rPr>
          <w:szCs w:val="28"/>
        </w:rPr>
        <w:t>Э.Баумана</w:t>
      </w:r>
      <w:proofErr w:type="spellEnd"/>
      <w:r w:rsidRPr="001B193B">
        <w:rPr>
          <w:szCs w:val="28"/>
        </w:rPr>
        <w:t xml:space="preserve">, 2002. - 320 с. - ISBN 5-7038-1779-Х.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Дроздов С. Н. Структуры и алгоритмы обработки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учебное пособие / С. Н. Дроздов. - </w:t>
      </w:r>
      <w:proofErr w:type="gramStart"/>
      <w:r w:rsidRPr="001B193B">
        <w:rPr>
          <w:szCs w:val="28"/>
        </w:rPr>
        <w:t>Таганрог :</w:t>
      </w:r>
      <w:proofErr w:type="gramEnd"/>
      <w:r w:rsidRPr="001B193B">
        <w:rPr>
          <w:szCs w:val="28"/>
        </w:rPr>
        <w:t xml:space="preserve"> Издательство Южного федерального университета, 2016. - 228 с. - ISBN 978-5-9275-2242-2 - Режим доступа: </w:t>
      </w:r>
      <w:hyperlink r:id="rId14">
        <w:r w:rsidRPr="001B193B">
          <w:rPr>
            <w:color w:val="0000FF"/>
            <w:szCs w:val="28"/>
            <w:u w:val="single" w:color="0000FF"/>
          </w:rPr>
          <w:t>http://biblioclub.ru/index.php?page=book&amp;id=493032</w:t>
        </w:r>
      </w:hyperlink>
      <w:hyperlink r:id="rId1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Зубкова Т. М. Технология разработки программного </w:t>
      </w:r>
      <w:proofErr w:type="gramStart"/>
      <w:r w:rsidRPr="001B193B">
        <w:rPr>
          <w:szCs w:val="28"/>
        </w:rPr>
        <w:t>обеспечения :</w:t>
      </w:r>
      <w:proofErr w:type="gramEnd"/>
      <w:r w:rsidRPr="001B193B">
        <w:rPr>
          <w:szCs w:val="28"/>
        </w:rPr>
        <w:t xml:space="preserve"> учебное пособие / Т. М. Зубкова. - </w:t>
      </w:r>
      <w:proofErr w:type="gramStart"/>
      <w:r w:rsidRPr="001B193B">
        <w:rPr>
          <w:szCs w:val="28"/>
        </w:rPr>
        <w:t>Оренбург :</w:t>
      </w:r>
      <w:proofErr w:type="gramEnd"/>
      <w:r w:rsidRPr="001B193B">
        <w:rPr>
          <w:szCs w:val="28"/>
        </w:rPr>
        <w:t xml:space="preserve"> ОГУ, 2017. - 469 с. - ISBN 978-5-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7410-1785-2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  <w:t xml:space="preserve">доступа: </w:t>
      </w:r>
      <w:hyperlink r:id="rId16">
        <w:r w:rsidRPr="001B193B">
          <w:rPr>
            <w:color w:val="0000FF"/>
            <w:szCs w:val="28"/>
            <w:u w:val="single" w:color="0000FF"/>
          </w:rPr>
          <w:t>http://biblioclub.ru/index.php?page=book&amp;id=485553</w:t>
        </w:r>
      </w:hyperlink>
      <w:hyperlink r:id="rId1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Ипатова Э. Р. Методологии и технологии системного проектирования информационных </w:t>
      </w:r>
      <w:proofErr w:type="gramStart"/>
      <w:r w:rsidRPr="001B193B">
        <w:rPr>
          <w:szCs w:val="28"/>
        </w:rPr>
        <w:t>систем :</w:t>
      </w:r>
      <w:proofErr w:type="gramEnd"/>
      <w:r w:rsidRPr="001B193B">
        <w:rPr>
          <w:szCs w:val="28"/>
        </w:rPr>
        <w:t xml:space="preserve"> учебник / Э. Р. Ипатова, Ю. В. Ипатов. - 2-е изд., стер.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2016. - 257 с. - ISBN 978-5-89349-978-0 - Режим доступа: </w:t>
      </w:r>
      <w:hyperlink r:id="rId18">
        <w:r w:rsidRPr="001B193B">
          <w:rPr>
            <w:color w:val="0000FF"/>
            <w:szCs w:val="28"/>
            <w:u w:val="single" w:color="0000FF"/>
          </w:rPr>
          <w:t>http://biblioclub.ru/index.php?page=book&amp;id=79551</w:t>
        </w:r>
      </w:hyperlink>
      <w:hyperlink r:id="rId1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Исакова А. И. Основы информационных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А. И. Исакова.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ТУСУР, 2016. - 206 с. - Режим доступа: </w:t>
      </w:r>
      <w:hyperlink r:id="rId20">
        <w:r w:rsidRPr="001B193B">
          <w:rPr>
            <w:color w:val="0000FF"/>
            <w:szCs w:val="28"/>
            <w:u w:val="single" w:color="0000FF"/>
          </w:rPr>
          <w:t>http://biblioclub.ru/index.php?page=book&amp;id=480808</w:t>
        </w:r>
      </w:hyperlink>
      <w:hyperlink r:id="rId2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 А. А. Новые технологии в </w:t>
      </w:r>
      <w:proofErr w:type="gramStart"/>
      <w:r w:rsidRPr="001B193B">
        <w:rPr>
          <w:szCs w:val="28"/>
        </w:rPr>
        <w:t>программировании :</w:t>
      </w:r>
      <w:proofErr w:type="gramEnd"/>
      <w:r w:rsidRPr="001B193B">
        <w:rPr>
          <w:szCs w:val="28"/>
        </w:rPr>
        <w:t xml:space="preserve"> учебное пособие / А. А. </w:t>
      </w: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, Д. В. </w:t>
      </w:r>
      <w:proofErr w:type="spellStart"/>
      <w:r w:rsidRPr="001B193B">
        <w:rPr>
          <w:szCs w:val="28"/>
        </w:rPr>
        <w:t>Гарайс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Эль Контент, 2014. - 176 с. -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ISBN </w:t>
      </w:r>
      <w:r w:rsidRPr="001B193B">
        <w:rPr>
          <w:szCs w:val="28"/>
        </w:rPr>
        <w:tab/>
        <w:t xml:space="preserve">978-5-4332-0185-9 </w:t>
      </w:r>
      <w:r w:rsidRPr="001B193B">
        <w:rPr>
          <w:szCs w:val="28"/>
        </w:rPr>
        <w:tab/>
        <w:t xml:space="preserve">.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</w:r>
      <w:proofErr w:type="spellStart"/>
      <w:r w:rsidRPr="001B193B">
        <w:rPr>
          <w:szCs w:val="28"/>
        </w:rPr>
        <w:t>доступа:</w:t>
      </w:r>
      <w:hyperlink r:id="rId22">
        <w:r w:rsidRPr="001B193B">
          <w:rPr>
            <w:color w:val="0000FF"/>
            <w:szCs w:val="28"/>
            <w:u w:val="single" w:color="0000FF"/>
          </w:rPr>
          <w:t>http</w:t>
        </w:r>
        <w:proofErr w:type="spellEnd"/>
        <w:r w:rsidRPr="001B193B">
          <w:rPr>
            <w:color w:val="0000FF"/>
            <w:szCs w:val="28"/>
            <w:u w:val="single" w:color="0000FF"/>
          </w:rPr>
          <w:t>://biblioclub.ru/</w:t>
        </w:r>
        <w:proofErr w:type="spellStart"/>
        <w:r w:rsidRPr="001B193B">
          <w:rPr>
            <w:color w:val="0000FF"/>
            <w:szCs w:val="28"/>
            <w:u w:val="single" w:color="0000FF"/>
          </w:rPr>
          <w:t>index.php?page</w:t>
        </w:r>
        <w:proofErr w:type="spellEnd"/>
        <w:r w:rsidRPr="001B193B">
          <w:rPr>
            <w:color w:val="0000FF"/>
            <w:szCs w:val="28"/>
            <w:u w:val="single" w:color="0000FF"/>
          </w:rPr>
          <w:t>=</w:t>
        </w:r>
        <w:proofErr w:type="spellStart"/>
        <w:r w:rsidRPr="001B193B">
          <w:rPr>
            <w:color w:val="0000FF"/>
            <w:szCs w:val="28"/>
            <w:u w:val="single" w:color="0000FF"/>
          </w:rPr>
          <w:t>book&amp;id</w:t>
        </w:r>
        <w:proofErr w:type="spellEnd"/>
        <w:r w:rsidRPr="001B193B">
          <w:rPr>
            <w:color w:val="0000FF"/>
            <w:szCs w:val="28"/>
            <w:u w:val="single" w:color="0000FF"/>
          </w:rPr>
          <w:t>=480503</w:t>
        </w:r>
      </w:hyperlink>
      <w:hyperlink r:id="rId23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tabs>
          <w:tab w:val="center" w:pos="2708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</w:r>
      <w:r w:rsidRPr="001B193B">
        <w:rPr>
          <w:b/>
          <w:szCs w:val="28"/>
        </w:rPr>
        <w:t xml:space="preserve">б) дополнительная литература: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Кацман</w:t>
      </w:r>
      <w:proofErr w:type="spellEnd"/>
      <w:r w:rsidRPr="001B193B">
        <w:rPr>
          <w:szCs w:val="28"/>
        </w:rPr>
        <w:t xml:space="preserve"> Ю.В. Теория вероятностей, математическая статистика и случайные процессы: учебное пособие.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Издательство Томского политехнического университета, 2013. – 131 с. - Режим доступа: http://biblioclub.ru/index.php?page=book&amp;id=442107     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Долгов А. И. Алгоритмизация прикладных </w:t>
      </w:r>
      <w:proofErr w:type="gramStart"/>
      <w:r w:rsidRPr="001B193B">
        <w:rPr>
          <w:szCs w:val="28"/>
        </w:rPr>
        <w:t>задач :</w:t>
      </w:r>
      <w:proofErr w:type="gramEnd"/>
      <w:r w:rsidRPr="001B193B">
        <w:rPr>
          <w:szCs w:val="28"/>
        </w:rPr>
        <w:t xml:space="preserve"> учебное пособие для профессионалов / </w:t>
      </w:r>
      <w:proofErr w:type="spellStart"/>
      <w:r w:rsidRPr="001B193B">
        <w:rPr>
          <w:szCs w:val="28"/>
        </w:rPr>
        <w:t>А.И.Долгов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2011. - 136 с. - ISBN 978-5-9765-0086-2 - Режим доступа: </w:t>
      </w:r>
      <w:hyperlink r:id="rId24">
        <w:r w:rsidRPr="001B193B">
          <w:rPr>
            <w:color w:val="0000FF"/>
            <w:szCs w:val="28"/>
            <w:u w:val="single" w:color="0000FF"/>
          </w:rPr>
          <w:t>http://biblioclub.ru/index.php?page=book&amp;id=831</w:t>
        </w:r>
      </w:hyperlink>
      <w:hyperlink r:id="rId25">
        <w:r w:rsidRPr="001B193B">
          <w:rPr>
            <w:color w:val="0000FF"/>
            <w:szCs w:val="28"/>
            <w:u w:val="single" w:color="0000FF"/>
          </w:rPr>
          <w:t>42.</w:t>
        </w:r>
      </w:hyperlink>
      <w:r w:rsidRPr="001B193B">
        <w:rPr>
          <w:b/>
          <w:szCs w:val="28"/>
        </w:rPr>
        <w:t xml:space="preserve"> </w:t>
      </w:r>
      <w:r w:rsidRPr="001B193B">
        <w:rPr>
          <w:szCs w:val="28"/>
        </w:rPr>
        <w:t>19)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Кузнецов А. С. Теория вычислительных процессов : учебник / А.С. Кузнецов, Р. Ю. Царев, А. Н. Князьков.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- 184 с. - ISBN 978-5-7638-3193-1 - Режим доступа: </w:t>
      </w:r>
      <w:hyperlink r:id="rId26">
        <w:r w:rsidRPr="001B193B">
          <w:rPr>
            <w:color w:val="0000FF"/>
            <w:szCs w:val="28"/>
            <w:u w:val="single" w:color="0000FF"/>
          </w:rPr>
          <w:t>http://biblioclub.ru/index.php?page=book&amp;id=435696</w:t>
        </w:r>
      </w:hyperlink>
      <w:hyperlink r:id="rId2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20)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Теоретические основы информатики : учебник / Р. Ю. Царев, А. Н.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Пупков, В. В. Самарин и др.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- 176 с. - ISBN 978-5-7638-3192-4 - Режим доступа: </w:t>
      </w:r>
      <w:hyperlink r:id="rId28">
        <w:r w:rsidRPr="001B193B">
          <w:rPr>
            <w:color w:val="0000FF"/>
            <w:szCs w:val="28"/>
            <w:u w:val="single" w:color="0000FF"/>
          </w:rPr>
          <w:t>http://biblioclub.ru/index.php?page=book&amp;id=435850</w:t>
        </w:r>
      </w:hyperlink>
      <w:hyperlink r:id="rId2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gramStart"/>
      <w:r w:rsidRPr="001B193B">
        <w:rPr>
          <w:szCs w:val="28"/>
        </w:rPr>
        <w:t>Смирнов  А.</w:t>
      </w:r>
      <w:proofErr w:type="gramEnd"/>
      <w:r w:rsidRPr="001B193B">
        <w:rPr>
          <w:szCs w:val="28"/>
        </w:rPr>
        <w:t xml:space="preserve"> П. Методы оптимизации : учеб. пособие / А. П. Смирнов.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Учеба, 2002. - 134 с. - Режим доступа : </w:t>
      </w:r>
      <w:hyperlink r:id="rId30">
        <w:r w:rsidRPr="001B193B">
          <w:rPr>
            <w:color w:val="0000FF"/>
            <w:szCs w:val="28"/>
            <w:u w:val="single" w:color="0000FF"/>
          </w:rPr>
          <w:t>http://elibrary.misis.ru/plugins/libermedia/LMGetDocumentById.php?id=212798</w:t>
        </w:r>
      </w:hyperlink>
      <w:hyperlink r:id="rId31">
        <w:r w:rsidRPr="001B193B">
          <w:rPr>
            <w:szCs w:val="28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 В. Методы исследования и моделирования информационных процессов и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Г. В. </w:t>
      </w: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, И. Н. Топчиев. - </w:t>
      </w:r>
      <w:proofErr w:type="gramStart"/>
      <w:r w:rsidRPr="001B193B">
        <w:rPr>
          <w:szCs w:val="28"/>
        </w:rPr>
        <w:t>Ставрополь :</w:t>
      </w:r>
      <w:proofErr w:type="gramEnd"/>
      <w:r w:rsidRPr="001B193B">
        <w:rPr>
          <w:szCs w:val="28"/>
        </w:rPr>
        <w:t xml:space="preserve"> СКФУ, 2016. - 180 с. - Режим доступа: </w:t>
      </w:r>
      <w:hyperlink r:id="rId32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33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23)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Эффективное программирование современных микропроцессоров :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учебное пособие / В. П. Маркова, С. Е. Киреев, М. Б. </w:t>
      </w:r>
      <w:proofErr w:type="spellStart"/>
      <w:r w:rsidRPr="001B193B">
        <w:rPr>
          <w:szCs w:val="28"/>
        </w:rPr>
        <w:t>Остапкевич</w:t>
      </w:r>
      <w:proofErr w:type="spellEnd"/>
      <w:r w:rsidRPr="001B193B">
        <w:rPr>
          <w:szCs w:val="28"/>
        </w:rPr>
        <w:t xml:space="preserve">, В. А. Перепелкин. - </w:t>
      </w:r>
      <w:proofErr w:type="gramStart"/>
      <w:r w:rsidRPr="001B193B">
        <w:rPr>
          <w:szCs w:val="28"/>
        </w:rPr>
        <w:t>Новосибирск :</w:t>
      </w:r>
      <w:proofErr w:type="gramEnd"/>
      <w:r w:rsidRPr="001B193B">
        <w:rPr>
          <w:szCs w:val="28"/>
        </w:rPr>
        <w:t xml:space="preserve"> НГТУ, 2014. - 148 с. - ISBN 978-5-7782-2391-2. - Режим доступа: </w:t>
      </w:r>
      <w:hyperlink r:id="rId34">
        <w:r w:rsidRPr="001B193B">
          <w:rPr>
            <w:color w:val="0000FF"/>
            <w:szCs w:val="28"/>
            <w:u w:val="single" w:color="0000FF"/>
          </w:rPr>
          <w:t>http://biblioclub.ru/index.php?page=book&amp;id=435972</w:t>
        </w:r>
      </w:hyperlink>
      <w:hyperlink r:id="rId3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в) ресурсы сети «Интернет»: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t>http://window.edu.ru/window/сatalog</w:t>
      </w:r>
      <w:r w:rsidRPr="001B193B">
        <w:rPr>
          <w:szCs w:val="28"/>
        </w:rPr>
        <w:t xml:space="preserve"> - единое окно доступа к образовательным ресурсам;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lastRenderedPageBreak/>
        <w:t xml:space="preserve">www.intuit.ru </w:t>
      </w:r>
      <w:r w:rsidRPr="001B193B">
        <w:rPr>
          <w:szCs w:val="28"/>
        </w:rPr>
        <w:t xml:space="preserve">- некоммерческое частное образовательное учреждение дополнительного профессионального образования «Интернет – Университет Информационных Технологий»* </w:t>
      </w:r>
      <w:hyperlink r:id="rId36">
        <w:r w:rsidRPr="001B193B">
          <w:rPr>
            <w:color w:val="0000FF"/>
            <w:szCs w:val="28"/>
            <w:u w:val="single" w:color="0000FF"/>
          </w:rPr>
          <w:t>https://www.computerra.ru/</w:t>
        </w:r>
      </w:hyperlink>
      <w:hyperlink r:id="rId37">
        <w:r w:rsidRPr="001B193B">
          <w:rPr>
            <w:szCs w:val="28"/>
          </w:rPr>
          <w:t xml:space="preserve"> </w:t>
        </w:r>
      </w:hyperlink>
      <w:r w:rsidRPr="001B193B">
        <w:rPr>
          <w:szCs w:val="28"/>
        </w:rPr>
        <w:t>- электронная версия журнала «</w:t>
      </w:r>
      <w:proofErr w:type="spellStart"/>
      <w:r w:rsidRPr="001B193B">
        <w:rPr>
          <w:szCs w:val="28"/>
        </w:rPr>
        <w:t>Компьютерра</w:t>
      </w:r>
      <w:proofErr w:type="spellEnd"/>
      <w:r w:rsidRPr="001B193B">
        <w:rPr>
          <w:szCs w:val="28"/>
        </w:rPr>
        <w:t xml:space="preserve">»;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38">
        <w:r w:rsidR="0050392F" w:rsidRPr="001B193B">
          <w:rPr>
            <w:color w:val="0000FF"/>
            <w:szCs w:val="28"/>
            <w:u w:val="single" w:color="0000FF"/>
          </w:rPr>
          <w:t>https://compress.ru/</w:t>
        </w:r>
      </w:hyperlink>
      <w:hyperlink r:id="rId3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журнала «Компьютер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пресс»;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0">
        <w:r w:rsidR="0050392F" w:rsidRPr="001B193B">
          <w:rPr>
            <w:color w:val="0000FF"/>
            <w:szCs w:val="28"/>
            <w:u w:val="single" w:color="0000FF"/>
          </w:rPr>
          <w:t>https://www.itweek.ru/</w:t>
        </w:r>
      </w:hyperlink>
      <w:hyperlink r:id="rId41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издания PC </w:t>
      </w:r>
      <w:proofErr w:type="spellStart"/>
      <w:r w:rsidR="0050392F" w:rsidRPr="001B193B">
        <w:rPr>
          <w:szCs w:val="28"/>
        </w:rPr>
        <w:t>Week</w:t>
      </w:r>
      <w:proofErr w:type="spellEnd"/>
      <w:r w:rsidR="0050392F" w:rsidRPr="001B193B">
        <w:rPr>
          <w:szCs w:val="28"/>
        </w:rPr>
        <w:t xml:space="preserve">/RE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(«Компьютерная неделя»);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2">
        <w:r w:rsidR="0050392F" w:rsidRPr="001B193B">
          <w:rPr>
            <w:color w:val="0000FF"/>
            <w:szCs w:val="28"/>
            <w:u w:val="single" w:color="0000FF"/>
          </w:rPr>
          <w:t>https://www.osp.ru/os</w:t>
        </w:r>
      </w:hyperlink>
      <w:hyperlink r:id="rId43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электронный журнал «Открытые Системы. СУБД»;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4">
        <w:r w:rsidR="0050392F" w:rsidRPr="001B193B">
          <w:rPr>
            <w:color w:val="0000FF"/>
            <w:szCs w:val="28"/>
            <w:u w:val="single" w:color="0000FF"/>
          </w:rPr>
          <w:t>http://www.appliedinformatics.ru/</w:t>
        </w:r>
      </w:hyperlink>
      <w:hyperlink r:id="rId45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ab/>
        <w:t xml:space="preserve">- </w:t>
      </w:r>
      <w:r w:rsidR="0050392F" w:rsidRPr="001B193B">
        <w:rPr>
          <w:szCs w:val="28"/>
        </w:rPr>
        <w:tab/>
        <w:t xml:space="preserve">научно-практический </w:t>
      </w:r>
      <w:r w:rsidR="0050392F" w:rsidRPr="001B193B">
        <w:rPr>
          <w:szCs w:val="28"/>
        </w:rPr>
        <w:tab/>
        <w:t xml:space="preserve">журнал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«Прикладная информатика»;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6">
        <w:r w:rsidR="0050392F" w:rsidRPr="001B193B">
          <w:rPr>
            <w:color w:val="0000FF"/>
            <w:szCs w:val="28"/>
            <w:u w:val="single" w:color="0000FF"/>
          </w:rPr>
          <w:t>http://ics.khstu.ru/</w:t>
        </w:r>
      </w:hyperlink>
      <w:hyperlink r:id="rId47">
        <w:r w:rsidR="0050392F" w:rsidRPr="001B193B">
          <w:rPr>
            <w:szCs w:val="28"/>
          </w:rPr>
          <w:t>-</w:t>
        </w:r>
      </w:hyperlink>
      <w:r w:rsidR="0050392F" w:rsidRPr="001B193B">
        <w:rPr>
          <w:szCs w:val="28"/>
        </w:rPr>
        <w:t xml:space="preserve"> научный журнал «Информатика и системы управления»; </w:t>
      </w:r>
    </w:p>
    <w:p w:rsidR="008D21C1" w:rsidRPr="001B193B" w:rsidRDefault="007121C0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8">
        <w:r w:rsidR="0050392F" w:rsidRPr="001B193B">
          <w:rPr>
            <w:color w:val="0000FF"/>
            <w:szCs w:val="28"/>
            <w:u w:val="single" w:color="0000FF"/>
          </w:rPr>
          <w:t>http://novtex.ru/IT/</w:t>
        </w:r>
      </w:hyperlink>
      <w:hyperlink r:id="rId4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научный журнал «Информационные технологии».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rFonts w:eastAsia="Calibri"/>
          <w:szCs w:val="28"/>
        </w:rPr>
        <w:t xml:space="preserve"> </w:t>
      </w:r>
      <w:r w:rsidRPr="001B193B">
        <w:rPr>
          <w:rFonts w:eastAsia="Calibri"/>
          <w:szCs w:val="28"/>
        </w:rPr>
        <w:tab/>
      </w:r>
      <w:r w:rsidRPr="001B193B">
        <w:rPr>
          <w:szCs w:val="28"/>
        </w:rPr>
        <w:t xml:space="preserve"> </w:t>
      </w:r>
    </w:p>
    <w:p w:rsidR="008D21C1" w:rsidRPr="001B193B" w:rsidRDefault="008D21C1" w:rsidP="0050392F">
      <w:pPr>
        <w:spacing w:after="0" w:line="240" w:lineRule="auto"/>
        <w:ind w:left="0" w:right="0" w:firstLine="0"/>
        <w:rPr>
          <w:szCs w:val="28"/>
        </w:rPr>
        <w:sectPr w:rsidR="008D21C1" w:rsidRPr="001B193B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838"/>
          <w:pgMar w:top="1172" w:right="840" w:bottom="1219" w:left="1277" w:header="720" w:footer="720" w:gutter="0"/>
          <w:cols w:space="720"/>
          <w:titlePg/>
        </w:sectPr>
      </w:pP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5" w:name="_Toc227067243"/>
      <w:bookmarkStart w:id="16" w:name="_Toc24766"/>
      <w:r w:rsidRPr="00E3676A">
        <w:rPr>
          <w:b w:val="0"/>
          <w:i/>
        </w:rPr>
        <w:lastRenderedPageBreak/>
        <w:t>Приложение 1</w:t>
      </w:r>
      <w:bookmarkEnd w:id="15"/>
    </w:p>
    <w:p w:rsidR="00A54040" w:rsidRPr="001B193B" w:rsidRDefault="00A54040" w:rsidP="00A54040">
      <w:pPr>
        <w:spacing w:after="14" w:line="269" w:lineRule="auto"/>
        <w:ind w:left="0" w:right="2"/>
        <w:jc w:val="center"/>
        <w:rPr>
          <w:szCs w:val="28"/>
        </w:rPr>
      </w:pPr>
      <w:r w:rsidRPr="001B193B">
        <w:rPr>
          <w:szCs w:val="28"/>
        </w:rPr>
        <w:t>МИНОБРНАУКИ РОССИИ</w:t>
      </w: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ФЕДЕРАЛЬНОЕ ГОСУДАРСТВЕННОЕ БЮДЖЕТНОЕ</w:t>
      </w:r>
    </w:p>
    <w:p w:rsidR="00A54040" w:rsidRPr="001B193B" w:rsidRDefault="00A54040" w:rsidP="00A54040">
      <w:pPr>
        <w:spacing w:after="14" w:line="269" w:lineRule="auto"/>
        <w:ind w:left="0" w:right="6"/>
        <w:jc w:val="center"/>
        <w:rPr>
          <w:szCs w:val="28"/>
        </w:rPr>
      </w:pPr>
      <w:r w:rsidRPr="001B193B">
        <w:rPr>
          <w:szCs w:val="28"/>
        </w:rPr>
        <w:t>ОБРАЗОВАТЕЛЬНОЕ УЧРЕЖДЕНИЕ ВЫСШЕГО ОБРАЗОВАНИЯ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«ДАГЕСТАНСКИЙ ГОСУДАРСТВЕННЫЙ УНИВЕРСИТЕТ»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ФАКУЛЬТЕТ ИНФОРМАТИКИ И ИНФОРМАЦИОННЫХ ТЕХНЛОГИЙ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Кафедра «Информационных систем и технологий программирования»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33" w:line="259" w:lineRule="auto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ОТЧЕТ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 w:line="259" w:lineRule="auto"/>
        <w:ind w:left="0" w:right="164"/>
        <w:jc w:val="center"/>
        <w:rPr>
          <w:szCs w:val="28"/>
        </w:rPr>
      </w:pPr>
      <w:r w:rsidRPr="001B193B">
        <w:rPr>
          <w:szCs w:val="28"/>
        </w:rPr>
        <w:t xml:space="preserve">по прохождению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практики, научно-исследовательской работы  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Направление подготовки (специальность): 09.03.0</w:t>
      </w:r>
      <w:r w:rsidR="000F2B9D">
        <w:rPr>
          <w:szCs w:val="28"/>
        </w:rPr>
        <w:t>3</w:t>
      </w:r>
      <w:r w:rsidRPr="001B193B">
        <w:rPr>
          <w:szCs w:val="28"/>
        </w:rPr>
        <w:t xml:space="preserve"> </w:t>
      </w:r>
      <w:r w:rsidR="000F2B9D">
        <w:rPr>
          <w:szCs w:val="28"/>
        </w:rPr>
        <w:t>Прикладная информатика</w:t>
      </w:r>
    </w:p>
    <w:p w:rsidR="00A54040" w:rsidRPr="001B193B" w:rsidRDefault="00A54040" w:rsidP="00A54040">
      <w:pPr>
        <w:spacing w:after="127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 xml:space="preserve">Образовательная программа: </w:t>
      </w:r>
    </w:p>
    <w:p w:rsidR="00A54040" w:rsidRPr="001B193B" w:rsidRDefault="000F2B9D" w:rsidP="00A54040">
      <w:pPr>
        <w:spacing w:after="12"/>
        <w:ind w:left="0" w:right="0" w:firstLine="0"/>
        <w:jc w:val="center"/>
        <w:rPr>
          <w:szCs w:val="28"/>
        </w:rPr>
      </w:pPr>
      <w:r>
        <w:rPr>
          <w:szCs w:val="28"/>
        </w:rPr>
        <w:t>Информационные системы и программирование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left"/>
        <w:rPr>
          <w:szCs w:val="28"/>
        </w:rPr>
      </w:pPr>
      <w:r w:rsidRPr="001B193B">
        <w:rPr>
          <w:i/>
          <w:szCs w:val="28"/>
        </w:rPr>
        <w:t xml:space="preserve"> </w:t>
      </w:r>
    </w:p>
    <w:p w:rsidR="00A54040" w:rsidRPr="001B193B" w:rsidRDefault="00A54040" w:rsidP="00A54040">
      <w:pPr>
        <w:spacing w:after="67" w:line="259" w:lineRule="auto"/>
        <w:ind w:left="0" w:right="15" w:firstLine="0"/>
        <w:jc w:val="right"/>
        <w:rPr>
          <w:szCs w:val="28"/>
        </w:rPr>
      </w:pPr>
      <w:r w:rsidRPr="001B193B">
        <w:rPr>
          <w:szCs w:val="28"/>
        </w:rPr>
        <w:t xml:space="preserve">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Выполнил: </w:t>
      </w:r>
    </w:p>
    <w:p w:rsidR="000F2B9D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 xml:space="preserve">Студент </w:t>
      </w:r>
      <w:r w:rsidR="00024FA0">
        <w:rPr>
          <w:szCs w:val="28"/>
        </w:rPr>
        <w:t>4</w:t>
      </w:r>
      <w:r w:rsidRPr="001B193B">
        <w:rPr>
          <w:szCs w:val="28"/>
        </w:rPr>
        <w:t xml:space="preserve"> курса (</w:t>
      </w:r>
      <w:proofErr w:type="spellStart"/>
      <w:r w:rsidR="000F2B9D">
        <w:rPr>
          <w:szCs w:val="28"/>
        </w:rPr>
        <w:t>ИСиП</w:t>
      </w:r>
      <w:proofErr w:type="spellEnd"/>
      <w:r w:rsidRPr="001B193B">
        <w:rPr>
          <w:szCs w:val="28"/>
        </w:rPr>
        <w:t xml:space="preserve">) </w:t>
      </w:r>
    </w:p>
    <w:p w:rsidR="00A54040" w:rsidRPr="001B193B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>______________Алиев М</w:t>
      </w:r>
      <w:r w:rsidR="0056056D" w:rsidRPr="001B193B">
        <w:rPr>
          <w:szCs w:val="28"/>
        </w:rPr>
        <w:t xml:space="preserve">агомед </w:t>
      </w:r>
      <w:proofErr w:type="spellStart"/>
      <w:r w:rsidRPr="001B193B">
        <w:rPr>
          <w:szCs w:val="28"/>
        </w:rPr>
        <w:t>М</w:t>
      </w:r>
      <w:r w:rsidR="0056056D" w:rsidRPr="001B193B">
        <w:rPr>
          <w:szCs w:val="28"/>
        </w:rPr>
        <w:t>алаевич</w:t>
      </w:r>
      <w:proofErr w:type="spellEnd"/>
      <w:r w:rsidRPr="001B193B">
        <w:rPr>
          <w:szCs w:val="28"/>
        </w:rPr>
        <w:t xml:space="preserve">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  <w:r w:rsidRPr="001B193B">
        <w:rPr>
          <w:i/>
          <w:szCs w:val="28"/>
        </w:rPr>
        <w:t xml:space="preserve">(подпись практиканта).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</w:p>
    <w:p w:rsidR="00A54040" w:rsidRPr="001B193B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A54040" w:rsidRPr="001B193B" w:rsidRDefault="0056056D" w:rsidP="0056056D">
      <w:pPr>
        <w:spacing w:after="0" w:line="259" w:lineRule="auto"/>
        <w:ind w:left="3544" w:right="294"/>
        <w:jc w:val="left"/>
        <w:rPr>
          <w:szCs w:val="28"/>
        </w:rPr>
      </w:pPr>
      <w:r w:rsidRPr="001B193B">
        <w:rPr>
          <w:szCs w:val="28"/>
        </w:rPr>
        <w:t xml:space="preserve">к.э.н., </w:t>
      </w:r>
      <w:proofErr w:type="spellStart"/>
      <w:r w:rsidRPr="001B193B">
        <w:rPr>
          <w:szCs w:val="28"/>
        </w:rPr>
        <w:t>доц.каф</w:t>
      </w:r>
      <w:proofErr w:type="spellEnd"/>
      <w:r w:rsidRPr="001B193B">
        <w:rPr>
          <w:szCs w:val="28"/>
        </w:rPr>
        <w:t xml:space="preserve">. </w:t>
      </w:r>
      <w:proofErr w:type="spellStart"/>
      <w:r w:rsidRPr="001B193B">
        <w:rPr>
          <w:szCs w:val="28"/>
        </w:rPr>
        <w:t>ИСиТП</w:t>
      </w:r>
      <w:proofErr w:type="spellEnd"/>
      <w:r w:rsidR="00A54040" w:rsidRPr="001B193B">
        <w:rPr>
          <w:szCs w:val="28"/>
        </w:rPr>
        <w:t>___________</w:t>
      </w:r>
      <w:r w:rsidRPr="001B193B">
        <w:rPr>
          <w:szCs w:val="28"/>
        </w:rPr>
        <w:t xml:space="preserve"> Алиев М.М.</w:t>
      </w:r>
      <w:r w:rsidR="00A54040" w:rsidRPr="001B193B">
        <w:rPr>
          <w:szCs w:val="28"/>
        </w:rPr>
        <w:t xml:space="preserve"> </w:t>
      </w:r>
    </w:p>
    <w:p w:rsidR="00A54040" w:rsidRPr="001B193B" w:rsidRDefault="0056056D" w:rsidP="00A54040">
      <w:pPr>
        <w:spacing w:after="103" w:line="267" w:lineRule="auto"/>
        <w:ind w:left="4536" w:right="304"/>
        <w:jc w:val="left"/>
        <w:rPr>
          <w:szCs w:val="28"/>
        </w:rPr>
      </w:pPr>
      <w:r w:rsidRPr="001B193B">
        <w:rPr>
          <w:i/>
          <w:szCs w:val="28"/>
        </w:rPr>
        <w:t xml:space="preserve">                                        </w:t>
      </w:r>
      <w:r w:rsidR="00A54040" w:rsidRPr="001B193B">
        <w:rPr>
          <w:i/>
          <w:szCs w:val="28"/>
        </w:rPr>
        <w:t xml:space="preserve"> (подпись)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Отчет защищен с оценкой __________________ Дата защиты «____» ____________ 20____г. </w:t>
      </w:r>
    </w:p>
    <w:p w:rsidR="000F2B9D" w:rsidRDefault="000F2B9D" w:rsidP="0056056D">
      <w:pPr>
        <w:spacing w:after="0" w:line="259" w:lineRule="auto"/>
        <w:ind w:left="0" w:right="15" w:firstLine="0"/>
        <w:jc w:val="center"/>
        <w:rPr>
          <w:szCs w:val="28"/>
        </w:rPr>
      </w:pPr>
    </w:p>
    <w:p w:rsidR="000F2B9D" w:rsidRDefault="000F2B9D" w:rsidP="0056056D">
      <w:pPr>
        <w:spacing w:after="0" w:line="259" w:lineRule="auto"/>
        <w:ind w:left="0" w:right="15" w:firstLine="0"/>
        <w:jc w:val="center"/>
        <w:rPr>
          <w:szCs w:val="28"/>
        </w:rPr>
      </w:pPr>
    </w:p>
    <w:p w:rsidR="000F2B9D" w:rsidRDefault="000F2B9D" w:rsidP="0056056D">
      <w:pPr>
        <w:spacing w:after="0" w:line="259" w:lineRule="auto"/>
        <w:ind w:left="0" w:right="15" w:firstLine="0"/>
        <w:jc w:val="center"/>
        <w:rPr>
          <w:szCs w:val="28"/>
        </w:rPr>
      </w:pPr>
    </w:p>
    <w:p w:rsidR="000F2B9D" w:rsidRDefault="000F2B9D" w:rsidP="0056056D">
      <w:pPr>
        <w:spacing w:after="0" w:line="259" w:lineRule="auto"/>
        <w:ind w:left="0" w:right="15" w:firstLine="0"/>
        <w:jc w:val="center"/>
        <w:rPr>
          <w:szCs w:val="28"/>
        </w:rPr>
      </w:pPr>
    </w:p>
    <w:p w:rsidR="000F2B9D" w:rsidRDefault="00A54040" w:rsidP="000F2B9D">
      <w:pPr>
        <w:spacing w:after="0" w:line="259" w:lineRule="auto"/>
        <w:ind w:left="0" w:right="15" w:firstLine="0"/>
        <w:jc w:val="center"/>
        <w:rPr>
          <w:i/>
        </w:rPr>
      </w:pPr>
      <w:r w:rsidRPr="001B193B">
        <w:rPr>
          <w:szCs w:val="28"/>
        </w:rPr>
        <w:t>Махачкала – 20__г.</w:t>
      </w:r>
      <w:bookmarkStart w:id="17" w:name="_Toc227067244"/>
      <w:bookmarkEnd w:id="16"/>
      <w:r w:rsidR="000F2B9D">
        <w:rPr>
          <w:b/>
          <w:i/>
        </w:rPr>
        <w:br w:type="page"/>
      </w:r>
    </w:p>
    <w:p w:rsidR="009203F1" w:rsidRPr="009203F1" w:rsidRDefault="009203F1" w:rsidP="00E3676A">
      <w:pPr>
        <w:pStyle w:val="1"/>
        <w:numPr>
          <w:ilvl w:val="0"/>
          <w:numId w:val="0"/>
        </w:numPr>
        <w:jc w:val="right"/>
        <w:rPr>
          <w:i/>
          <w:sz w:val="24"/>
          <w:szCs w:val="24"/>
        </w:rPr>
      </w:pPr>
      <w:r w:rsidRPr="00E3676A">
        <w:rPr>
          <w:b w:val="0"/>
          <w:i/>
        </w:rPr>
        <w:lastRenderedPageBreak/>
        <w:t>Приложение 2</w:t>
      </w:r>
      <w:bookmarkEnd w:id="17"/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Индивидуальное задание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на выполнение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 xml:space="preserve">научно-исследовательской работы по </w:t>
      </w:r>
      <w:r w:rsidR="00024FA0">
        <w:rPr>
          <w:b/>
          <w:szCs w:val="28"/>
        </w:rPr>
        <w:t>производственной</w:t>
      </w:r>
      <w:r w:rsidRPr="001B193B">
        <w:rPr>
          <w:b/>
          <w:szCs w:val="28"/>
        </w:rPr>
        <w:t xml:space="preserve"> практике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252CBC" w:rsidRPr="001B193B" w:rsidRDefault="0050392F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Студент</w:t>
      </w:r>
      <w:r w:rsidR="00252CBC" w:rsidRPr="001B193B">
        <w:rPr>
          <w:szCs w:val="28"/>
        </w:rPr>
        <w:t>а ____курса ____________формы обучения Алиева М.М.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Направление подготовки 09.03.0</w:t>
      </w:r>
      <w:r w:rsidR="000F2B9D">
        <w:rPr>
          <w:szCs w:val="28"/>
        </w:rPr>
        <w:t>3</w:t>
      </w:r>
      <w:r w:rsidRPr="001B193B">
        <w:rPr>
          <w:szCs w:val="28"/>
        </w:rPr>
        <w:t xml:space="preserve"> </w:t>
      </w:r>
      <w:r w:rsidR="000F2B9D">
        <w:rPr>
          <w:szCs w:val="28"/>
        </w:rPr>
        <w:t>Прикладная информатика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Образовательная программа </w:t>
      </w:r>
      <w:proofErr w:type="spellStart"/>
      <w:r w:rsidR="000F2B9D">
        <w:rPr>
          <w:szCs w:val="28"/>
        </w:rPr>
        <w:t>ИСиП</w:t>
      </w:r>
      <w:proofErr w:type="spellEnd"/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Место прохождения практики ДГУ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Время прохождения практики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Дата начала практики «___» ____________20__г.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Дата окончания практики «___» ____________20__г.</w:t>
      </w:r>
    </w:p>
    <w:p w:rsidR="00252CBC" w:rsidRPr="001B193B" w:rsidRDefault="00252CBC" w:rsidP="0050392F">
      <w:pPr>
        <w:spacing w:after="0" w:line="240" w:lineRule="auto"/>
        <w:ind w:left="0" w:right="0" w:firstLine="0"/>
        <w:rPr>
          <w:szCs w:val="28"/>
        </w:rPr>
      </w:pP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Тема НИР: </w:t>
      </w:r>
      <w:r w:rsidR="00F41A49" w:rsidRPr="001B193B">
        <w:rPr>
          <w:szCs w:val="28"/>
        </w:rPr>
        <w:t>Создание прототипа системы дистанционного управления объектом</w:t>
      </w:r>
    </w:p>
    <w:p w:rsidR="00163274" w:rsidRPr="001B193B" w:rsidRDefault="00163274" w:rsidP="00A32976">
      <w:pPr>
        <w:ind w:left="4" w:right="2918" w:firstLine="3243"/>
        <w:rPr>
          <w:b/>
          <w:szCs w:val="28"/>
        </w:rPr>
      </w:pPr>
    </w:p>
    <w:p w:rsidR="00A32976" w:rsidRPr="001B193B" w:rsidRDefault="00A32976" w:rsidP="00A32976">
      <w:pPr>
        <w:ind w:left="4" w:right="2918" w:firstLine="3243"/>
        <w:rPr>
          <w:b/>
          <w:szCs w:val="28"/>
        </w:rPr>
      </w:pPr>
      <w:r w:rsidRPr="001B193B">
        <w:rPr>
          <w:b/>
          <w:szCs w:val="28"/>
        </w:rPr>
        <w:t xml:space="preserve">Содержание практики </w:t>
      </w:r>
    </w:p>
    <w:p w:rsidR="00A32976" w:rsidRPr="001B193B" w:rsidRDefault="00A32976" w:rsidP="00A32976">
      <w:pPr>
        <w:ind w:left="4" w:right="147" w:hanging="4"/>
        <w:rPr>
          <w:szCs w:val="28"/>
        </w:rPr>
      </w:pPr>
      <w:r w:rsidRPr="001B193B">
        <w:rPr>
          <w:szCs w:val="28"/>
        </w:rPr>
        <w:t xml:space="preserve">Во время подготовки научно-исследовательской работы студент обязан: 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Ознакомиться: _____________________________________________________ </w:t>
      </w:r>
    </w:p>
    <w:p w:rsidR="00A32976" w:rsidRPr="001B193B" w:rsidRDefault="00A32976" w:rsidP="00A32976">
      <w:pPr>
        <w:spacing w:after="12"/>
        <w:ind w:left="65" w:right="0"/>
        <w:jc w:val="left"/>
        <w:rPr>
          <w:szCs w:val="28"/>
        </w:rPr>
      </w:pPr>
      <w:r w:rsidRPr="001B193B">
        <w:rPr>
          <w:szCs w:val="28"/>
        </w:rPr>
        <w:t>__________________________________________________________________ Изучить: __________________________________________________________ __________________________________________________________________ Выполнить следующие виды работ по приобретению практических навыков: __________________________________________________________________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__________________________________________________________________ </w:t>
      </w:r>
    </w:p>
    <w:p w:rsidR="00A32976" w:rsidRPr="001B193B" w:rsidRDefault="00A32976" w:rsidP="00A32976">
      <w:pPr>
        <w:ind w:left="4" w:right="0" w:firstLine="0"/>
        <w:rPr>
          <w:szCs w:val="28"/>
        </w:rPr>
      </w:pP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к.э.н., доцент кафедры </w:t>
      </w:r>
      <w:proofErr w:type="spellStart"/>
      <w:r w:rsidRPr="001B193B">
        <w:rPr>
          <w:szCs w:val="28"/>
        </w:rPr>
        <w:t>ИСиТП</w:t>
      </w:r>
      <w:proofErr w:type="spellEnd"/>
      <w:r w:rsidRPr="001B193B">
        <w:rPr>
          <w:szCs w:val="28"/>
        </w:rPr>
        <w:t xml:space="preserve"> _______________Алиев М.М.</w:t>
      </w:r>
    </w:p>
    <w:p w:rsidR="00163274" w:rsidRPr="001B193B" w:rsidRDefault="00163274" w:rsidP="00163274">
      <w:pPr>
        <w:spacing w:after="25" w:line="259" w:lineRule="auto"/>
        <w:ind w:left="70" w:right="0" w:firstLine="0"/>
        <w:jc w:val="left"/>
        <w:rPr>
          <w:szCs w:val="28"/>
        </w:rPr>
      </w:pPr>
    </w:p>
    <w:p w:rsidR="00163274" w:rsidRPr="001B193B" w:rsidRDefault="00163274" w:rsidP="00163274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Задание на практику получил: </w:t>
      </w: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>Студент _______________   Алиев М.М.</w:t>
      </w:r>
    </w:p>
    <w:p w:rsidR="00163274" w:rsidRPr="001B193B" w:rsidRDefault="00163274" w:rsidP="00163274">
      <w:pPr>
        <w:spacing w:after="0" w:line="267" w:lineRule="auto"/>
        <w:ind w:left="65" w:right="0"/>
        <w:jc w:val="left"/>
        <w:rPr>
          <w:sz w:val="20"/>
          <w:szCs w:val="20"/>
        </w:rPr>
      </w:pPr>
      <w:r w:rsidRPr="001B193B">
        <w:rPr>
          <w:i/>
          <w:sz w:val="20"/>
          <w:szCs w:val="20"/>
        </w:rPr>
        <w:t xml:space="preserve">                       (подпись практиканта)             </w:t>
      </w:r>
    </w:p>
    <w:p w:rsidR="00163274" w:rsidRPr="001B193B" w:rsidRDefault="00163274" w:rsidP="0050392F">
      <w:pPr>
        <w:spacing w:after="0" w:line="240" w:lineRule="auto"/>
        <w:ind w:left="0" w:right="0" w:firstLine="0"/>
        <w:rPr>
          <w:b/>
          <w:szCs w:val="28"/>
        </w:rPr>
      </w:pPr>
    </w:p>
    <w:p w:rsidR="00E7497F" w:rsidRPr="001B193B" w:rsidRDefault="00E7497F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szCs w:val="28"/>
        </w:rPr>
        <w:br w:type="page"/>
      </w: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8" w:name="_Toc227067245"/>
      <w:r w:rsidRPr="00E3676A">
        <w:rPr>
          <w:b w:val="0"/>
          <w:i/>
        </w:rPr>
        <w:lastRenderedPageBreak/>
        <w:t>Приложение 3</w:t>
      </w:r>
      <w:bookmarkEnd w:id="18"/>
    </w:p>
    <w:p w:rsidR="00E7497F" w:rsidRPr="00C16458" w:rsidRDefault="00E7497F" w:rsidP="00C16458">
      <w:pPr>
        <w:jc w:val="center"/>
        <w:rPr>
          <w:b/>
        </w:rPr>
      </w:pPr>
      <w:r w:rsidRPr="00C16458">
        <w:rPr>
          <w:b/>
        </w:rPr>
        <w:t>Отзыв-характеристика</w:t>
      </w:r>
    </w:p>
    <w:p w:rsidR="00E7497F" w:rsidRPr="001B193B" w:rsidRDefault="00E7497F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Студент(ка) Алиев Магомед </w:t>
      </w:r>
      <w:proofErr w:type="spellStart"/>
      <w:r w:rsidRPr="001B193B">
        <w:rPr>
          <w:szCs w:val="28"/>
        </w:rPr>
        <w:t>Малаевич</w:t>
      </w:r>
      <w:proofErr w:type="spellEnd"/>
      <w:r w:rsidRPr="001B193B">
        <w:rPr>
          <w:szCs w:val="28"/>
        </w:rPr>
        <w:t xml:space="preserve"> </w:t>
      </w:r>
    </w:p>
    <w:p w:rsidR="00E7497F" w:rsidRPr="001B193B" w:rsidRDefault="00E7497F" w:rsidP="000F2B9D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ФГБОУ ВО «Дагестанский государственный университет 2 курса </w:t>
      </w:r>
      <w:r w:rsidR="000F2B9D" w:rsidRPr="001B193B">
        <w:rPr>
          <w:i/>
          <w:szCs w:val="28"/>
        </w:rPr>
        <w:t>(очной, очно-заочной, заочной)</w:t>
      </w:r>
      <w:r w:rsidR="000F2B9D" w:rsidRPr="001B193B">
        <w:rPr>
          <w:szCs w:val="28"/>
        </w:rPr>
        <w:t xml:space="preserve"> </w:t>
      </w:r>
      <w:r w:rsidRPr="001B193B">
        <w:rPr>
          <w:szCs w:val="28"/>
        </w:rPr>
        <w:t xml:space="preserve">формы обучения по направлению подготовки </w:t>
      </w:r>
    </w:p>
    <w:p w:rsidR="00E7497F" w:rsidRPr="001B193B" w:rsidRDefault="00E7497F" w:rsidP="00E7497F">
      <w:pPr>
        <w:spacing w:after="63" w:line="266" w:lineRule="auto"/>
        <w:ind w:left="65" w:right="55"/>
        <w:rPr>
          <w:szCs w:val="28"/>
        </w:rPr>
      </w:pPr>
    </w:p>
    <w:p w:rsidR="00E7497F" w:rsidRPr="001B193B" w:rsidRDefault="00E7497F" w:rsidP="00E7497F">
      <w:pPr>
        <w:ind w:left="4" w:right="114" w:firstLine="0"/>
        <w:rPr>
          <w:szCs w:val="28"/>
        </w:rPr>
      </w:pPr>
      <w:r w:rsidRPr="001B193B">
        <w:rPr>
          <w:szCs w:val="28"/>
        </w:rPr>
        <w:t>(</w:t>
      </w:r>
      <w:proofErr w:type="gramStart"/>
      <w:r w:rsidRPr="001B193B">
        <w:rPr>
          <w:szCs w:val="28"/>
        </w:rPr>
        <w:t>специальности</w:t>
      </w:r>
      <w:proofErr w:type="gramEnd"/>
      <w:r w:rsidRPr="001B193B">
        <w:rPr>
          <w:szCs w:val="28"/>
        </w:rPr>
        <w:t>) 0</w:t>
      </w:r>
      <w:r w:rsidR="000F2B9D">
        <w:rPr>
          <w:szCs w:val="28"/>
        </w:rPr>
        <w:t>9</w:t>
      </w:r>
      <w:r w:rsidRPr="001B193B">
        <w:rPr>
          <w:szCs w:val="28"/>
        </w:rPr>
        <w:t>.03.0</w:t>
      </w:r>
      <w:r w:rsidR="000F2B9D">
        <w:rPr>
          <w:szCs w:val="28"/>
        </w:rPr>
        <w:t>3</w:t>
      </w:r>
      <w:r w:rsidRPr="001B193B">
        <w:rPr>
          <w:szCs w:val="28"/>
        </w:rPr>
        <w:t xml:space="preserve"> </w:t>
      </w:r>
      <w:r w:rsidR="00F216C8">
        <w:rPr>
          <w:szCs w:val="28"/>
        </w:rPr>
        <w:t>Прикладная информатика</w:t>
      </w:r>
      <w:r w:rsidRPr="001B193B">
        <w:rPr>
          <w:szCs w:val="28"/>
        </w:rPr>
        <w:t xml:space="preserve"> подготовил</w:t>
      </w:r>
      <w:r w:rsidR="00F216C8">
        <w:rPr>
          <w:szCs w:val="28"/>
        </w:rPr>
        <w:t>(а)</w:t>
      </w:r>
      <w:r w:rsidRPr="001B193B">
        <w:rPr>
          <w:szCs w:val="28"/>
        </w:rPr>
        <w:t xml:space="preserve"> отчет по научно-исследовательской работе в рамках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 проходил с «___» ____20__ по «___» ____20__г. в ДГУ на </w:t>
      </w:r>
      <w:proofErr w:type="spellStart"/>
      <w:r w:rsidRPr="001B193B">
        <w:rPr>
          <w:szCs w:val="28"/>
        </w:rPr>
        <w:t>ФИиИТ</w:t>
      </w:r>
      <w:proofErr w:type="spellEnd"/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14"/>
        <w:ind w:left="4" w:right="0" w:firstLine="0"/>
        <w:rPr>
          <w:szCs w:val="28"/>
        </w:rPr>
      </w:pPr>
      <w:r w:rsidRPr="001B193B">
        <w:rPr>
          <w:szCs w:val="28"/>
        </w:rPr>
        <w:t xml:space="preserve">Практика была организована в соответствии с программой практики. За время прохождения практики студент(ка) Алиев М.М. продемонстрировал(а):        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tbl>
      <w:tblPr>
        <w:tblStyle w:val="TableGrid"/>
        <w:tblW w:w="9376" w:type="dxa"/>
        <w:tblInd w:w="59" w:type="dxa"/>
        <w:tblCellMar>
          <w:top w:w="7" w:type="dxa"/>
          <w:left w:w="11" w:type="dxa"/>
          <w:right w:w="52" w:type="dxa"/>
        </w:tblCellMar>
        <w:tblLook w:val="04A0" w:firstRow="1" w:lastRow="0" w:firstColumn="1" w:lastColumn="0" w:noHBand="0" w:noVBand="1"/>
      </w:tblPr>
      <w:tblGrid>
        <w:gridCol w:w="3839"/>
        <w:gridCol w:w="1523"/>
        <w:gridCol w:w="1411"/>
        <w:gridCol w:w="1275"/>
        <w:gridCol w:w="1328"/>
      </w:tblGrid>
      <w:tr w:rsidR="00E7497F" w:rsidRPr="001B193B" w:rsidTr="00FC5F78">
        <w:trPr>
          <w:trHeight w:val="564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Планируемые результаты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Отсутствие усвоения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Неполное усвоение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Хорошее усвоение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Отличное усвоение </w:t>
            </w:r>
          </w:p>
        </w:tc>
      </w:tr>
      <w:tr w:rsidR="00E7497F" w:rsidRPr="001B193B" w:rsidTr="00FC5F78">
        <w:trPr>
          <w:trHeight w:val="286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Использование уровня знаний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2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E7497F">
            <w:pPr>
              <w:tabs>
                <w:tab w:val="center" w:pos="1722"/>
                <w:tab w:val="center" w:pos="2886"/>
                <w:tab w:val="right" w:pos="3919"/>
              </w:tabs>
              <w:spacing w:after="29" w:line="259" w:lineRule="auto"/>
              <w:ind w:left="0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Умение  применять  знания </w:t>
            </w:r>
            <w:r w:rsidRPr="001B193B">
              <w:rPr>
                <w:szCs w:val="28"/>
              </w:rPr>
              <w:tab/>
              <w:t xml:space="preserve">для  решения практических задач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3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Уровень владения практическими навыками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325"/>
        </w:trPr>
        <w:tc>
          <w:tcPr>
            <w:tcW w:w="54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0" w:line="259" w:lineRule="auto"/>
              <w:ind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</w:tr>
    </w:tbl>
    <w:p w:rsidR="00E7497F" w:rsidRPr="001B193B" w:rsidRDefault="00E7497F" w:rsidP="00E7497F">
      <w:pPr>
        <w:spacing w:after="0"/>
        <w:ind w:left="4" w:right="0" w:firstLine="0"/>
        <w:rPr>
          <w:szCs w:val="28"/>
        </w:rPr>
      </w:pPr>
      <w:r w:rsidRPr="001B193B">
        <w:rPr>
          <w:szCs w:val="28"/>
        </w:rPr>
        <w:t>Зарекомендовал(а) себя как способн</w:t>
      </w:r>
      <w:r w:rsidR="00FD1822" w:rsidRPr="001B193B">
        <w:rPr>
          <w:szCs w:val="28"/>
        </w:rPr>
        <w:t>ая(</w:t>
      </w:r>
      <w:proofErr w:type="spellStart"/>
      <w:r w:rsidR="00FD1822" w:rsidRPr="001B193B">
        <w:rPr>
          <w:szCs w:val="28"/>
        </w:rPr>
        <w:t>ый</w:t>
      </w:r>
      <w:proofErr w:type="spellEnd"/>
      <w:r w:rsidR="00FD1822" w:rsidRPr="001B193B">
        <w:rPr>
          <w:szCs w:val="28"/>
        </w:rPr>
        <w:t>)</w:t>
      </w:r>
      <w:r w:rsidRPr="001B193B">
        <w:rPr>
          <w:szCs w:val="28"/>
        </w:rPr>
        <w:t xml:space="preserve"> самостоятельно определять цели исследований, планировать работу, </w:t>
      </w:r>
      <w:r w:rsidR="00FD1822" w:rsidRPr="001B193B">
        <w:rPr>
          <w:szCs w:val="28"/>
        </w:rPr>
        <w:t xml:space="preserve">обобщать и систематизировать теоретический и практический материал, </w:t>
      </w:r>
      <w:r w:rsidRPr="001B193B">
        <w:rPr>
          <w:szCs w:val="28"/>
        </w:rPr>
        <w:t>анализировать данные и решать научные задачи.</w:t>
      </w:r>
    </w:p>
    <w:p w:rsidR="00FD1822" w:rsidRPr="001B193B" w:rsidRDefault="00FD1822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Подтверждаю </w:t>
      </w:r>
      <w:r w:rsidR="00E7497F" w:rsidRPr="001B193B">
        <w:rPr>
          <w:szCs w:val="28"/>
        </w:rPr>
        <w:t xml:space="preserve">участие в формировании </w:t>
      </w:r>
      <w:r w:rsidRPr="001B193B">
        <w:rPr>
          <w:szCs w:val="28"/>
        </w:rPr>
        <w:t xml:space="preserve">универсальных, </w:t>
      </w:r>
      <w:proofErr w:type="gramStart"/>
      <w:r w:rsidRPr="001B193B">
        <w:rPr>
          <w:szCs w:val="28"/>
        </w:rPr>
        <w:t xml:space="preserve">общепрофессиональных </w:t>
      </w:r>
      <w:r w:rsidR="00E7497F" w:rsidRPr="001B193B">
        <w:rPr>
          <w:szCs w:val="28"/>
        </w:rPr>
        <w:t xml:space="preserve"> и</w:t>
      </w:r>
      <w:proofErr w:type="gramEnd"/>
      <w:r w:rsidR="00E7497F" w:rsidRPr="001B193B">
        <w:rPr>
          <w:szCs w:val="28"/>
        </w:rPr>
        <w:t xml:space="preserve"> профессиональных компетенций </w:t>
      </w:r>
      <w:r w:rsidRPr="001B193B">
        <w:rPr>
          <w:szCs w:val="28"/>
        </w:rPr>
        <w:t xml:space="preserve">при подготовке отчет по научно-исследовательской работе в рамках </w:t>
      </w:r>
      <w:r w:rsidR="00F216C8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 </w:t>
      </w:r>
    </w:p>
    <w:p w:rsidR="00E7497F" w:rsidRPr="001B193B" w:rsidRDefault="00E7497F" w:rsidP="00E7497F">
      <w:pPr>
        <w:spacing w:after="68" w:line="259" w:lineRule="auto"/>
        <w:ind w:left="70" w:right="0" w:firstLine="0"/>
        <w:jc w:val="left"/>
        <w:rPr>
          <w:szCs w:val="28"/>
        </w:rPr>
      </w:pPr>
    </w:p>
    <w:p w:rsidR="00FD1822" w:rsidRPr="001B193B" w:rsidRDefault="00E7497F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Руководитель </w:t>
      </w:r>
      <w:proofErr w:type="gramStart"/>
      <w:r w:rsidRPr="001B193B">
        <w:rPr>
          <w:szCs w:val="28"/>
        </w:rPr>
        <w:t xml:space="preserve">практики  </w:t>
      </w:r>
      <w:r w:rsidRPr="001B193B">
        <w:rPr>
          <w:szCs w:val="28"/>
        </w:rPr>
        <w:tab/>
      </w:r>
      <w:proofErr w:type="gramEnd"/>
      <w:r w:rsidRPr="001B193B">
        <w:rPr>
          <w:szCs w:val="28"/>
        </w:rPr>
        <w:t>_______________</w:t>
      </w:r>
      <w:r w:rsidR="00FD1822" w:rsidRPr="001B193B">
        <w:rPr>
          <w:szCs w:val="28"/>
        </w:rPr>
        <w:t xml:space="preserve"> Алиев М.М.</w:t>
      </w:r>
    </w:p>
    <w:p w:rsidR="00E7497F" w:rsidRPr="001B193B" w:rsidRDefault="00FD1822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       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   </w:t>
      </w:r>
      <w:r w:rsidR="00E7497F" w:rsidRPr="001B193B">
        <w:rPr>
          <w:i/>
          <w:szCs w:val="28"/>
        </w:rPr>
        <w:t xml:space="preserve">личная подпись </w:t>
      </w:r>
      <w:r w:rsidR="00E7497F" w:rsidRPr="001B193B">
        <w:rPr>
          <w:i/>
          <w:szCs w:val="28"/>
        </w:rPr>
        <w:tab/>
        <w:t xml:space="preserve"> </w:t>
      </w:r>
    </w:p>
    <w:p w:rsidR="00163274" w:rsidRPr="001B193B" w:rsidRDefault="001632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:rsidR="009203F1" w:rsidRDefault="009203F1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771435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9" w:name="_Toc227067246"/>
      <w:r w:rsidRPr="00E3676A">
        <w:rPr>
          <w:b w:val="0"/>
          <w:i/>
        </w:rPr>
        <w:lastRenderedPageBreak/>
        <w:t>Приложение 4</w:t>
      </w:r>
      <w:bookmarkEnd w:id="19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Примеры тем научно-исследовательских работ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прототипа системы дистанционного управления объектом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системы формирования оптимального инвестиционного портфеля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компонентной технологии С#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Компьютерное моделирование бизнес-процессов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</w:t>
      </w:r>
      <w:proofErr w:type="spellStart"/>
      <w:r w:rsidRPr="001B193B">
        <w:rPr>
          <w:szCs w:val="28"/>
        </w:rPr>
        <w:t>Web</w:t>
      </w:r>
      <w:proofErr w:type="spellEnd"/>
      <w:r w:rsidRPr="001B193B">
        <w:rPr>
          <w:szCs w:val="28"/>
        </w:rPr>
        <w:t xml:space="preserve">-сервисов в реализации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изменений оптимальной тарифной сетки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информационных технологий к математическому моделированию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Семантический анализ мягкими вычислениями субъективной информации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 распознавание математических символов на изображениях текстов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Использование графических процессоров в алгоритмах сжатия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экспертной системы распределения премиального фонда предприятия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эвристических алгоритмов в задачах маршрутизации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инструментов оптимизации работы предприятия на основе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1С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эффективности параллельных систем на основе тестов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Применение компонентной технологии С# при генерации объектов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Сравнение вычислительной эффективности различных моделей ветрового волнения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OLAP - хранилища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Оптимизация поиска похожих сцен в видеопотоках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Актуальные задачи математического обеспечения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алгоритмического и программного обеспечения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базы данных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Технологии создания эффективных баз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Средства и методы проверки знаний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изображения печатных документов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Исследование и применение алгоритмов кластеризации</w:t>
      </w: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771435" w:rsidRDefault="00771435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9203F1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20" w:name="_Toc227067247"/>
      <w:r w:rsidRPr="00E3676A">
        <w:rPr>
          <w:b w:val="0"/>
          <w:i/>
        </w:rPr>
        <w:lastRenderedPageBreak/>
        <w:t>Приложение 5</w:t>
      </w:r>
      <w:bookmarkEnd w:id="20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>Вопросы для промежуточной аттестации по итогам научно</w:t>
      </w:r>
      <w:r w:rsidR="009203F1">
        <w:rPr>
          <w:b/>
          <w:szCs w:val="28"/>
        </w:rPr>
        <w:t>-</w:t>
      </w:r>
      <w:r w:rsidRPr="001B193B">
        <w:rPr>
          <w:b/>
          <w:szCs w:val="28"/>
        </w:rPr>
        <w:t xml:space="preserve">исследовательской работы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Назовите объект и предмет исследования.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актуальность научного исследования по теме.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чем состоит научная новизна и/или практической значимость научного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методы научных исследований Вы предполагаете использовать в работе?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Сформулируйте основную гипотезу работы.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предполагаемые научные, теоретические, практические результаты Вы планируете получить?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Перечислите факторы, оказывающие влияние на исследуемый процесс. Какие из них включены в эксперимент и почему?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были изучены источники научно-технической информации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Каковы научные достижения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В чём состоят недостатки существующих методов решений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технических задач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Какими методами может решаться рассматриваемая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техническая задача?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Краткая характеристика известных работ, использованных литературных источников.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Какой метод лежит в основе решения рассматриваемой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технической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Какое оборудование необходимо для решения рассматриваемая научно-техническая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эксперименты (расчёты) Вы уже проводили? Какое оборудование и программное обеспечение для этого требовалось?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получаемых результатов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Вы оцениваете достоверность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Опишите алгоритм исследований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тестовые исследования Вы выполняли?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Влияние каких факторов Вы будете исследовать?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величины Вы исследуете?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составления плана исследований? </w:t>
      </w:r>
    </w:p>
    <w:p w:rsid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Вы предполагаете провести? </w:t>
      </w:r>
    </w:p>
    <w:p w:rsidR="008D21C1" w:rsidRP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повторных экспериментов Вы будете проводить для одного варианта?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было проведено?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методика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Какие были приняты допущения?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сложности были выявлены при проведении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Потребовалась ли корректировка плана проведения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Выявлены ли были промахи при проведении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статистической обработки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 разброс в результатах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Подтвердилась ли рабочая гипотеза?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явилось результатом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было выполнено лично автором?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каком виде представлены результаты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выводы сформулированы?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рекомендации были сделаны по результатам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такое системы научного цитирования?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информационно-поисковые системы в интернете Вы знаете?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 каким правилам выполняют научный обзор?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Стандарты оформления библиографического списка.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связан полученный материал с выпускной квалификационной работой?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sectPr w:rsidR="008D21C1" w:rsidRPr="001B193B" w:rsidSect="00163274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7" w:right="846" w:bottom="1981" w:left="12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1C0" w:rsidRDefault="007121C0">
      <w:pPr>
        <w:spacing w:after="0" w:line="240" w:lineRule="auto"/>
      </w:pPr>
      <w:r>
        <w:separator/>
      </w:r>
    </w:p>
  </w:endnote>
  <w:endnote w:type="continuationSeparator" w:id="0">
    <w:p w:rsidR="007121C0" w:rsidRDefault="0071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762B" w:rsidRPr="005D762B">
      <w:rPr>
        <w:noProof/>
        <w:sz w:val="24"/>
      </w:rPr>
      <w:t>14</w:t>
    </w:r>
    <w:r>
      <w:rPr>
        <w:sz w:val="24"/>
      </w:rPr>
      <w:fldChar w:fldCharType="end"/>
    </w:r>
    <w:r>
      <w:rPr>
        <w:sz w:val="24"/>
      </w:rPr>
      <w:t xml:space="preserve"> </w:t>
    </w:r>
  </w:p>
  <w:p w:rsidR="004A516C" w:rsidRDefault="004A516C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762B" w:rsidRPr="005D762B">
      <w:rPr>
        <w:noProof/>
        <w:sz w:val="24"/>
      </w:rPr>
      <w:t>13</w:t>
    </w:r>
    <w:r>
      <w:rPr>
        <w:sz w:val="24"/>
      </w:rPr>
      <w:fldChar w:fldCharType="end"/>
    </w:r>
    <w:r>
      <w:rPr>
        <w:sz w:val="24"/>
      </w:rPr>
      <w:t xml:space="preserve"> </w:t>
    </w:r>
  </w:p>
  <w:p w:rsidR="004A516C" w:rsidRDefault="004A516C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1C0" w:rsidRDefault="007121C0">
      <w:pPr>
        <w:spacing w:after="0" w:line="240" w:lineRule="auto"/>
      </w:pPr>
      <w:r>
        <w:separator/>
      </w:r>
    </w:p>
  </w:footnote>
  <w:footnote w:type="continuationSeparator" w:id="0">
    <w:p w:rsidR="007121C0" w:rsidRDefault="0071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6C" w:rsidRDefault="004A516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D5288"/>
    <w:multiLevelType w:val="hybridMultilevel"/>
    <w:tmpl w:val="E446D4AC"/>
    <w:lvl w:ilvl="0" w:tplc="775447F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08BA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F0EA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8A8E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FC00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B435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AEC7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C2C2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104D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B810E0"/>
    <w:multiLevelType w:val="hybridMultilevel"/>
    <w:tmpl w:val="224C1CAA"/>
    <w:lvl w:ilvl="0" w:tplc="05029876">
      <w:start w:val="1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FA15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CA80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23D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6A76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8C32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6EA2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0C2EB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250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162824"/>
    <w:multiLevelType w:val="hybridMultilevel"/>
    <w:tmpl w:val="67EC304E"/>
    <w:lvl w:ilvl="0" w:tplc="A1BC25B8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4E60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48A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78500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094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466D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867B0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690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40D1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56A3720"/>
    <w:multiLevelType w:val="hybridMultilevel"/>
    <w:tmpl w:val="10389868"/>
    <w:lvl w:ilvl="0" w:tplc="34AC18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8839C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2CAD6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DADB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6007C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4E2D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64B4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A2CE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68389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9A57C9"/>
    <w:multiLevelType w:val="hybridMultilevel"/>
    <w:tmpl w:val="0EF8A1E6"/>
    <w:lvl w:ilvl="0" w:tplc="98AC84C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CC5F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B2FC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A0DB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EA76C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A22E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54A6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26683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8C47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12F430D"/>
    <w:multiLevelType w:val="hybridMultilevel"/>
    <w:tmpl w:val="35C8C58C"/>
    <w:lvl w:ilvl="0" w:tplc="049E6784">
      <w:start w:val="3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D2D4B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8DE2B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5C910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EE2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160F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B4EA7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BEB4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AEC7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A3F6BB9"/>
    <w:multiLevelType w:val="hybridMultilevel"/>
    <w:tmpl w:val="D4E271A2"/>
    <w:lvl w:ilvl="0" w:tplc="CA68898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467F0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72F17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225D0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42AF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302E3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CCDE1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087B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DAA0A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BB87501"/>
    <w:multiLevelType w:val="hybridMultilevel"/>
    <w:tmpl w:val="1784A912"/>
    <w:lvl w:ilvl="0" w:tplc="B9047B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9457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0C44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801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5ADA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FE04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CC69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67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04A2D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F266034"/>
    <w:multiLevelType w:val="multilevel"/>
    <w:tmpl w:val="D916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E65B64"/>
    <w:multiLevelType w:val="hybridMultilevel"/>
    <w:tmpl w:val="83D2AA78"/>
    <w:lvl w:ilvl="0" w:tplc="556ED52C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5857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D00B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34A5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0A84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89C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86AF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6E2A2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9848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41A4C8C"/>
    <w:multiLevelType w:val="hybridMultilevel"/>
    <w:tmpl w:val="BC64C4CA"/>
    <w:lvl w:ilvl="0" w:tplc="12EA229A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8BB2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E00EE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E031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CCA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E4655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6AD5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042DA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14A72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98B1FF1"/>
    <w:multiLevelType w:val="hybridMultilevel"/>
    <w:tmpl w:val="5240B2CA"/>
    <w:lvl w:ilvl="0" w:tplc="8514F12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49A9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465D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2C7A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F258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AA13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EE3EA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6898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9EF1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3E71BB1"/>
    <w:multiLevelType w:val="multilevel"/>
    <w:tmpl w:val="23B0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3F21C1"/>
    <w:multiLevelType w:val="hybridMultilevel"/>
    <w:tmpl w:val="4DA4F3DC"/>
    <w:lvl w:ilvl="0" w:tplc="D312147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A61D1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681F7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FE9C7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86FEA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4E62A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207E1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8E8B3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F4CB7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93972EB"/>
    <w:multiLevelType w:val="hybridMultilevel"/>
    <w:tmpl w:val="DBE2EA50"/>
    <w:lvl w:ilvl="0" w:tplc="B746AF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ECB6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4616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DE768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50B5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9A21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3A03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8FFB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80CA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244675C"/>
    <w:multiLevelType w:val="hybridMultilevel"/>
    <w:tmpl w:val="F7922E94"/>
    <w:lvl w:ilvl="0" w:tplc="3424D8FE">
      <w:start w:val="2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7A69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04F1E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806A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EAE8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A055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5C6E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680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B8B6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C0219A9"/>
    <w:multiLevelType w:val="hybridMultilevel"/>
    <w:tmpl w:val="21484588"/>
    <w:lvl w:ilvl="0" w:tplc="FAF41B32">
      <w:start w:val="1"/>
      <w:numFmt w:val="bullet"/>
      <w:lvlText w:val="–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8AB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2E56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A6E3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3A5A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08EA7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8C96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62A8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C609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0"/>
  </w:num>
  <w:num w:numId="5">
    <w:abstractNumId w:val="9"/>
  </w:num>
  <w:num w:numId="6">
    <w:abstractNumId w:val="16"/>
  </w:num>
  <w:num w:numId="7">
    <w:abstractNumId w:val="4"/>
  </w:num>
  <w:num w:numId="8">
    <w:abstractNumId w:val="7"/>
  </w:num>
  <w:num w:numId="9">
    <w:abstractNumId w:val="1"/>
  </w:num>
  <w:num w:numId="10">
    <w:abstractNumId w:val="15"/>
  </w:num>
  <w:num w:numId="11">
    <w:abstractNumId w:val="13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  <w:num w:numId="16">
    <w:abstractNumId w:val="8"/>
  </w:num>
  <w:num w:numId="17">
    <w:abstractNumId w:val="1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C1"/>
    <w:rsid w:val="00003896"/>
    <w:rsid w:val="00024FA0"/>
    <w:rsid w:val="00031446"/>
    <w:rsid w:val="00056435"/>
    <w:rsid w:val="000754E6"/>
    <w:rsid w:val="000C2091"/>
    <w:rsid w:val="000D5128"/>
    <w:rsid w:val="000F2B9D"/>
    <w:rsid w:val="00163274"/>
    <w:rsid w:val="001B193B"/>
    <w:rsid w:val="001F0CDD"/>
    <w:rsid w:val="00250D30"/>
    <w:rsid w:val="00252CBC"/>
    <w:rsid w:val="002A3132"/>
    <w:rsid w:val="00346026"/>
    <w:rsid w:val="0043029A"/>
    <w:rsid w:val="00476859"/>
    <w:rsid w:val="00481220"/>
    <w:rsid w:val="004A516C"/>
    <w:rsid w:val="0050392F"/>
    <w:rsid w:val="0056056D"/>
    <w:rsid w:val="00573C90"/>
    <w:rsid w:val="0059197F"/>
    <w:rsid w:val="005D762B"/>
    <w:rsid w:val="00667E4E"/>
    <w:rsid w:val="00670539"/>
    <w:rsid w:val="006853A0"/>
    <w:rsid w:val="006A0629"/>
    <w:rsid w:val="006B67D0"/>
    <w:rsid w:val="007121C0"/>
    <w:rsid w:val="00760704"/>
    <w:rsid w:val="00771435"/>
    <w:rsid w:val="008161BE"/>
    <w:rsid w:val="00862BFB"/>
    <w:rsid w:val="008911A4"/>
    <w:rsid w:val="008D21C1"/>
    <w:rsid w:val="00906B05"/>
    <w:rsid w:val="009203F1"/>
    <w:rsid w:val="009601CE"/>
    <w:rsid w:val="00A32976"/>
    <w:rsid w:val="00A40791"/>
    <w:rsid w:val="00A54040"/>
    <w:rsid w:val="00C16458"/>
    <w:rsid w:val="00CA6AFA"/>
    <w:rsid w:val="00E354C2"/>
    <w:rsid w:val="00E3676A"/>
    <w:rsid w:val="00E7497F"/>
    <w:rsid w:val="00F216C8"/>
    <w:rsid w:val="00F41A49"/>
    <w:rsid w:val="00FC5F78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DB5564-227A-455D-A31E-E9C9ED8C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5" w:line="271" w:lineRule="auto"/>
      <w:ind w:left="234" w:right="22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16"/>
      <w:ind w:right="9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uiPriority w:val="39"/>
    <w:pPr>
      <w:spacing w:before="120" w:after="120" w:line="271" w:lineRule="auto"/>
      <w:ind w:right="229" w:hanging="10"/>
    </w:pPr>
    <w:rPr>
      <w:rFonts w:eastAsia="Times New Roman" w:cstheme="minorHAnsi"/>
      <w:b/>
      <w:bCs/>
      <w:caps/>
      <w:color w:val="000000"/>
      <w:sz w:val="20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354C2"/>
    <w:rPr>
      <w:color w:val="0000FF"/>
      <w:u w:val="single"/>
    </w:rPr>
  </w:style>
  <w:style w:type="character" w:styleId="a4">
    <w:name w:val="Strong"/>
    <w:basedOn w:val="a0"/>
    <w:uiPriority w:val="22"/>
    <w:qFormat/>
    <w:rsid w:val="00E354C2"/>
    <w:rPr>
      <w:b/>
      <w:bCs/>
    </w:rPr>
  </w:style>
  <w:style w:type="paragraph" w:styleId="a5">
    <w:name w:val="List Paragraph"/>
    <w:basedOn w:val="a"/>
    <w:uiPriority w:val="34"/>
    <w:qFormat/>
    <w:rsid w:val="000754E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54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4040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toc 2"/>
    <w:basedOn w:val="a"/>
    <w:next w:val="a"/>
    <w:autoRedefine/>
    <w:uiPriority w:val="39"/>
    <w:unhideWhenUsed/>
    <w:rsid w:val="00C16458"/>
    <w:pPr>
      <w:spacing w:after="0"/>
      <w:ind w:left="28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C16458"/>
    <w:pPr>
      <w:spacing w:after="0"/>
      <w:ind w:left="56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C16458"/>
    <w:pPr>
      <w:spacing w:after="0"/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C16458"/>
    <w:pPr>
      <w:spacing w:after="0"/>
      <w:ind w:left="112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C16458"/>
    <w:pPr>
      <w:spacing w:after="0"/>
      <w:ind w:left="1400"/>
      <w:jc w:val="left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C16458"/>
    <w:pPr>
      <w:spacing w:after="0"/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C16458"/>
    <w:pPr>
      <w:spacing w:after="0"/>
      <w:ind w:left="1960"/>
      <w:jc w:val="left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C16458"/>
    <w:pPr>
      <w:spacing w:after="0"/>
      <w:ind w:left="224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5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9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club.ru/index.php?page=book&amp;id=233071" TargetMode="External"/><Relationship Id="rId18" Type="http://schemas.openxmlformats.org/officeDocument/2006/relationships/hyperlink" Target="http://biblioclub.ru/index.php?page=book&amp;id=79551" TargetMode="External"/><Relationship Id="rId26" Type="http://schemas.openxmlformats.org/officeDocument/2006/relationships/hyperlink" Target="http://biblioclub.ru/index.php?page=book&amp;id=435696" TargetMode="External"/><Relationship Id="rId39" Type="http://schemas.openxmlformats.org/officeDocument/2006/relationships/hyperlink" Target="https://compress.ru/" TargetMode="External"/><Relationship Id="rId21" Type="http://schemas.openxmlformats.org/officeDocument/2006/relationships/hyperlink" Target="http://biblioclub.ru/index.php?page=book&amp;id=480808" TargetMode="External"/><Relationship Id="rId34" Type="http://schemas.openxmlformats.org/officeDocument/2006/relationships/hyperlink" Target="http://biblioclub.ru/index.php?page=book&amp;id=435972" TargetMode="External"/><Relationship Id="rId42" Type="http://schemas.openxmlformats.org/officeDocument/2006/relationships/hyperlink" Target="https://www.osp.ru/os" TargetMode="External"/><Relationship Id="rId47" Type="http://schemas.openxmlformats.org/officeDocument/2006/relationships/hyperlink" Target="http://ics.khstu.ru/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485553" TargetMode="External"/><Relationship Id="rId20" Type="http://schemas.openxmlformats.org/officeDocument/2006/relationships/hyperlink" Target="http://biblioclub.ru/index.php?page=book&amp;id=480808" TargetMode="External"/><Relationship Id="rId29" Type="http://schemas.openxmlformats.org/officeDocument/2006/relationships/hyperlink" Target="http://biblioclub.ru/index.php?page=book&amp;id=435850" TargetMode="External"/><Relationship Id="rId41" Type="http://schemas.openxmlformats.org/officeDocument/2006/relationships/hyperlink" Target="https://www.itweek.ru/" TargetMode="External"/><Relationship Id="rId54" Type="http://schemas.openxmlformats.org/officeDocument/2006/relationships/header" Target="header3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club.ru/index.php?page=book&amp;id=233070" TargetMode="External"/><Relationship Id="rId24" Type="http://schemas.openxmlformats.org/officeDocument/2006/relationships/hyperlink" Target="http://biblioclub.ru/index.php?page=book&amp;id=83142" TargetMode="External"/><Relationship Id="rId32" Type="http://schemas.openxmlformats.org/officeDocument/2006/relationships/hyperlink" Target="http://biblioclub.ru/index.php?page=book&amp;id=458289" TargetMode="External"/><Relationship Id="rId37" Type="http://schemas.openxmlformats.org/officeDocument/2006/relationships/hyperlink" Target="https://www.computerra.ru/" TargetMode="External"/><Relationship Id="rId40" Type="http://schemas.openxmlformats.org/officeDocument/2006/relationships/hyperlink" Target="https://www.itweek.ru/" TargetMode="External"/><Relationship Id="rId45" Type="http://schemas.openxmlformats.org/officeDocument/2006/relationships/hyperlink" Target="http://www.appliedinformatics.ru/" TargetMode="External"/><Relationship Id="rId53" Type="http://schemas.openxmlformats.org/officeDocument/2006/relationships/footer" Target="footer2.xml"/><Relationship Id="rId58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93032" TargetMode="External"/><Relationship Id="rId23" Type="http://schemas.openxmlformats.org/officeDocument/2006/relationships/hyperlink" Target="http://biblioclub.ru/index.php?page=book&amp;id=480503" TargetMode="External"/><Relationship Id="rId28" Type="http://schemas.openxmlformats.org/officeDocument/2006/relationships/hyperlink" Target="http://biblioclub.ru/index.php?page=book&amp;id=435850" TargetMode="External"/><Relationship Id="rId36" Type="http://schemas.openxmlformats.org/officeDocument/2006/relationships/hyperlink" Target="https://www.computerra.ru/" TargetMode="External"/><Relationship Id="rId49" Type="http://schemas.openxmlformats.org/officeDocument/2006/relationships/hyperlink" Target="http://novtex.ru/IT/" TargetMode="External"/><Relationship Id="rId57" Type="http://schemas.openxmlformats.org/officeDocument/2006/relationships/header" Target="header5.xml"/><Relationship Id="rId61" Type="http://schemas.openxmlformats.org/officeDocument/2006/relationships/footer" Target="footer6.xml"/><Relationship Id="rId10" Type="http://schemas.openxmlformats.org/officeDocument/2006/relationships/hyperlink" Target="http://biblioclub.ru/index.php?page=book&amp;id=233070" TargetMode="External"/><Relationship Id="rId19" Type="http://schemas.openxmlformats.org/officeDocument/2006/relationships/hyperlink" Target="http://biblioclub.ru/index.php?page=book&amp;id=79551" TargetMode="External"/><Relationship Id="rId31" Type="http://schemas.openxmlformats.org/officeDocument/2006/relationships/hyperlink" Target="http://elibrary.misis.ru/plugins/libermedia/LMGetDocumentById.php?id=212798" TargetMode="External"/><Relationship Id="rId44" Type="http://schemas.openxmlformats.org/officeDocument/2006/relationships/hyperlink" Target="http://www.appliedinformatics.ru/" TargetMode="External"/><Relationship Id="rId52" Type="http://schemas.openxmlformats.org/officeDocument/2006/relationships/footer" Target="footer1.xml"/><Relationship Id="rId60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58289" TargetMode="External"/><Relationship Id="rId14" Type="http://schemas.openxmlformats.org/officeDocument/2006/relationships/hyperlink" Target="http://biblioclub.ru/index.php?page=book&amp;id=493032" TargetMode="External"/><Relationship Id="rId22" Type="http://schemas.openxmlformats.org/officeDocument/2006/relationships/hyperlink" Target="http://biblioclub.ru/index.php?page=book&amp;id=480503" TargetMode="External"/><Relationship Id="rId27" Type="http://schemas.openxmlformats.org/officeDocument/2006/relationships/hyperlink" Target="http://biblioclub.ru/index.php?page=book&amp;id=435696" TargetMode="External"/><Relationship Id="rId30" Type="http://schemas.openxmlformats.org/officeDocument/2006/relationships/hyperlink" Target="http://elibrary.misis.ru/plugins/libermedia/LMGetDocumentById.php?id=212798" TargetMode="External"/><Relationship Id="rId35" Type="http://schemas.openxmlformats.org/officeDocument/2006/relationships/hyperlink" Target="http://biblioclub.ru/index.php?page=book&amp;id=435972" TargetMode="External"/><Relationship Id="rId43" Type="http://schemas.openxmlformats.org/officeDocument/2006/relationships/hyperlink" Target="https://www.osp.ru/os" TargetMode="External"/><Relationship Id="rId48" Type="http://schemas.openxmlformats.org/officeDocument/2006/relationships/hyperlink" Target="http://novtex.ru/IT/" TargetMode="External"/><Relationship Id="rId56" Type="http://schemas.openxmlformats.org/officeDocument/2006/relationships/header" Target="header4.xml"/><Relationship Id="rId8" Type="http://schemas.openxmlformats.org/officeDocument/2006/relationships/hyperlink" Target="http://biblioclub.ru/index.php?page=book&amp;id=458289" TargetMode="External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http://biblioclub.ru/index.php?page=book&amp;id=233071" TargetMode="External"/><Relationship Id="rId17" Type="http://schemas.openxmlformats.org/officeDocument/2006/relationships/hyperlink" Target="http://biblioclub.ru/index.php?page=book&amp;id=485553" TargetMode="External"/><Relationship Id="rId25" Type="http://schemas.openxmlformats.org/officeDocument/2006/relationships/hyperlink" Target="http://biblioclub.ru/index.php?page=book&amp;id=83142" TargetMode="External"/><Relationship Id="rId33" Type="http://schemas.openxmlformats.org/officeDocument/2006/relationships/hyperlink" Target="http://biblioclub.ru/index.php?page=book&amp;id=458289" TargetMode="External"/><Relationship Id="rId38" Type="http://schemas.openxmlformats.org/officeDocument/2006/relationships/hyperlink" Target="https://compress.ru/" TargetMode="External"/><Relationship Id="rId46" Type="http://schemas.openxmlformats.org/officeDocument/2006/relationships/hyperlink" Target="http://ics.khstu.ru/" TargetMode="External"/><Relationship Id="rId5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D2230-6933-4E82-970B-B9BF8C75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mazhirina</dc:creator>
  <cp:keywords/>
  <cp:lastModifiedBy>Naida</cp:lastModifiedBy>
  <cp:revision>4</cp:revision>
  <cp:lastPrinted>2026-04-24T22:33:00Z</cp:lastPrinted>
  <dcterms:created xsi:type="dcterms:W3CDTF">2026-04-24T22:33:00Z</dcterms:created>
  <dcterms:modified xsi:type="dcterms:W3CDTF">2026-04-24T22:35:00Z</dcterms:modified>
</cp:coreProperties>
</file>