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19BD" w:rsidRDefault="008219BD" w:rsidP="00F90584">
      <w:pPr>
        <w:spacing w:after="0" w:line="240" w:lineRule="auto"/>
        <w:ind w:firstLine="709"/>
        <w:jc w:val="right"/>
        <w:rPr>
          <w:rFonts w:ascii="Times New Roman" w:hAnsi="Times New Roman" w:cs="Times New Roman"/>
          <w:sz w:val="28"/>
          <w:szCs w:val="28"/>
        </w:rPr>
      </w:pPr>
    </w:p>
    <w:p w:rsidR="00002079" w:rsidRPr="00CB202F" w:rsidRDefault="00002079" w:rsidP="00002079">
      <w:pPr>
        <w:autoSpaceDE w:val="0"/>
        <w:autoSpaceDN w:val="0"/>
        <w:adjustRightInd w:val="0"/>
        <w:spacing w:after="0" w:line="240" w:lineRule="auto"/>
        <w:jc w:val="center"/>
        <w:rPr>
          <w:rFonts w:ascii="Times New Roman" w:hAnsi="Times New Roman" w:cs="Times New Roman"/>
          <w:bCs/>
          <w:color w:val="000000"/>
          <w:sz w:val="28"/>
          <w:szCs w:val="28"/>
        </w:rPr>
      </w:pPr>
      <w:r w:rsidRPr="00CB202F">
        <w:rPr>
          <w:rFonts w:ascii="Times New Roman" w:hAnsi="Times New Roman" w:cs="Times New Roman"/>
          <w:bCs/>
          <w:color w:val="000000"/>
          <w:sz w:val="28"/>
          <w:szCs w:val="28"/>
        </w:rPr>
        <w:t>МИНОБРНАУКИ РОССИИ</w:t>
      </w:r>
    </w:p>
    <w:p w:rsidR="00CB202F" w:rsidRPr="00CB202F" w:rsidRDefault="00CB202F" w:rsidP="00CB202F">
      <w:pPr>
        <w:spacing w:after="0" w:line="240" w:lineRule="auto"/>
        <w:jc w:val="center"/>
        <w:rPr>
          <w:rFonts w:ascii="Times New Roman" w:hAnsi="Times New Roman" w:cs="Times New Roman"/>
          <w:sz w:val="28"/>
          <w:szCs w:val="28"/>
        </w:rPr>
      </w:pPr>
      <w:r w:rsidRPr="00CB202F">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CB202F" w:rsidRPr="00CB202F" w:rsidRDefault="00CB202F" w:rsidP="00CB202F">
      <w:pPr>
        <w:spacing w:after="0" w:line="240" w:lineRule="auto"/>
        <w:jc w:val="center"/>
        <w:rPr>
          <w:rFonts w:ascii="Times New Roman" w:hAnsi="Times New Roman" w:cs="Times New Roman"/>
          <w:sz w:val="28"/>
          <w:szCs w:val="28"/>
        </w:rPr>
      </w:pPr>
      <w:r w:rsidRPr="00CB202F">
        <w:rPr>
          <w:rFonts w:ascii="Times New Roman" w:hAnsi="Times New Roman" w:cs="Times New Roman"/>
          <w:sz w:val="28"/>
          <w:szCs w:val="28"/>
        </w:rPr>
        <w:t>«ДАГЕСТАНСКИЙ ГОСУДАРСТВЕННЫЙ УНИВЕРСИТЕТ»</w:t>
      </w:r>
    </w:p>
    <w:p w:rsidR="00CB202F" w:rsidRPr="00CB202F" w:rsidRDefault="00361C81" w:rsidP="00CB202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Физический факультет </w:t>
      </w:r>
    </w:p>
    <w:p w:rsidR="00002079" w:rsidRPr="00002079" w:rsidRDefault="00002079" w:rsidP="00002079">
      <w:pPr>
        <w:autoSpaceDE w:val="0"/>
        <w:autoSpaceDN w:val="0"/>
        <w:adjustRightInd w:val="0"/>
        <w:spacing w:after="0" w:line="240" w:lineRule="auto"/>
        <w:rPr>
          <w:rFonts w:ascii="Times New Roman" w:hAnsi="Times New Roman" w:cs="Times New Roman"/>
          <w:color w:val="FFFFFF"/>
          <w:sz w:val="28"/>
          <w:szCs w:val="28"/>
        </w:rPr>
      </w:pPr>
      <w:r w:rsidRPr="00002079">
        <w:rPr>
          <w:rFonts w:ascii="Times New Roman" w:hAnsi="Times New Roman" w:cs="Times New Roman"/>
          <w:color w:val="FFFFFF"/>
          <w:sz w:val="28"/>
          <w:szCs w:val="28"/>
        </w:rPr>
        <w:t>СОГЛАСОВАНО</w:t>
      </w:r>
    </w:p>
    <w:p w:rsidR="00002079" w:rsidRPr="00002079" w:rsidRDefault="00002079" w:rsidP="00002079">
      <w:pPr>
        <w:autoSpaceDE w:val="0"/>
        <w:autoSpaceDN w:val="0"/>
        <w:adjustRightInd w:val="0"/>
        <w:spacing w:after="0" w:line="240" w:lineRule="auto"/>
        <w:rPr>
          <w:rFonts w:ascii="Times New Roman" w:hAnsi="Times New Roman" w:cs="Times New Roman"/>
          <w:i/>
          <w:iCs/>
          <w:color w:val="FFFFFF"/>
          <w:sz w:val="28"/>
          <w:szCs w:val="28"/>
        </w:rPr>
      </w:pPr>
      <w:r w:rsidRPr="00002079">
        <w:rPr>
          <w:rFonts w:ascii="Times New Roman" w:hAnsi="Times New Roman" w:cs="Times New Roman"/>
          <w:color w:val="FFFFFF"/>
          <w:sz w:val="28"/>
          <w:szCs w:val="28"/>
        </w:rPr>
        <w:t xml:space="preserve">Директор </w:t>
      </w:r>
      <w:r w:rsidRPr="00002079">
        <w:rPr>
          <w:rFonts w:ascii="Times New Roman" w:hAnsi="Times New Roman" w:cs="Times New Roman"/>
          <w:i/>
          <w:iCs/>
          <w:color w:val="FFFFFF"/>
          <w:sz w:val="28"/>
          <w:szCs w:val="28"/>
        </w:rPr>
        <w:t>институт-заказчик</w:t>
      </w:r>
    </w:p>
    <w:p w:rsidR="00002079" w:rsidRPr="00002079" w:rsidRDefault="00002079" w:rsidP="00002079">
      <w:pPr>
        <w:autoSpaceDE w:val="0"/>
        <w:autoSpaceDN w:val="0"/>
        <w:adjustRightInd w:val="0"/>
        <w:spacing w:after="0" w:line="240" w:lineRule="auto"/>
        <w:rPr>
          <w:rFonts w:ascii="Times New Roman" w:hAnsi="Times New Roman" w:cs="Times New Roman"/>
          <w:color w:val="FFFFFF"/>
          <w:sz w:val="28"/>
          <w:szCs w:val="28"/>
        </w:rPr>
      </w:pPr>
      <w:r w:rsidRPr="00002079">
        <w:rPr>
          <w:rFonts w:ascii="Times New Roman" w:hAnsi="Times New Roman" w:cs="Times New Roman"/>
          <w:color w:val="FFFFFF"/>
          <w:sz w:val="28"/>
          <w:szCs w:val="28"/>
        </w:rPr>
        <w:t>"____" ________ 20___ г.</w:t>
      </w:r>
    </w:p>
    <w:p w:rsidR="008A10FA" w:rsidRDefault="008A10FA" w:rsidP="008A10FA">
      <w:pPr>
        <w:autoSpaceDE w:val="0"/>
        <w:autoSpaceDN w:val="0"/>
        <w:adjustRightInd w:val="0"/>
        <w:spacing w:after="0" w:line="240" w:lineRule="auto"/>
        <w:jc w:val="center"/>
        <w:rPr>
          <w:rFonts w:ascii="Times New Roman" w:hAnsi="Times New Roman" w:cs="Times New Roman"/>
          <w:b/>
          <w:bCs/>
          <w:color w:val="000000"/>
          <w:sz w:val="28"/>
          <w:szCs w:val="28"/>
        </w:rPr>
      </w:pPr>
    </w:p>
    <w:p w:rsidR="00002079" w:rsidRPr="00002079" w:rsidRDefault="00002079" w:rsidP="008A10FA">
      <w:pPr>
        <w:autoSpaceDE w:val="0"/>
        <w:autoSpaceDN w:val="0"/>
        <w:adjustRightInd w:val="0"/>
        <w:spacing w:after="0" w:line="240" w:lineRule="auto"/>
        <w:jc w:val="center"/>
        <w:rPr>
          <w:rFonts w:ascii="Times New Roman" w:hAnsi="Times New Roman" w:cs="Times New Roman"/>
          <w:b/>
          <w:bCs/>
          <w:color w:val="000000"/>
          <w:sz w:val="28"/>
          <w:szCs w:val="28"/>
        </w:rPr>
      </w:pPr>
      <w:r w:rsidRPr="00002079">
        <w:rPr>
          <w:rFonts w:ascii="Times New Roman" w:hAnsi="Times New Roman" w:cs="Times New Roman"/>
          <w:b/>
          <w:bCs/>
          <w:color w:val="000000"/>
          <w:sz w:val="28"/>
          <w:szCs w:val="28"/>
        </w:rPr>
        <w:t>ФОНД ОЦЕНОЧНЫХ СРЕДСТВ</w:t>
      </w:r>
    </w:p>
    <w:p w:rsidR="008A10FA" w:rsidRPr="008A10FA" w:rsidRDefault="00002079" w:rsidP="008A10FA">
      <w:pPr>
        <w:autoSpaceDE w:val="0"/>
        <w:autoSpaceDN w:val="0"/>
        <w:adjustRightInd w:val="0"/>
        <w:spacing w:after="0" w:line="240" w:lineRule="auto"/>
        <w:jc w:val="center"/>
        <w:rPr>
          <w:rFonts w:ascii="Times New Roman" w:hAnsi="Times New Roman" w:cs="Times New Roman"/>
          <w:b/>
          <w:bCs/>
          <w:sz w:val="28"/>
          <w:szCs w:val="28"/>
        </w:rPr>
      </w:pPr>
      <w:r w:rsidRPr="00002079">
        <w:rPr>
          <w:rFonts w:ascii="Times New Roman" w:hAnsi="Times New Roman" w:cs="Times New Roman"/>
          <w:b/>
          <w:bCs/>
          <w:color w:val="000000"/>
          <w:sz w:val="28"/>
          <w:szCs w:val="28"/>
        </w:rPr>
        <w:t>по дисциплине</w:t>
      </w:r>
    </w:p>
    <w:p w:rsidR="00361C81" w:rsidRPr="007D6991" w:rsidRDefault="00361C81" w:rsidP="00361C81">
      <w:pPr>
        <w:pStyle w:val="Style26"/>
        <w:widowControl/>
        <w:spacing w:before="206"/>
        <w:jc w:val="center"/>
        <w:rPr>
          <w:rStyle w:val="FontStyle59"/>
          <w:sz w:val="36"/>
          <w:szCs w:val="36"/>
        </w:rPr>
      </w:pPr>
      <w:r w:rsidRPr="007D6991">
        <w:rPr>
          <w:rStyle w:val="FontStyle59"/>
          <w:sz w:val="36"/>
          <w:szCs w:val="36"/>
        </w:rPr>
        <w:t>Физика</w:t>
      </w:r>
    </w:p>
    <w:p w:rsidR="00361C81" w:rsidRPr="00146640" w:rsidRDefault="00361C81" w:rsidP="00361C81">
      <w:pPr>
        <w:pStyle w:val="Style26"/>
        <w:widowControl/>
        <w:jc w:val="center"/>
        <w:rPr>
          <w:rStyle w:val="FontStyle59"/>
          <w:b w:val="0"/>
          <w:i/>
        </w:rPr>
      </w:pPr>
    </w:p>
    <w:p w:rsidR="00361C81" w:rsidRPr="00146640" w:rsidRDefault="00361C81" w:rsidP="00361C81">
      <w:pPr>
        <w:pStyle w:val="Style26"/>
        <w:widowControl/>
        <w:tabs>
          <w:tab w:val="left" w:leader="underscore" w:pos="5539"/>
        </w:tabs>
        <w:jc w:val="center"/>
        <w:rPr>
          <w:rStyle w:val="FontStyle59"/>
          <w:b w:val="0"/>
          <w:sz w:val="28"/>
          <w:szCs w:val="28"/>
        </w:rPr>
      </w:pPr>
      <w:r w:rsidRPr="00146640">
        <w:rPr>
          <w:rStyle w:val="FontStyle59"/>
          <w:sz w:val="28"/>
          <w:szCs w:val="28"/>
        </w:rPr>
        <w:t xml:space="preserve">Кафедра </w:t>
      </w:r>
      <w:r>
        <w:rPr>
          <w:rStyle w:val="FontStyle59"/>
          <w:sz w:val="28"/>
          <w:szCs w:val="28"/>
        </w:rPr>
        <w:t>общей физики</w:t>
      </w:r>
      <w:r w:rsidR="002D2462">
        <w:rPr>
          <w:rStyle w:val="FontStyle59"/>
          <w:sz w:val="28"/>
          <w:szCs w:val="28"/>
        </w:rPr>
        <w:t xml:space="preserve"> </w:t>
      </w:r>
      <w:r>
        <w:rPr>
          <w:rStyle w:val="FontStyle59"/>
          <w:sz w:val="28"/>
          <w:szCs w:val="28"/>
        </w:rPr>
        <w:t xml:space="preserve">физического </w:t>
      </w:r>
      <w:r w:rsidRPr="00146640">
        <w:rPr>
          <w:rStyle w:val="FontStyle59"/>
          <w:sz w:val="28"/>
          <w:szCs w:val="28"/>
        </w:rPr>
        <w:t xml:space="preserve">факультета </w:t>
      </w:r>
    </w:p>
    <w:p w:rsidR="00361C81" w:rsidRPr="00146640" w:rsidRDefault="00361C81" w:rsidP="00361C81">
      <w:pPr>
        <w:pStyle w:val="Style26"/>
        <w:widowControl/>
        <w:tabs>
          <w:tab w:val="left" w:leader="underscore" w:pos="5539"/>
        </w:tabs>
        <w:jc w:val="center"/>
        <w:rPr>
          <w:rStyle w:val="FontStyle59"/>
          <w:b w:val="0"/>
          <w:i/>
        </w:rPr>
      </w:pPr>
    </w:p>
    <w:p w:rsidR="001D2C3A" w:rsidRDefault="001D2C3A" w:rsidP="001D2C3A">
      <w:pPr>
        <w:pStyle w:val="Style26"/>
        <w:widowControl/>
        <w:shd w:val="clear" w:color="auto" w:fill="FFFFFF" w:themeFill="background1"/>
        <w:tabs>
          <w:tab w:val="left" w:leader="underscore" w:pos="5539"/>
        </w:tabs>
        <w:jc w:val="center"/>
        <w:rPr>
          <w:rStyle w:val="FontStyle59"/>
          <w:sz w:val="28"/>
          <w:szCs w:val="28"/>
        </w:rPr>
      </w:pPr>
    </w:p>
    <w:p w:rsidR="001D2C3A" w:rsidRPr="00006C4A" w:rsidRDefault="001D2C3A" w:rsidP="001D2C3A">
      <w:pPr>
        <w:pStyle w:val="Style26"/>
        <w:widowControl/>
        <w:shd w:val="clear" w:color="auto" w:fill="FFFFFF" w:themeFill="background1"/>
        <w:tabs>
          <w:tab w:val="left" w:leader="underscore" w:pos="5539"/>
        </w:tabs>
        <w:jc w:val="center"/>
        <w:rPr>
          <w:rStyle w:val="FontStyle59"/>
          <w:sz w:val="28"/>
          <w:szCs w:val="28"/>
        </w:rPr>
      </w:pPr>
      <w:r w:rsidRPr="00006C4A">
        <w:rPr>
          <w:rStyle w:val="FontStyle59"/>
          <w:sz w:val="28"/>
          <w:szCs w:val="28"/>
        </w:rPr>
        <w:t>Образовательная программа</w:t>
      </w:r>
      <w:r>
        <w:rPr>
          <w:rStyle w:val="FontStyle59"/>
          <w:sz w:val="28"/>
          <w:szCs w:val="28"/>
        </w:rPr>
        <w:t xml:space="preserve"> бакалавриата</w:t>
      </w:r>
    </w:p>
    <w:p w:rsidR="001D2C3A" w:rsidRPr="00006C4A" w:rsidRDefault="001D2C3A" w:rsidP="001D2C3A">
      <w:pPr>
        <w:pStyle w:val="Style26"/>
        <w:widowControl/>
        <w:shd w:val="clear" w:color="auto" w:fill="FFFFFF" w:themeFill="background1"/>
        <w:tabs>
          <w:tab w:val="left" w:leader="underscore" w:pos="5539"/>
        </w:tabs>
        <w:jc w:val="center"/>
        <w:rPr>
          <w:rStyle w:val="FontStyle59"/>
          <w:b w:val="0"/>
          <w:sz w:val="28"/>
          <w:szCs w:val="28"/>
          <w:u w:val="single"/>
        </w:rPr>
      </w:pPr>
      <w:r w:rsidRPr="00006C4A">
        <w:rPr>
          <w:rStyle w:val="af"/>
          <w:sz w:val="28"/>
          <w:szCs w:val="28"/>
          <w:shd w:val="clear" w:color="auto" w:fill="FFFFFF"/>
        </w:rPr>
        <w:t>09.03.02 Информационные системы и технологии</w:t>
      </w:r>
    </w:p>
    <w:p w:rsidR="001D2C3A" w:rsidRPr="006035FB" w:rsidRDefault="001D2C3A" w:rsidP="001D2C3A">
      <w:pPr>
        <w:pStyle w:val="Style29"/>
        <w:widowControl/>
        <w:shd w:val="clear" w:color="auto" w:fill="FFFFFF" w:themeFill="background1"/>
        <w:ind w:firstLine="709"/>
        <w:jc w:val="center"/>
        <w:rPr>
          <w:rStyle w:val="FontStyle57"/>
          <w:i/>
          <w:sz w:val="28"/>
          <w:szCs w:val="28"/>
        </w:rPr>
      </w:pPr>
    </w:p>
    <w:p w:rsidR="001D2C3A" w:rsidRPr="006035FB" w:rsidRDefault="001D2C3A" w:rsidP="001D2C3A">
      <w:pPr>
        <w:pStyle w:val="Style29"/>
        <w:widowControl/>
        <w:shd w:val="clear" w:color="auto" w:fill="FFFFFF" w:themeFill="background1"/>
        <w:ind w:firstLine="709"/>
        <w:jc w:val="center"/>
        <w:rPr>
          <w:rStyle w:val="FontStyle57"/>
          <w:i/>
          <w:sz w:val="28"/>
          <w:szCs w:val="28"/>
        </w:rPr>
      </w:pPr>
    </w:p>
    <w:p w:rsidR="001D2C3A" w:rsidRPr="006035FB" w:rsidRDefault="001D2C3A" w:rsidP="001D2C3A">
      <w:pPr>
        <w:pStyle w:val="Style26"/>
        <w:widowControl/>
        <w:shd w:val="clear" w:color="auto" w:fill="FFFFFF" w:themeFill="background1"/>
        <w:jc w:val="center"/>
        <w:rPr>
          <w:sz w:val="28"/>
          <w:szCs w:val="28"/>
        </w:rPr>
      </w:pPr>
      <w:r>
        <w:rPr>
          <w:sz w:val="28"/>
          <w:szCs w:val="28"/>
        </w:rPr>
        <w:t>Направленность (п</w:t>
      </w:r>
      <w:r w:rsidRPr="006035FB">
        <w:rPr>
          <w:sz w:val="28"/>
          <w:szCs w:val="28"/>
        </w:rPr>
        <w:t>рофиль</w:t>
      </w:r>
      <w:r>
        <w:rPr>
          <w:sz w:val="28"/>
          <w:szCs w:val="28"/>
        </w:rPr>
        <w:t>)</w:t>
      </w:r>
      <w:r w:rsidRPr="006035FB">
        <w:rPr>
          <w:sz w:val="28"/>
          <w:szCs w:val="28"/>
        </w:rPr>
        <w:t xml:space="preserve"> подготовки:</w:t>
      </w:r>
    </w:p>
    <w:p w:rsidR="001D2C3A" w:rsidRPr="00424F2F" w:rsidRDefault="001D2C3A" w:rsidP="001D2C3A">
      <w:pPr>
        <w:pStyle w:val="Style26"/>
        <w:widowControl/>
        <w:shd w:val="clear" w:color="auto" w:fill="FFFFFF" w:themeFill="background1"/>
        <w:jc w:val="center"/>
        <w:rPr>
          <w:sz w:val="28"/>
          <w:szCs w:val="28"/>
        </w:rPr>
      </w:pPr>
      <w:r w:rsidRPr="00424F2F">
        <w:rPr>
          <w:sz w:val="28"/>
          <w:szCs w:val="28"/>
          <w:shd w:val="clear" w:color="auto" w:fill="FFFFFF"/>
        </w:rPr>
        <w:t xml:space="preserve">Технологии разработки безопасного программного </w:t>
      </w:r>
      <w:r>
        <w:rPr>
          <w:sz w:val="28"/>
          <w:szCs w:val="28"/>
          <w:shd w:val="clear" w:color="auto" w:fill="FFFFFF"/>
        </w:rPr>
        <w:t xml:space="preserve">                                 </w:t>
      </w:r>
      <w:r w:rsidRPr="00424F2F">
        <w:rPr>
          <w:sz w:val="28"/>
          <w:szCs w:val="28"/>
          <w:shd w:val="clear" w:color="auto" w:fill="FFFFFF"/>
        </w:rPr>
        <w:t>обеспечения информационных систем</w:t>
      </w:r>
    </w:p>
    <w:p w:rsidR="001D2C3A" w:rsidRPr="006035FB" w:rsidRDefault="001D2C3A" w:rsidP="001D2C3A">
      <w:pPr>
        <w:pStyle w:val="Style26"/>
        <w:widowControl/>
        <w:shd w:val="clear" w:color="auto" w:fill="FFFFFF" w:themeFill="background1"/>
        <w:ind w:firstLine="709"/>
        <w:jc w:val="center"/>
        <w:rPr>
          <w:i/>
          <w:sz w:val="28"/>
          <w:szCs w:val="28"/>
        </w:rPr>
      </w:pPr>
    </w:p>
    <w:p w:rsidR="001D2C3A" w:rsidRPr="006035FB" w:rsidRDefault="001D2C3A" w:rsidP="001D2C3A">
      <w:pPr>
        <w:pStyle w:val="Style26"/>
        <w:widowControl/>
        <w:shd w:val="clear" w:color="auto" w:fill="FFFFFF" w:themeFill="background1"/>
        <w:ind w:firstLine="709"/>
        <w:jc w:val="center"/>
        <w:rPr>
          <w:i/>
          <w:sz w:val="28"/>
          <w:szCs w:val="28"/>
        </w:rPr>
      </w:pPr>
    </w:p>
    <w:p w:rsidR="001D2C3A" w:rsidRDefault="001D2C3A" w:rsidP="001D2C3A">
      <w:pPr>
        <w:pStyle w:val="Style26"/>
        <w:widowControl/>
        <w:shd w:val="clear" w:color="auto" w:fill="FFFFFF" w:themeFill="background1"/>
        <w:ind w:firstLine="709"/>
        <w:jc w:val="center"/>
        <w:rPr>
          <w:sz w:val="28"/>
          <w:szCs w:val="28"/>
        </w:rPr>
      </w:pPr>
    </w:p>
    <w:p w:rsidR="001D2C3A" w:rsidRDefault="001D2C3A" w:rsidP="001D2C3A">
      <w:pPr>
        <w:pStyle w:val="Style26"/>
        <w:widowControl/>
        <w:shd w:val="clear" w:color="auto" w:fill="FFFFFF" w:themeFill="background1"/>
        <w:ind w:firstLine="709"/>
        <w:jc w:val="center"/>
        <w:rPr>
          <w:sz w:val="28"/>
          <w:szCs w:val="28"/>
        </w:rPr>
      </w:pPr>
    </w:p>
    <w:p w:rsidR="001D2C3A" w:rsidRPr="006035FB" w:rsidRDefault="001D2C3A" w:rsidP="001D2C3A">
      <w:pPr>
        <w:pStyle w:val="Style26"/>
        <w:widowControl/>
        <w:shd w:val="clear" w:color="auto" w:fill="FFFFFF" w:themeFill="background1"/>
        <w:ind w:firstLine="709"/>
        <w:jc w:val="center"/>
        <w:rPr>
          <w:sz w:val="28"/>
          <w:szCs w:val="28"/>
        </w:rPr>
      </w:pPr>
    </w:p>
    <w:p w:rsidR="001D2C3A" w:rsidRPr="006035FB" w:rsidRDefault="001D2C3A" w:rsidP="001D2C3A">
      <w:pPr>
        <w:pStyle w:val="Style26"/>
        <w:widowControl/>
        <w:shd w:val="clear" w:color="auto" w:fill="FFFFFF" w:themeFill="background1"/>
        <w:ind w:firstLine="709"/>
        <w:jc w:val="center"/>
        <w:rPr>
          <w:sz w:val="28"/>
          <w:szCs w:val="28"/>
        </w:rPr>
      </w:pPr>
    </w:p>
    <w:p w:rsidR="001D2C3A" w:rsidRPr="006035FB" w:rsidRDefault="001D2C3A" w:rsidP="001D2C3A">
      <w:pPr>
        <w:pStyle w:val="Style26"/>
        <w:widowControl/>
        <w:shd w:val="clear" w:color="auto" w:fill="FFFFFF" w:themeFill="background1"/>
        <w:jc w:val="center"/>
        <w:rPr>
          <w:sz w:val="28"/>
          <w:szCs w:val="28"/>
        </w:rPr>
      </w:pPr>
      <w:r w:rsidRPr="006035FB">
        <w:rPr>
          <w:sz w:val="28"/>
          <w:szCs w:val="28"/>
        </w:rPr>
        <w:t>Форма обучения:</w:t>
      </w:r>
    </w:p>
    <w:p w:rsidR="001D2C3A" w:rsidRPr="006035FB" w:rsidRDefault="001D2C3A" w:rsidP="001D2C3A">
      <w:pPr>
        <w:pStyle w:val="Style26"/>
        <w:widowControl/>
        <w:shd w:val="clear" w:color="auto" w:fill="FFFFFF" w:themeFill="background1"/>
        <w:jc w:val="center"/>
        <w:rPr>
          <w:i/>
          <w:sz w:val="28"/>
          <w:szCs w:val="28"/>
        </w:rPr>
      </w:pPr>
      <w:r>
        <w:rPr>
          <w:sz w:val="28"/>
          <w:szCs w:val="28"/>
        </w:rPr>
        <w:t>о</w:t>
      </w:r>
      <w:r w:rsidRPr="006035FB">
        <w:rPr>
          <w:sz w:val="28"/>
          <w:szCs w:val="28"/>
        </w:rPr>
        <w:t>чная</w:t>
      </w:r>
    </w:p>
    <w:p w:rsidR="001D2C3A" w:rsidRPr="006035FB" w:rsidRDefault="001D2C3A" w:rsidP="001D2C3A">
      <w:pPr>
        <w:pStyle w:val="Style26"/>
        <w:widowControl/>
        <w:shd w:val="clear" w:color="auto" w:fill="FFFFFF" w:themeFill="background1"/>
        <w:ind w:firstLine="709"/>
        <w:jc w:val="center"/>
        <w:rPr>
          <w:sz w:val="28"/>
          <w:szCs w:val="28"/>
        </w:rPr>
      </w:pPr>
    </w:p>
    <w:p w:rsidR="001D2C3A" w:rsidRPr="006035FB" w:rsidRDefault="001D2C3A" w:rsidP="001D2C3A">
      <w:pPr>
        <w:pStyle w:val="Style26"/>
        <w:widowControl/>
        <w:shd w:val="clear" w:color="auto" w:fill="FFFFFF" w:themeFill="background1"/>
        <w:jc w:val="center"/>
        <w:rPr>
          <w:sz w:val="28"/>
          <w:szCs w:val="28"/>
        </w:rPr>
      </w:pPr>
      <w:r w:rsidRPr="006035FB">
        <w:rPr>
          <w:sz w:val="28"/>
          <w:szCs w:val="28"/>
        </w:rPr>
        <w:t>Статус дисциплины:</w:t>
      </w:r>
    </w:p>
    <w:p w:rsidR="001D2C3A" w:rsidRPr="00006C4A" w:rsidRDefault="001D2C3A" w:rsidP="001D2C3A">
      <w:pPr>
        <w:pStyle w:val="Style26"/>
        <w:widowControl/>
        <w:shd w:val="clear" w:color="auto" w:fill="FFFFFF" w:themeFill="background1"/>
        <w:jc w:val="center"/>
        <w:rPr>
          <w:i/>
          <w:sz w:val="28"/>
          <w:szCs w:val="28"/>
        </w:rPr>
      </w:pPr>
      <w:r w:rsidRPr="00006C4A">
        <w:rPr>
          <w:sz w:val="28"/>
          <w:szCs w:val="28"/>
        </w:rPr>
        <w:t xml:space="preserve"> входит в обязательную часть ОПОП</w:t>
      </w:r>
    </w:p>
    <w:p w:rsidR="001D2C3A" w:rsidRPr="006035FB" w:rsidRDefault="001D2C3A" w:rsidP="001D2C3A">
      <w:pPr>
        <w:pStyle w:val="Style26"/>
        <w:widowControl/>
        <w:shd w:val="clear" w:color="auto" w:fill="FFFFFF" w:themeFill="background1"/>
        <w:ind w:firstLine="709"/>
        <w:jc w:val="center"/>
        <w:rPr>
          <w:i/>
          <w:sz w:val="28"/>
          <w:szCs w:val="28"/>
        </w:rPr>
      </w:pPr>
    </w:p>
    <w:p w:rsidR="001D2C3A" w:rsidRPr="006035FB" w:rsidRDefault="001D2C3A" w:rsidP="001D2C3A">
      <w:pPr>
        <w:pStyle w:val="Style26"/>
        <w:widowControl/>
        <w:shd w:val="clear" w:color="auto" w:fill="FFFFFF" w:themeFill="background1"/>
        <w:ind w:firstLine="709"/>
        <w:jc w:val="center"/>
        <w:rPr>
          <w:i/>
          <w:sz w:val="28"/>
          <w:szCs w:val="28"/>
        </w:rPr>
      </w:pPr>
    </w:p>
    <w:p w:rsidR="003B1191" w:rsidRPr="00146640" w:rsidRDefault="003B1191" w:rsidP="003B1191">
      <w:pPr>
        <w:pStyle w:val="Style26"/>
        <w:widowControl/>
        <w:jc w:val="center"/>
        <w:rPr>
          <w:sz w:val="28"/>
          <w:szCs w:val="28"/>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i/>
        </w:rPr>
      </w:pPr>
    </w:p>
    <w:p w:rsidR="00361C81" w:rsidRPr="00361C81" w:rsidRDefault="00361C81" w:rsidP="00361C81">
      <w:pPr>
        <w:pStyle w:val="Style26"/>
        <w:widowControl/>
        <w:jc w:val="center"/>
        <w:rPr>
          <w:sz w:val="28"/>
          <w:szCs w:val="28"/>
        </w:rPr>
      </w:pPr>
      <w:r w:rsidRPr="00361C81">
        <w:rPr>
          <w:sz w:val="28"/>
          <w:szCs w:val="28"/>
        </w:rPr>
        <w:t>Махачкала, 20</w:t>
      </w:r>
      <w:r w:rsidR="00B47156">
        <w:rPr>
          <w:sz w:val="28"/>
          <w:szCs w:val="28"/>
        </w:rPr>
        <w:t>2</w:t>
      </w:r>
      <w:r w:rsidR="001D2C3A">
        <w:rPr>
          <w:sz w:val="28"/>
          <w:szCs w:val="28"/>
        </w:rPr>
        <w:t>2</w:t>
      </w:r>
      <w:r w:rsidRPr="00361C81">
        <w:rPr>
          <w:sz w:val="28"/>
          <w:szCs w:val="28"/>
        </w:rPr>
        <w:t xml:space="preserve"> год</w:t>
      </w:r>
    </w:p>
    <w:p w:rsidR="00E507FB" w:rsidRPr="00E507FB" w:rsidRDefault="00FB7478" w:rsidP="00E507FB">
      <w:pPr>
        <w:spacing w:after="0" w:line="240" w:lineRule="auto"/>
        <w:rPr>
          <w:rFonts w:ascii="Times New Roman" w:hAnsi="Times New Roman" w:cs="Times New Roman"/>
          <w:i/>
          <w:sz w:val="24"/>
          <w:szCs w:val="24"/>
        </w:rPr>
      </w:pPr>
      <w:r w:rsidRPr="00FB7478">
        <w:rPr>
          <w:rFonts w:ascii="Times New Roman" w:eastAsia="Times New Roman" w:hAnsi="Times New Roman" w:cs="Times New Roman"/>
          <w:noProof/>
          <w:sz w:val="28"/>
          <w:szCs w:val="28"/>
          <w:lang w:eastAsia="ru-RU"/>
        </w:rPr>
        <w:lastRenderedPageBreak/>
        <w:drawing>
          <wp:inline distT="0" distB="0" distL="0" distR="0">
            <wp:extent cx="6031634" cy="8229600"/>
            <wp:effectExtent l="0" t="0" r="0" b="0"/>
            <wp:docPr id="4" name="Рисунок 4" descr="C:\Users\Lenovo\Desktop\Фосы\12345\Скан_20230123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Lenovo\Desktop\Фосы\12345\Скан_20230123 (23).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0340" t="7228" r="8314" b="11575"/>
                    <a:stretch/>
                  </pic:blipFill>
                  <pic:spPr bwMode="auto">
                    <a:xfrm>
                      <a:off x="0" y="0"/>
                      <a:ext cx="6042597" cy="8244558"/>
                    </a:xfrm>
                    <a:prstGeom prst="rect">
                      <a:avLst/>
                    </a:prstGeom>
                    <a:noFill/>
                    <a:ln>
                      <a:noFill/>
                    </a:ln>
                    <a:extLst>
                      <a:ext uri="{53640926-AAD7-44D8-BBD7-CCE9431645EC}">
                        <a14:shadowObscured xmlns:a14="http://schemas.microsoft.com/office/drawing/2010/main"/>
                      </a:ext>
                    </a:extLst>
                  </pic:spPr>
                </pic:pic>
              </a:graphicData>
            </a:graphic>
          </wp:inline>
        </w:drawing>
      </w:r>
    </w:p>
    <w:p w:rsidR="00E507FB" w:rsidRDefault="00E507FB" w:rsidP="00E507FB">
      <w:pPr>
        <w:spacing w:after="0" w:line="240" w:lineRule="auto"/>
        <w:rPr>
          <w:rFonts w:ascii="Times New Roman" w:hAnsi="Times New Roman" w:cs="Times New Roman"/>
          <w:sz w:val="28"/>
          <w:szCs w:val="28"/>
        </w:rPr>
      </w:pPr>
    </w:p>
    <w:p w:rsidR="00617364" w:rsidRDefault="00617364" w:rsidP="00E507FB">
      <w:pPr>
        <w:spacing w:after="0" w:line="240" w:lineRule="auto"/>
        <w:rPr>
          <w:rFonts w:ascii="Times New Roman" w:hAnsi="Times New Roman" w:cs="Times New Roman"/>
          <w:sz w:val="28"/>
          <w:szCs w:val="28"/>
        </w:rPr>
      </w:pPr>
    </w:p>
    <w:p w:rsidR="00617364" w:rsidRDefault="00617364" w:rsidP="00E507FB">
      <w:pPr>
        <w:spacing w:after="0" w:line="240" w:lineRule="auto"/>
        <w:rPr>
          <w:rFonts w:ascii="Times New Roman" w:hAnsi="Times New Roman" w:cs="Times New Roman"/>
          <w:sz w:val="28"/>
          <w:szCs w:val="28"/>
        </w:rPr>
      </w:pPr>
    </w:p>
    <w:p w:rsidR="00617364" w:rsidRDefault="00617364" w:rsidP="00E507FB">
      <w:pPr>
        <w:spacing w:after="0" w:line="240" w:lineRule="auto"/>
        <w:rPr>
          <w:rFonts w:ascii="Times New Roman" w:hAnsi="Times New Roman" w:cs="Times New Roman"/>
          <w:sz w:val="28"/>
          <w:szCs w:val="28"/>
        </w:rPr>
      </w:pPr>
      <w:bookmarkStart w:id="0" w:name="_GoBack"/>
      <w:bookmarkEnd w:id="0"/>
    </w:p>
    <w:p w:rsidR="00617364" w:rsidRDefault="00617364" w:rsidP="00E507FB">
      <w:pPr>
        <w:spacing w:after="0" w:line="240" w:lineRule="auto"/>
        <w:rPr>
          <w:rFonts w:ascii="Times New Roman" w:hAnsi="Times New Roman" w:cs="Times New Roman"/>
          <w:sz w:val="28"/>
          <w:szCs w:val="28"/>
        </w:rPr>
      </w:pPr>
    </w:p>
    <w:p w:rsidR="00617364" w:rsidRDefault="00617364" w:rsidP="00E507FB">
      <w:pPr>
        <w:spacing w:after="0" w:line="240" w:lineRule="auto"/>
        <w:rPr>
          <w:rFonts w:ascii="Times New Roman" w:hAnsi="Times New Roman" w:cs="Times New Roman"/>
          <w:sz w:val="28"/>
          <w:szCs w:val="28"/>
        </w:rPr>
      </w:pPr>
    </w:p>
    <w:p w:rsidR="00617364" w:rsidRDefault="00617364" w:rsidP="00617364">
      <w:pPr>
        <w:spacing w:after="0" w:line="240" w:lineRule="auto"/>
        <w:jc w:val="center"/>
        <w:rPr>
          <w:rFonts w:ascii="Times New Roman" w:hAnsi="Times New Roman" w:cs="Times New Roman"/>
          <w:i/>
          <w:sz w:val="24"/>
          <w:szCs w:val="24"/>
        </w:rPr>
      </w:pPr>
    </w:p>
    <w:tbl>
      <w:tblPr>
        <w:tblStyle w:val="a3"/>
        <w:tblW w:w="0" w:type="auto"/>
        <w:tblLook w:val="04A0" w:firstRow="1" w:lastRow="0" w:firstColumn="1" w:lastColumn="0" w:noHBand="0" w:noVBand="1"/>
      </w:tblPr>
      <w:tblGrid>
        <w:gridCol w:w="4785"/>
        <w:gridCol w:w="4785"/>
      </w:tblGrid>
      <w:tr w:rsidR="00617364" w:rsidTr="00617364">
        <w:tc>
          <w:tcPr>
            <w:tcW w:w="9570" w:type="dxa"/>
            <w:gridSpan w:val="2"/>
            <w:tcBorders>
              <w:top w:val="single" w:sz="4" w:space="0" w:color="auto"/>
              <w:left w:val="single" w:sz="4" w:space="0" w:color="auto"/>
              <w:bottom w:val="single" w:sz="4" w:space="0" w:color="auto"/>
              <w:right w:val="single" w:sz="4" w:space="0" w:color="auto"/>
            </w:tcBorders>
          </w:tcPr>
          <w:p w:rsidR="00617364" w:rsidRDefault="00617364">
            <w:pPr>
              <w:jc w:val="center"/>
              <w:rPr>
                <w:rFonts w:ascii="Times New Roman" w:hAnsi="Times New Roman" w:cs="Times New Roman"/>
                <w:b/>
                <w:sz w:val="28"/>
                <w:szCs w:val="28"/>
              </w:rPr>
            </w:pPr>
            <w:r>
              <w:rPr>
                <w:rFonts w:ascii="Times New Roman" w:hAnsi="Times New Roman" w:cs="Times New Roman"/>
                <w:b/>
                <w:sz w:val="28"/>
                <w:szCs w:val="28"/>
              </w:rPr>
              <w:t xml:space="preserve">Визирование ФОС для исполнения в очередном учебном году </w:t>
            </w:r>
          </w:p>
          <w:p w:rsidR="00617364" w:rsidRDefault="00617364">
            <w:pPr>
              <w:jc w:val="center"/>
              <w:rPr>
                <w:rFonts w:ascii="Times New Roman" w:hAnsi="Times New Roman" w:cs="Times New Roman"/>
                <w:sz w:val="28"/>
                <w:szCs w:val="28"/>
              </w:rPr>
            </w:pPr>
          </w:p>
          <w:p w:rsidR="00617364" w:rsidRDefault="00617364">
            <w:pPr>
              <w:jc w:val="center"/>
              <w:rPr>
                <w:rFonts w:ascii="Times New Roman" w:hAnsi="Times New Roman" w:cs="Times New Roman"/>
                <w:i/>
                <w:sz w:val="28"/>
                <w:szCs w:val="28"/>
              </w:rPr>
            </w:pPr>
            <w:r>
              <w:rPr>
                <w:rFonts w:ascii="Times New Roman" w:hAnsi="Times New Roman" w:cs="Times New Roman"/>
                <w:sz w:val="28"/>
                <w:szCs w:val="28"/>
              </w:rPr>
              <w:t>Фонд оценочных средств пересмотрен, обсужден и одобрен для исполнения в 2022-2023 учебном году на заседании кафедры общей  физики</w:t>
            </w:r>
          </w:p>
        </w:tc>
      </w:tr>
      <w:tr w:rsidR="00617364" w:rsidTr="00617364">
        <w:tc>
          <w:tcPr>
            <w:tcW w:w="4785" w:type="dxa"/>
            <w:tcBorders>
              <w:top w:val="single" w:sz="4" w:space="0" w:color="auto"/>
              <w:left w:val="single" w:sz="4" w:space="0" w:color="auto"/>
              <w:bottom w:val="single" w:sz="4" w:space="0" w:color="auto"/>
              <w:right w:val="single" w:sz="4" w:space="0" w:color="auto"/>
            </w:tcBorders>
          </w:tcPr>
          <w:p w:rsidR="00617364" w:rsidRDefault="00617364">
            <w:pPr>
              <w:jc w:val="center"/>
              <w:rPr>
                <w:rFonts w:ascii="Times New Roman" w:hAnsi="Times New Roman" w:cs="Times New Roman"/>
                <w:sz w:val="28"/>
                <w:szCs w:val="28"/>
              </w:rPr>
            </w:pPr>
            <w:r>
              <w:rPr>
                <w:rFonts w:ascii="Times New Roman" w:hAnsi="Times New Roman" w:cs="Times New Roman"/>
                <w:sz w:val="28"/>
                <w:szCs w:val="28"/>
              </w:rPr>
              <w:t>Внесены следующие изменения и дополнения:</w:t>
            </w:r>
          </w:p>
          <w:p w:rsidR="00617364" w:rsidRDefault="00617364">
            <w:pPr>
              <w:jc w:val="center"/>
              <w:rPr>
                <w:rFonts w:ascii="Times New Roman" w:hAnsi="Times New Roman" w:cs="Times New Roman"/>
                <w:i/>
                <w:sz w:val="24"/>
                <w:szCs w:val="24"/>
              </w:rPr>
            </w:pPr>
          </w:p>
        </w:tc>
        <w:tc>
          <w:tcPr>
            <w:tcW w:w="4785" w:type="dxa"/>
            <w:tcBorders>
              <w:top w:val="single" w:sz="4" w:space="0" w:color="auto"/>
              <w:left w:val="single" w:sz="4" w:space="0" w:color="auto"/>
              <w:bottom w:val="single" w:sz="4" w:space="0" w:color="auto"/>
              <w:right w:val="single" w:sz="4" w:space="0" w:color="auto"/>
            </w:tcBorders>
          </w:tcPr>
          <w:p w:rsidR="00617364" w:rsidRDefault="00617364">
            <w:pPr>
              <w:rPr>
                <w:rFonts w:ascii="Times New Roman" w:hAnsi="Times New Roman" w:cs="Times New Roman"/>
                <w:sz w:val="28"/>
                <w:szCs w:val="28"/>
              </w:rPr>
            </w:pPr>
            <w:r>
              <w:rPr>
                <w:rFonts w:ascii="Times New Roman" w:hAnsi="Times New Roman" w:cs="Times New Roman"/>
                <w:sz w:val="28"/>
                <w:szCs w:val="28"/>
              </w:rPr>
              <w:t xml:space="preserve">Протокол от  </w:t>
            </w:r>
            <w:r w:rsidR="005D39BA">
              <w:rPr>
                <w:rFonts w:ascii="Times New Roman" w:hAnsi="Times New Roman" w:cs="Times New Roman"/>
                <w:sz w:val="28"/>
                <w:szCs w:val="28"/>
              </w:rPr>
              <w:t>15 марта</w:t>
            </w:r>
            <w:r>
              <w:rPr>
                <w:rFonts w:ascii="Times New Roman" w:hAnsi="Times New Roman" w:cs="Times New Roman"/>
                <w:sz w:val="28"/>
                <w:szCs w:val="28"/>
              </w:rPr>
              <w:t xml:space="preserve">  2022 г.  № </w:t>
            </w:r>
            <w:r w:rsidR="005D39BA">
              <w:rPr>
                <w:rFonts w:ascii="Times New Roman" w:hAnsi="Times New Roman" w:cs="Times New Roman"/>
                <w:sz w:val="28"/>
                <w:szCs w:val="28"/>
              </w:rPr>
              <w:t xml:space="preserve"> 2</w:t>
            </w:r>
          </w:p>
          <w:p w:rsidR="00617364" w:rsidRDefault="00617364">
            <w:pPr>
              <w:rPr>
                <w:rFonts w:ascii="Times New Roman" w:hAnsi="Times New Roman" w:cs="Times New Roman"/>
                <w:sz w:val="24"/>
                <w:szCs w:val="24"/>
              </w:rPr>
            </w:pPr>
          </w:p>
          <w:p w:rsidR="00617364" w:rsidRDefault="00617364">
            <w:pPr>
              <w:rPr>
                <w:rFonts w:ascii="Times New Roman" w:hAnsi="Times New Roman" w:cs="Times New Roman"/>
                <w:sz w:val="24"/>
                <w:szCs w:val="24"/>
              </w:rPr>
            </w:pPr>
            <w:r>
              <w:rPr>
                <w:rFonts w:ascii="Times New Roman" w:hAnsi="Times New Roman" w:cs="Times New Roman"/>
                <w:sz w:val="24"/>
                <w:szCs w:val="24"/>
              </w:rPr>
              <w:t xml:space="preserve">Зав. кафедрой   </w:t>
            </w:r>
            <w:r>
              <w:rPr>
                <w:rFonts w:ascii="Times New Roman" w:hAnsi="Times New Roman" w:cs="Times New Roman"/>
                <w:sz w:val="24"/>
                <w:szCs w:val="24"/>
              </w:rPr>
              <w:tab/>
              <w:t>Курбанисмаилов В.С.</w:t>
            </w:r>
          </w:p>
          <w:p w:rsidR="00617364" w:rsidRDefault="00617364">
            <w:pPr>
              <w:jc w:val="center"/>
              <w:rPr>
                <w:rFonts w:ascii="Times New Roman" w:hAnsi="Times New Roman" w:cs="Times New Roman"/>
                <w:i/>
                <w:sz w:val="24"/>
                <w:szCs w:val="24"/>
              </w:rPr>
            </w:pPr>
          </w:p>
        </w:tc>
      </w:tr>
      <w:tr w:rsidR="00617364" w:rsidTr="00617364">
        <w:tc>
          <w:tcPr>
            <w:tcW w:w="4785" w:type="dxa"/>
            <w:tcBorders>
              <w:top w:val="single" w:sz="4" w:space="0" w:color="auto"/>
              <w:left w:val="single" w:sz="4" w:space="0" w:color="auto"/>
              <w:bottom w:val="single" w:sz="4" w:space="0" w:color="auto"/>
              <w:right w:val="single" w:sz="4" w:space="0" w:color="auto"/>
            </w:tcBorders>
          </w:tcPr>
          <w:p w:rsidR="00617364" w:rsidRDefault="00617364">
            <w:pPr>
              <w:jc w:val="center"/>
              <w:rPr>
                <w:rFonts w:ascii="Times New Roman" w:hAnsi="Times New Roman" w:cs="Times New Roman"/>
                <w:i/>
                <w:sz w:val="24"/>
                <w:szCs w:val="24"/>
              </w:rPr>
            </w:pPr>
          </w:p>
          <w:p w:rsidR="00617364" w:rsidRDefault="00617364">
            <w:pPr>
              <w:jc w:val="center"/>
              <w:rPr>
                <w:rFonts w:ascii="Times New Roman" w:hAnsi="Times New Roman" w:cs="Times New Roman"/>
                <w:i/>
                <w:sz w:val="24"/>
                <w:szCs w:val="24"/>
              </w:rPr>
            </w:pPr>
          </w:p>
        </w:tc>
        <w:tc>
          <w:tcPr>
            <w:tcW w:w="4785" w:type="dxa"/>
            <w:tcBorders>
              <w:top w:val="single" w:sz="4" w:space="0" w:color="auto"/>
              <w:left w:val="single" w:sz="4" w:space="0" w:color="auto"/>
              <w:bottom w:val="single" w:sz="4" w:space="0" w:color="auto"/>
              <w:right w:val="single" w:sz="4" w:space="0" w:color="auto"/>
            </w:tcBorders>
          </w:tcPr>
          <w:p w:rsidR="00617364" w:rsidRDefault="00617364">
            <w:pPr>
              <w:jc w:val="center"/>
              <w:rPr>
                <w:rFonts w:ascii="Times New Roman" w:hAnsi="Times New Roman" w:cs="Times New Roman"/>
                <w:i/>
                <w:sz w:val="24"/>
                <w:szCs w:val="24"/>
              </w:rPr>
            </w:pPr>
          </w:p>
        </w:tc>
      </w:tr>
    </w:tbl>
    <w:p w:rsidR="00617364" w:rsidRDefault="00617364" w:rsidP="00617364">
      <w:pPr>
        <w:spacing w:after="0" w:line="240" w:lineRule="auto"/>
        <w:jc w:val="center"/>
        <w:rPr>
          <w:rFonts w:ascii="Times New Roman" w:hAnsi="Times New Roman" w:cs="Times New Roman"/>
          <w:i/>
          <w:sz w:val="24"/>
          <w:szCs w:val="24"/>
        </w:rPr>
      </w:pPr>
    </w:p>
    <w:p w:rsidR="005D39BA" w:rsidRPr="005D39BA" w:rsidRDefault="005D39BA" w:rsidP="005D39BA">
      <w:pPr>
        <w:pStyle w:val="a4"/>
        <w:autoSpaceDE w:val="0"/>
        <w:autoSpaceDN w:val="0"/>
        <w:adjustRightInd w:val="0"/>
        <w:spacing w:after="0" w:line="240" w:lineRule="auto"/>
        <w:ind w:left="0"/>
        <w:rPr>
          <w:rFonts w:ascii="Times New Roman" w:hAnsi="Times New Roman" w:cs="Times New Roman"/>
          <w:b/>
          <w:bCs/>
          <w:sz w:val="28"/>
          <w:szCs w:val="28"/>
        </w:rPr>
      </w:pPr>
    </w:p>
    <w:p w:rsidR="005D39BA" w:rsidRPr="005D39BA" w:rsidRDefault="005D39BA" w:rsidP="005D39BA">
      <w:pPr>
        <w:pStyle w:val="a4"/>
        <w:autoSpaceDE w:val="0"/>
        <w:autoSpaceDN w:val="0"/>
        <w:adjustRightInd w:val="0"/>
        <w:spacing w:after="0" w:line="240" w:lineRule="auto"/>
        <w:ind w:left="0"/>
        <w:rPr>
          <w:rFonts w:ascii="Times New Roman" w:hAnsi="Times New Roman" w:cs="Times New Roman"/>
          <w:b/>
          <w:bCs/>
          <w:sz w:val="28"/>
          <w:szCs w:val="28"/>
        </w:rPr>
      </w:pPr>
    </w:p>
    <w:tbl>
      <w:tblPr>
        <w:tblStyle w:val="a3"/>
        <w:tblW w:w="0" w:type="auto"/>
        <w:tblLook w:val="04A0" w:firstRow="1" w:lastRow="0" w:firstColumn="1" w:lastColumn="0" w:noHBand="0" w:noVBand="1"/>
      </w:tblPr>
      <w:tblGrid>
        <w:gridCol w:w="4785"/>
        <w:gridCol w:w="4785"/>
      </w:tblGrid>
      <w:tr w:rsidR="005D39BA" w:rsidTr="00376F7A">
        <w:tc>
          <w:tcPr>
            <w:tcW w:w="9570" w:type="dxa"/>
            <w:gridSpan w:val="2"/>
            <w:tcBorders>
              <w:top w:val="single" w:sz="4" w:space="0" w:color="auto"/>
              <w:left w:val="single" w:sz="4" w:space="0" w:color="auto"/>
              <w:bottom w:val="single" w:sz="4" w:space="0" w:color="auto"/>
              <w:right w:val="single" w:sz="4" w:space="0" w:color="auto"/>
            </w:tcBorders>
          </w:tcPr>
          <w:p w:rsidR="005D39BA" w:rsidRDefault="005D39BA" w:rsidP="00376F7A">
            <w:pPr>
              <w:jc w:val="center"/>
              <w:rPr>
                <w:rFonts w:ascii="Times New Roman" w:hAnsi="Times New Roman" w:cs="Times New Roman"/>
                <w:b/>
                <w:sz w:val="28"/>
                <w:szCs w:val="28"/>
              </w:rPr>
            </w:pPr>
            <w:r>
              <w:rPr>
                <w:rFonts w:ascii="Times New Roman" w:hAnsi="Times New Roman" w:cs="Times New Roman"/>
                <w:b/>
                <w:sz w:val="28"/>
                <w:szCs w:val="28"/>
              </w:rPr>
              <w:t xml:space="preserve">Визирование ФОС для исполнения в очередном учебном году </w:t>
            </w:r>
          </w:p>
          <w:p w:rsidR="005D39BA" w:rsidRDefault="005D39BA" w:rsidP="00376F7A">
            <w:pPr>
              <w:jc w:val="center"/>
              <w:rPr>
                <w:rFonts w:ascii="Times New Roman" w:hAnsi="Times New Roman" w:cs="Times New Roman"/>
                <w:sz w:val="28"/>
                <w:szCs w:val="28"/>
              </w:rPr>
            </w:pPr>
          </w:p>
          <w:p w:rsidR="005D39BA" w:rsidRDefault="005D39BA" w:rsidP="005D39BA">
            <w:pPr>
              <w:jc w:val="center"/>
              <w:rPr>
                <w:rFonts w:ascii="Times New Roman" w:hAnsi="Times New Roman" w:cs="Times New Roman"/>
                <w:i/>
                <w:sz w:val="28"/>
                <w:szCs w:val="28"/>
              </w:rPr>
            </w:pPr>
            <w:r>
              <w:rPr>
                <w:rFonts w:ascii="Times New Roman" w:hAnsi="Times New Roman" w:cs="Times New Roman"/>
                <w:sz w:val="28"/>
                <w:szCs w:val="28"/>
              </w:rPr>
              <w:t>Фонд оценочных средств пересмотрен, обсужден и одобрен для исполнения в 2023-2024 учебном году на заседании кафедры общей  физики</w:t>
            </w:r>
          </w:p>
        </w:tc>
      </w:tr>
      <w:tr w:rsidR="005D39BA" w:rsidTr="00376F7A">
        <w:tc>
          <w:tcPr>
            <w:tcW w:w="4785" w:type="dxa"/>
            <w:tcBorders>
              <w:top w:val="single" w:sz="4" w:space="0" w:color="auto"/>
              <w:left w:val="single" w:sz="4" w:space="0" w:color="auto"/>
              <w:bottom w:val="single" w:sz="4" w:space="0" w:color="auto"/>
              <w:right w:val="single" w:sz="4" w:space="0" w:color="auto"/>
            </w:tcBorders>
          </w:tcPr>
          <w:p w:rsidR="005D39BA" w:rsidRDefault="005D39BA" w:rsidP="00376F7A">
            <w:pPr>
              <w:jc w:val="center"/>
              <w:rPr>
                <w:rFonts w:ascii="Times New Roman" w:hAnsi="Times New Roman" w:cs="Times New Roman"/>
                <w:sz w:val="28"/>
                <w:szCs w:val="28"/>
              </w:rPr>
            </w:pPr>
            <w:r>
              <w:rPr>
                <w:rFonts w:ascii="Times New Roman" w:hAnsi="Times New Roman" w:cs="Times New Roman"/>
                <w:sz w:val="28"/>
                <w:szCs w:val="28"/>
              </w:rPr>
              <w:t>Внесены следующие изменения и дополнения:</w:t>
            </w:r>
          </w:p>
          <w:p w:rsidR="005D39BA" w:rsidRDefault="005D39BA" w:rsidP="00376F7A">
            <w:pPr>
              <w:jc w:val="center"/>
              <w:rPr>
                <w:rFonts w:ascii="Times New Roman" w:hAnsi="Times New Roman" w:cs="Times New Roman"/>
                <w:i/>
                <w:sz w:val="24"/>
                <w:szCs w:val="24"/>
              </w:rPr>
            </w:pPr>
          </w:p>
        </w:tc>
        <w:tc>
          <w:tcPr>
            <w:tcW w:w="4785" w:type="dxa"/>
            <w:tcBorders>
              <w:top w:val="single" w:sz="4" w:space="0" w:color="auto"/>
              <w:left w:val="single" w:sz="4" w:space="0" w:color="auto"/>
              <w:bottom w:val="single" w:sz="4" w:space="0" w:color="auto"/>
              <w:right w:val="single" w:sz="4" w:space="0" w:color="auto"/>
            </w:tcBorders>
          </w:tcPr>
          <w:p w:rsidR="005D39BA" w:rsidRDefault="005D39BA" w:rsidP="00376F7A">
            <w:pPr>
              <w:rPr>
                <w:rFonts w:ascii="Times New Roman" w:hAnsi="Times New Roman" w:cs="Times New Roman"/>
                <w:sz w:val="28"/>
                <w:szCs w:val="28"/>
              </w:rPr>
            </w:pPr>
            <w:r>
              <w:rPr>
                <w:rFonts w:ascii="Times New Roman" w:hAnsi="Times New Roman" w:cs="Times New Roman"/>
                <w:sz w:val="28"/>
                <w:szCs w:val="28"/>
              </w:rPr>
              <w:t>Протокол от  ________  2023 г.  №  __</w:t>
            </w:r>
          </w:p>
          <w:p w:rsidR="005D39BA" w:rsidRDefault="005D39BA" w:rsidP="00376F7A">
            <w:pPr>
              <w:rPr>
                <w:rFonts w:ascii="Times New Roman" w:hAnsi="Times New Roman" w:cs="Times New Roman"/>
                <w:sz w:val="24"/>
                <w:szCs w:val="24"/>
              </w:rPr>
            </w:pPr>
          </w:p>
          <w:p w:rsidR="005D39BA" w:rsidRDefault="005D39BA" w:rsidP="00376F7A">
            <w:pPr>
              <w:rPr>
                <w:rFonts w:ascii="Times New Roman" w:hAnsi="Times New Roman" w:cs="Times New Roman"/>
                <w:sz w:val="24"/>
                <w:szCs w:val="24"/>
              </w:rPr>
            </w:pPr>
            <w:r>
              <w:rPr>
                <w:rFonts w:ascii="Times New Roman" w:hAnsi="Times New Roman" w:cs="Times New Roman"/>
                <w:sz w:val="24"/>
                <w:szCs w:val="24"/>
              </w:rPr>
              <w:t xml:space="preserve">Зав. кафедрой   </w:t>
            </w:r>
            <w:r>
              <w:rPr>
                <w:rFonts w:ascii="Times New Roman" w:hAnsi="Times New Roman" w:cs="Times New Roman"/>
                <w:sz w:val="24"/>
                <w:szCs w:val="24"/>
              </w:rPr>
              <w:tab/>
              <w:t>Курбанисмаилов В.С.</w:t>
            </w:r>
          </w:p>
          <w:p w:rsidR="005D39BA" w:rsidRDefault="005D39BA" w:rsidP="00376F7A">
            <w:pPr>
              <w:jc w:val="center"/>
              <w:rPr>
                <w:rFonts w:ascii="Times New Roman" w:hAnsi="Times New Roman" w:cs="Times New Roman"/>
                <w:i/>
                <w:sz w:val="24"/>
                <w:szCs w:val="24"/>
              </w:rPr>
            </w:pPr>
          </w:p>
        </w:tc>
      </w:tr>
      <w:tr w:rsidR="005D39BA" w:rsidTr="00376F7A">
        <w:tc>
          <w:tcPr>
            <w:tcW w:w="4785" w:type="dxa"/>
            <w:tcBorders>
              <w:top w:val="single" w:sz="4" w:space="0" w:color="auto"/>
              <w:left w:val="single" w:sz="4" w:space="0" w:color="auto"/>
              <w:bottom w:val="single" w:sz="4" w:space="0" w:color="auto"/>
              <w:right w:val="single" w:sz="4" w:space="0" w:color="auto"/>
            </w:tcBorders>
          </w:tcPr>
          <w:p w:rsidR="005D39BA" w:rsidRDefault="005D39BA" w:rsidP="00376F7A">
            <w:pPr>
              <w:jc w:val="center"/>
              <w:rPr>
                <w:rFonts w:ascii="Times New Roman" w:hAnsi="Times New Roman" w:cs="Times New Roman"/>
                <w:i/>
                <w:sz w:val="24"/>
                <w:szCs w:val="24"/>
              </w:rPr>
            </w:pPr>
          </w:p>
          <w:p w:rsidR="005D39BA" w:rsidRDefault="005D39BA" w:rsidP="00376F7A">
            <w:pPr>
              <w:jc w:val="center"/>
              <w:rPr>
                <w:rFonts w:ascii="Times New Roman" w:hAnsi="Times New Roman" w:cs="Times New Roman"/>
                <w:i/>
                <w:sz w:val="24"/>
                <w:szCs w:val="24"/>
              </w:rPr>
            </w:pPr>
          </w:p>
        </w:tc>
        <w:tc>
          <w:tcPr>
            <w:tcW w:w="4785" w:type="dxa"/>
            <w:tcBorders>
              <w:top w:val="single" w:sz="4" w:space="0" w:color="auto"/>
              <w:left w:val="single" w:sz="4" w:space="0" w:color="auto"/>
              <w:bottom w:val="single" w:sz="4" w:space="0" w:color="auto"/>
              <w:right w:val="single" w:sz="4" w:space="0" w:color="auto"/>
            </w:tcBorders>
          </w:tcPr>
          <w:p w:rsidR="005D39BA" w:rsidRDefault="005D39BA" w:rsidP="00376F7A">
            <w:pPr>
              <w:jc w:val="center"/>
              <w:rPr>
                <w:rFonts w:ascii="Times New Roman" w:hAnsi="Times New Roman" w:cs="Times New Roman"/>
                <w:i/>
                <w:sz w:val="24"/>
                <w:szCs w:val="24"/>
              </w:rPr>
            </w:pPr>
          </w:p>
        </w:tc>
      </w:tr>
    </w:tbl>
    <w:p w:rsidR="005D39BA" w:rsidRPr="005D39BA" w:rsidRDefault="005D39BA" w:rsidP="005D39BA">
      <w:pPr>
        <w:pStyle w:val="a4"/>
        <w:autoSpaceDE w:val="0"/>
        <w:autoSpaceDN w:val="0"/>
        <w:adjustRightInd w:val="0"/>
        <w:spacing w:after="0" w:line="240" w:lineRule="auto"/>
        <w:ind w:left="0"/>
        <w:rPr>
          <w:rFonts w:ascii="Times New Roman" w:hAnsi="Times New Roman" w:cs="Times New Roman"/>
          <w:b/>
          <w:bCs/>
          <w:sz w:val="28"/>
          <w:szCs w:val="28"/>
        </w:rPr>
      </w:pPr>
    </w:p>
    <w:p w:rsidR="005D39BA" w:rsidRPr="005D39BA" w:rsidRDefault="005D39BA" w:rsidP="005D39BA">
      <w:pPr>
        <w:pStyle w:val="a4"/>
        <w:autoSpaceDE w:val="0"/>
        <w:autoSpaceDN w:val="0"/>
        <w:adjustRightInd w:val="0"/>
        <w:spacing w:after="0" w:line="240" w:lineRule="auto"/>
        <w:ind w:left="0"/>
        <w:rPr>
          <w:rFonts w:ascii="Times New Roman" w:hAnsi="Times New Roman" w:cs="Times New Roman"/>
          <w:b/>
          <w:bCs/>
          <w:sz w:val="28"/>
          <w:szCs w:val="28"/>
        </w:rPr>
      </w:pPr>
    </w:p>
    <w:p w:rsidR="005D39BA" w:rsidRPr="005D39BA" w:rsidRDefault="005D39BA" w:rsidP="005D39BA">
      <w:pPr>
        <w:pStyle w:val="a4"/>
        <w:autoSpaceDE w:val="0"/>
        <w:autoSpaceDN w:val="0"/>
        <w:adjustRightInd w:val="0"/>
        <w:spacing w:after="0" w:line="240" w:lineRule="auto"/>
        <w:ind w:left="0"/>
        <w:rPr>
          <w:rFonts w:ascii="Times New Roman" w:hAnsi="Times New Roman" w:cs="Times New Roman"/>
          <w:b/>
          <w:bCs/>
          <w:sz w:val="28"/>
          <w:szCs w:val="28"/>
        </w:rPr>
      </w:pPr>
    </w:p>
    <w:tbl>
      <w:tblPr>
        <w:tblStyle w:val="a3"/>
        <w:tblW w:w="0" w:type="auto"/>
        <w:tblLook w:val="04A0" w:firstRow="1" w:lastRow="0" w:firstColumn="1" w:lastColumn="0" w:noHBand="0" w:noVBand="1"/>
      </w:tblPr>
      <w:tblGrid>
        <w:gridCol w:w="4785"/>
        <w:gridCol w:w="4785"/>
      </w:tblGrid>
      <w:tr w:rsidR="005D39BA" w:rsidTr="00376F7A">
        <w:tc>
          <w:tcPr>
            <w:tcW w:w="9570" w:type="dxa"/>
            <w:gridSpan w:val="2"/>
            <w:tcBorders>
              <w:top w:val="single" w:sz="4" w:space="0" w:color="auto"/>
              <w:left w:val="single" w:sz="4" w:space="0" w:color="auto"/>
              <w:bottom w:val="single" w:sz="4" w:space="0" w:color="auto"/>
              <w:right w:val="single" w:sz="4" w:space="0" w:color="auto"/>
            </w:tcBorders>
          </w:tcPr>
          <w:p w:rsidR="005D39BA" w:rsidRDefault="005D39BA" w:rsidP="00376F7A">
            <w:pPr>
              <w:jc w:val="center"/>
              <w:rPr>
                <w:rFonts w:ascii="Times New Roman" w:hAnsi="Times New Roman" w:cs="Times New Roman"/>
                <w:b/>
                <w:sz w:val="28"/>
                <w:szCs w:val="28"/>
              </w:rPr>
            </w:pPr>
            <w:r>
              <w:rPr>
                <w:rFonts w:ascii="Times New Roman" w:hAnsi="Times New Roman" w:cs="Times New Roman"/>
                <w:b/>
                <w:sz w:val="28"/>
                <w:szCs w:val="28"/>
              </w:rPr>
              <w:t xml:space="preserve">Визирование ФОС для исполнения в очередном учебном году </w:t>
            </w:r>
          </w:p>
          <w:p w:rsidR="005D39BA" w:rsidRDefault="005D39BA" w:rsidP="00376F7A">
            <w:pPr>
              <w:jc w:val="center"/>
              <w:rPr>
                <w:rFonts w:ascii="Times New Roman" w:hAnsi="Times New Roman" w:cs="Times New Roman"/>
                <w:sz w:val="28"/>
                <w:szCs w:val="28"/>
              </w:rPr>
            </w:pPr>
          </w:p>
          <w:p w:rsidR="005D39BA" w:rsidRDefault="005D39BA" w:rsidP="005D39BA">
            <w:pPr>
              <w:jc w:val="center"/>
              <w:rPr>
                <w:rFonts w:ascii="Times New Roman" w:hAnsi="Times New Roman" w:cs="Times New Roman"/>
                <w:i/>
                <w:sz w:val="28"/>
                <w:szCs w:val="28"/>
              </w:rPr>
            </w:pPr>
            <w:r>
              <w:rPr>
                <w:rFonts w:ascii="Times New Roman" w:hAnsi="Times New Roman" w:cs="Times New Roman"/>
                <w:sz w:val="28"/>
                <w:szCs w:val="28"/>
              </w:rPr>
              <w:t>Фонд оценочных средств пересмотрен, обсужден и одобрен для исполнения в 2024-2025 учебном году на заседании кафедры общей  физики</w:t>
            </w:r>
          </w:p>
        </w:tc>
      </w:tr>
      <w:tr w:rsidR="005D39BA" w:rsidTr="00376F7A">
        <w:tc>
          <w:tcPr>
            <w:tcW w:w="4785" w:type="dxa"/>
            <w:tcBorders>
              <w:top w:val="single" w:sz="4" w:space="0" w:color="auto"/>
              <w:left w:val="single" w:sz="4" w:space="0" w:color="auto"/>
              <w:bottom w:val="single" w:sz="4" w:space="0" w:color="auto"/>
              <w:right w:val="single" w:sz="4" w:space="0" w:color="auto"/>
            </w:tcBorders>
          </w:tcPr>
          <w:p w:rsidR="005D39BA" w:rsidRDefault="005D39BA" w:rsidP="00376F7A">
            <w:pPr>
              <w:jc w:val="center"/>
              <w:rPr>
                <w:rFonts w:ascii="Times New Roman" w:hAnsi="Times New Roman" w:cs="Times New Roman"/>
                <w:sz w:val="28"/>
                <w:szCs w:val="28"/>
              </w:rPr>
            </w:pPr>
            <w:r>
              <w:rPr>
                <w:rFonts w:ascii="Times New Roman" w:hAnsi="Times New Roman" w:cs="Times New Roman"/>
                <w:sz w:val="28"/>
                <w:szCs w:val="28"/>
              </w:rPr>
              <w:t>Внесены следующие изменения и дополнения:</w:t>
            </w:r>
          </w:p>
          <w:p w:rsidR="005D39BA" w:rsidRDefault="005D39BA" w:rsidP="00376F7A">
            <w:pPr>
              <w:jc w:val="center"/>
              <w:rPr>
                <w:rFonts w:ascii="Times New Roman" w:hAnsi="Times New Roman" w:cs="Times New Roman"/>
                <w:i/>
                <w:sz w:val="24"/>
                <w:szCs w:val="24"/>
              </w:rPr>
            </w:pPr>
          </w:p>
        </w:tc>
        <w:tc>
          <w:tcPr>
            <w:tcW w:w="4785" w:type="dxa"/>
            <w:tcBorders>
              <w:top w:val="single" w:sz="4" w:space="0" w:color="auto"/>
              <w:left w:val="single" w:sz="4" w:space="0" w:color="auto"/>
              <w:bottom w:val="single" w:sz="4" w:space="0" w:color="auto"/>
              <w:right w:val="single" w:sz="4" w:space="0" w:color="auto"/>
            </w:tcBorders>
          </w:tcPr>
          <w:p w:rsidR="005D39BA" w:rsidRDefault="005D39BA" w:rsidP="00376F7A">
            <w:pPr>
              <w:rPr>
                <w:rFonts w:ascii="Times New Roman" w:hAnsi="Times New Roman" w:cs="Times New Roman"/>
                <w:sz w:val="28"/>
                <w:szCs w:val="28"/>
              </w:rPr>
            </w:pPr>
            <w:r>
              <w:rPr>
                <w:rFonts w:ascii="Times New Roman" w:hAnsi="Times New Roman" w:cs="Times New Roman"/>
                <w:sz w:val="28"/>
                <w:szCs w:val="28"/>
              </w:rPr>
              <w:t>Протокол от  ________  2024 г.  №  __</w:t>
            </w:r>
          </w:p>
          <w:p w:rsidR="005D39BA" w:rsidRDefault="005D39BA" w:rsidP="00376F7A">
            <w:pPr>
              <w:rPr>
                <w:rFonts w:ascii="Times New Roman" w:hAnsi="Times New Roman" w:cs="Times New Roman"/>
                <w:sz w:val="24"/>
                <w:szCs w:val="24"/>
              </w:rPr>
            </w:pPr>
          </w:p>
          <w:p w:rsidR="005D39BA" w:rsidRDefault="005D39BA" w:rsidP="00376F7A">
            <w:pPr>
              <w:rPr>
                <w:rFonts w:ascii="Times New Roman" w:hAnsi="Times New Roman" w:cs="Times New Roman"/>
                <w:sz w:val="24"/>
                <w:szCs w:val="24"/>
              </w:rPr>
            </w:pPr>
            <w:r>
              <w:rPr>
                <w:rFonts w:ascii="Times New Roman" w:hAnsi="Times New Roman" w:cs="Times New Roman"/>
                <w:sz w:val="24"/>
                <w:szCs w:val="24"/>
              </w:rPr>
              <w:t xml:space="preserve">Зав. кафедрой   </w:t>
            </w:r>
            <w:r>
              <w:rPr>
                <w:rFonts w:ascii="Times New Roman" w:hAnsi="Times New Roman" w:cs="Times New Roman"/>
                <w:sz w:val="24"/>
                <w:szCs w:val="24"/>
              </w:rPr>
              <w:tab/>
              <w:t>Курбанисмаилов В.С.</w:t>
            </w:r>
          </w:p>
          <w:p w:rsidR="005D39BA" w:rsidRDefault="005D39BA" w:rsidP="00376F7A">
            <w:pPr>
              <w:jc w:val="center"/>
              <w:rPr>
                <w:rFonts w:ascii="Times New Roman" w:hAnsi="Times New Roman" w:cs="Times New Roman"/>
                <w:i/>
                <w:sz w:val="24"/>
                <w:szCs w:val="24"/>
              </w:rPr>
            </w:pPr>
          </w:p>
        </w:tc>
      </w:tr>
      <w:tr w:rsidR="005D39BA" w:rsidTr="00376F7A">
        <w:tc>
          <w:tcPr>
            <w:tcW w:w="4785" w:type="dxa"/>
            <w:tcBorders>
              <w:top w:val="single" w:sz="4" w:space="0" w:color="auto"/>
              <w:left w:val="single" w:sz="4" w:space="0" w:color="auto"/>
              <w:bottom w:val="single" w:sz="4" w:space="0" w:color="auto"/>
              <w:right w:val="single" w:sz="4" w:space="0" w:color="auto"/>
            </w:tcBorders>
          </w:tcPr>
          <w:p w:rsidR="005D39BA" w:rsidRDefault="005D39BA" w:rsidP="00376F7A">
            <w:pPr>
              <w:jc w:val="center"/>
              <w:rPr>
                <w:rFonts w:ascii="Times New Roman" w:hAnsi="Times New Roman" w:cs="Times New Roman"/>
                <w:i/>
                <w:sz w:val="24"/>
                <w:szCs w:val="24"/>
              </w:rPr>
            </w:pPr>
          </w:p>
          <w:p w:rsidR="005D39BA" w:rsidRDefault="005D39BA" w:rsidP="00376F7A">
            <w:pPr>
              <w:jc w:val="center"/>
              <w:rPr>
                <w:rFonts w:ascii="Times New Roman" w:hAnsi="Times New Roman" w:cs="Times New Roman"/>
                <w:i/>
                <w:sz w:val="24"/>
                <w:szCs w:val="24"/>
              </w:rPr>
            </w:pPr>
          </w:p>
        </w:tc>
        <w:tc>
          <w:tcPr>
            <w:tcW w:w="4785" w:type="dxa"/>
            <w:tcBorders>
              <w:top w:val="single" w:sz="4" w:space="0" w:color="auto"/>
              <w:left w:val="single" w:sz="4" w:space="0" w:color="auto"/>
              <w:bottom w:val="single" w:sz="4" w:space="0" w:color="auto"/>
              <w:right w:val="single" w:sz="4" w:space="0" w:color="auto"/>
            </w:tcBorders>
          </w:tcPr>
          <w:p w:rsidR="005D39BA" w:rsidRDefault="005D39BA" w:rsidP="00376F7A">
            <w:pPr>
              <w:jc w:val="center"/>
              <w:rPr>
                <w:rFonts w:ascii="Times New Roman" w:hAnsi="Times New Roman" w:cs="Times New Roman"/>
                <w:i/>
                <w:sz w:val="24"/>
                <w:szCs w:val="24"/>
              </w:rPr>
            </w:pPr>
          </w:p>
        </w:tc>
      </w:tr>
    </w:tbl>
    <w:p w:rsidR="00C44205" w:rsidRPr="007F484E" w:rsidRDefault="00CB202F" w:rsidP="007F484E">
      <w:pPr>
        <w:pStyle w:val="a4"/>
        <w:numPr>
          <w:ilvl w:val="0"/>
          <w:numId w:val="1"/>
        </w:numPr>
        <w:autoSpaceDE w:val="0"/>
        <w:autoSpaceDN w:val="0"/>
        <w:adjustRightInd w:val="0"/>
        <w:spacing w:after="0" w:line="240" w:lineRule="auto"/>
        <w:ind w:left="0" w:firstLine="0"/>
        <w:jc w:val="center"/>
        <w:rPr>
          <w:rFonts w:ascii="Times New Roman" w:hAnsi="Times New Roman" w:cs="Times New Roman"/>
          <w:b/>
          <w:bCs/>
          <w:sz w:val="28"/>
          <w:szCs w:val="28"/>
        </w:rPr>
      </w:pPr>
      <w:r w:rsidRPr="007F484E">
        <w:rPr>
          <w:rFonts w:ascii="Times New Roman" w:hAnsi="Times New Roman" w:cs="Times New Roman"/>
          <w:b/>
          <w:sz w:val="28"/>
          <w:szCs w:val="28"/>
        </w:rPr>
        <w:br w:type="page"/>
      </w:r>
      <w:r w:rsidR="00C44205" w:rsidRPr="007F484E">
        <w:rPr>
          <w:rFonts w:ascii="Times New Roman" w:hAnsi="Times New Roman" w:cs="Times New Roman"/>
          <w:b/>
          <w:bCs/>
          <w:sz w:val="28"/>
          <w:szCs w:val="28"/>
        </w:rPr>
        <w:lastRenderedPageBreak/>
        <w:t>ПАСПОРТ</w:t>
      </w:r>
    </w:p>
    <w:p w:rsidR="007F484E" w:rsidRPr="007F484E" w:rsidRDefault="00C44205" w:rsidP="007F484E">
      <w:pPr>
        <w:autoSpaceDE w:val="0"/>
        <w:autoSpaceDN w:val="0"/>
        <w:adjustRightInd w:val="0"/>
        <w:spacing w:after="0" w:line="240" w:lineRule="auto"/>
        <w:jc w:val="center"/>
        <w:rPr>
          <w:rFonts w:ascii="Times New Roman" w:hAnsi="Times New Roman" w:cs="Times New Roman"/>
          <w:b/>
          <w:bCs/>
          <w:sz w:val="28"/>
          <w:szCs w:val="28"/>
        </w:rPr>
      </w:pPr>
      <w:r w:rsidRPr="007F484E">
        <w:rPr>
          <w:rFonts w:ascii="Times New Roman" w:hAnsi="Times New Roman" w:cs="Times New Roman"/>
          <w:b/>
          <w:bCs/>
          <w:sz w:val="28"/>
          <w:szCs w:val="28"/>
        </w:rPr>
        <w:t xml:space="preserve">ФОНДА ОЦЕНОЧНЫХ СРЕДСТВ </w:t>
      </w:r>
    </w:p>
    <w:p w:rsidR="00C44205" w:rsidRPr="007F484E" w:rsidRDefault="00C44205" w:rsidP="007F484E">
      <w:pPr>
        <w:autoSpaceDE w:val="0"/>
        <w:autoSpaceDN w:val="0"/>
        <w:adjustRightInd w:val="0"/>
        <w:spacing w:after="0" w:line="240" w:lineRule="auto"/>
        <w:jc w:val="center"/>
        <w:rPr>
          <w:rFonts w:ascii="Times New Roman" w:hAnsi="Times New Roman" w:cs="Times New Roman"/>
          <w:b/>
          <w:bCs/>
          <w:sz w:val="28"/>
          <w:szCs w:val="28"/>
        </w:rPr>
      </w:pPr>
      <w:r w:rsidRPr="007F484E">
        <w:rPr>
          <w:rFonts w:ascii="Times New Roman" w:hAnsi="Times New Roman" w:cs="Times New Roman"/>
          <w:b/>
          <w:bCs/>
          <w:sz w:val="28"/>
          <w:szCs w:val="28"/>
        </w:rPr>
        <w:t>по дисциплине</w:t>
      </w:r>
    </w:p>
    <w:p w:rsidR="00C44205" w:rsidRPr="00C44205" w:rsidRDefault="00C44205" w:rsidP="007F484E">
      <w:pPr>
        <w:autoSpaceDE w:val="0"/>
        <w:autoSpaceDN w:val="0"/>
        <w:adjustRightInd w:val="0"/>
        <w:spacing w:after="0" w:line="240" w:lineRule="auto"/>
        <w:jc w:val="center"/>
        <w:rPr>
          <w:rFonts w:ascii="Times New Roman" w:hAnsi="Times New Roman" w:cs="Times New Roman"/>
          <w:b/>
          <w:bCs/>
          <w:sz w:val="28"/>
          <w:szCs w:val="28"/>
        </w:rPr>
      </w:pPr>
      <w:r w:rsidRPr="00C44205">
        <w:rPr>
          <w:rFonts w:ascii="Times New Roman" w:hAnsi="Times New Roman" w:cs="Times New Roman"/>
          <w:b/>
          <w:bCs/>
          <w:sz w:val="28"/>
          <w:szCs w:val="28"/>
        </w:rPr>
        <w:t>«</w:t>
      </w:r>
      <w:r w:rsidR="00361C81">
        <w:rPr>
          <w:rFonts w:ascii="Times New Roman" w:hAnsi="Times New Roman" w:cs="Times New Roman"/>
          <w:b/>
          <w:bCs/>
          <w:sz w:val="28"/>
          <w:szCs w:val="28"/>
        </w:rPr>
        <w:t>Физика</w:t>
      </w:r>
      <w:r w:rsidRPr="00C44205">
        <w:rPr>
          <w:rFonts w:ascii="Times New Roman" w:hAnsi="Times New Roman" w:cs="Times New Roman"/>
          <w:b/>
          <w:bCs/>
          <w:sz w:val="28"/>
          <w:szCs w:val="28"/>
        </w:rPr>
        <w:t>»</w:t>
      </w:r>
    </w:p>
    <w:p w:rsidR="00CB202F" w:rsidRDefault="00CB202F" w:rsidP="007F484E">
      <w:pPr>
        <w:spacing w:after="0" w:line="240" w:lineRule="auto"/>
        <w:jc w:val="center"/>
        <w:rPr>
          <w:rFonts w:ascii="Times New Roman" w:hAnsi="Times New Roman" w:cs="Times New Roman"/>
          <w:i/>
          <w:sz w:val="24"/>
          <w:szCs w:val="24"/>
        </w:rPr>
      </w:pPr>
    </w:p>
    <w:p w:rsidR="00032826" w:rsidRPr="00834769" w:rsidRDefault="00032826" w:rsidP="00032826">
      <w:pPr>
        <w:pStyle w:val="ReportMain"/>
        <w:keepNext/>
        <w:numPr>
          <w:ilvl w:val="1"/>
          <w:numId w:val="1"/>
        </w:numPr>
        <w:tabs>
          <w:tab w:val="left" w:pos="567"/>
        </w:tabs>
        <w:suppressAutoHyphens/>
        <w:ind w:left="0" w:firstLine="0"/>
        <w:jc w:val="both"/>
        <w:outlineLvl w:val="1"/>
        <w:rPr>
          <w:sz w:val="28"/>
          <w:szCs w:val="28"/>
        </w:rPr>
      </w:pPr>
      <w:r w:rsidRPr="00834769">
        <w:rPr>
          <w:b/>
          <w:sz w:val="28"/>
          <w:szCs w:val="28"/>
        </w:rPr>
        <w:t xml:space="preserve">Основные сведения о дисциплине </w:t>
      </w:r>
    </w:p>
    <w:p w:rsidR="00032826" w:rsidRDefault="00032826" w:rsidP="00032826">
      <w:pPr>
        <w:pStyle w:val="ReportMain"/>
        <w:keepNext/>
        <w:suppressAutoHyphens/>
        <w:jc w:val="both"/>
        <w:outlineLvl w:val="1"/>
        <w:rPr>
          <w:sz w:val="28"/>
          <w:szCs w:val="28"/>
        </w:rPr>
      </w:pPr>
      <w:r w:rsidRPr="00834769">
        <w:rPr>
          <w:sz w:val="28"/>
          <w:szCs w:val="28"/>
        </w:rPr>
        <w:t xml:space="preserve">Общая трудоемкость дисциплины составляет </w:t>
      </w:r>
      <w:r w:rsidR="001D2C3A">
        <w:rPr>
          <w:sz w:val="28"/>
          <w:szCs w:val="28"/>
        </w:rPr>
        <w:t>6</w:t>
      </w:r>
      <w:r w:rsidRPr="00834769">
        <w:rPr>
          <w:sz w:val="28"/>
          <w:szCs w:val="28"/>
        </w:rPr>
        <w:t> зачетных единиц (</w:t>
      </w:r>
      <w:r w:rsidR="001D2C3A">
        <w:rPr>
          <w:sz w:val="28"/>
          <w:szCs w:val="28"/>
        </w:rPr>
        <w:t>216</w:t>
      </w:r>
      <w:r w:rsidRPr="00834769">
        <w:rPr>
          <w:sz w:val="28"/>
          <w:szCs w:val="28"/>
        </w:rPr>
        <w:t xml:space="preserve"> академических часов).</w:t>
      </w:r>
    </w:p>
    <w:p w:rsidR="00834769" w:rsidRPr="00834769" w:rsidRDefault="00B95555" w:rsidP="00032826">
      <w:pPr>
        <w:pStyle w:val="ReportMain"/>
        <w:keepNext/>
        <w:suppressAutoHyphens/>
        <w:jc w:val="both"/>
        <w:outlineLvl w:val="1"/>
        <w:rPr>
          <w:sz w:val="28"/>
          <w:szCs w:val="28"/>
        </w:rPr>
      </w:pPr>
      <w:r>
        <w:rPr>
          <w:sz w:val="28"/>
          <w:szCs w:val="28"/>
        </w:rPr>
        <w:t xml:space="preserve">Очная </w:t>
      </w:r>
    </w:p>
    <w:tbl>
      <w:tblP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4446"/>
        <w:gridCol w:w="1701"/>
        <w:gridCol w:w="1701"/>
        <w:gridCol w:w="993"/>
      </w:tblGrid>
      <w:tr w:rsidR="00AE3F89" w:rsidRPr="00D455D7" w:rsidTr="00AE3F89">
        <w:trPr>
          <w:tblHeader/>
        </w:trPr>
        <w:tc>
          <w:tcPr>
            <w:tcW w:w="4446" w:type="dxa"/>
            <w:vMerge w:val="restart"/>
            <w:vAlign w:val="center"/>
          </w:tcPr>
          <w:p w:rsidR="00AE3F89" w:rsidRPr="00D455D7" w:rsidRDefault="00AE3F89" w:rsidP="00361C81">
            <w:pPr>
              <w:pStyle w:val="ReportMain"/>
              <w:suppressAutoHyphens/>
              <w:jc w:val="center"/>
            </w:pPr>
            <w:r w:rsidRPr="00D455D7">
              <w:t>Вид работы</w:t>
            </w:r>
          </w:p>
        </w:tc>
        <w:tc>
          <w:tcPr>
            <w:tcW w:w="4395" w:type="dxa"/>
            <w:gridSpan w:val="3"/>
          </w:tcPr>
          <w:p w:rsidR="00AE3F89" w:rsidRDefault="00AE3F89" w:rsidP="00361C81">
            <w:pPr>
              <w:pStyle w:val="ReportMain"/>
              <w:suppressAutoHyphens/>
              <w:jc w:val="center"/>
            </w:pPr>
            <w:r w:rsidRPr="00D455D7">
              <w:t xml:space="preserve"> Трудоемкость,</w:t>
            </w:r>
          </w:p>
          <w:p w:rsidR="00AE3F89" w:rsidRPr="00D455D7" w:rsidRDefault="00AE3F89" w:rsidP="00361C81">
            <w:pPr>
              <w:pStyle w:val="ReportMain"/>
              <w:suppressAutoHyphens/>
              <w:jc w:val="center"/>
            </w:pPr>
            <w:r w:rsidRPr="00D455D7">
              <w:t>академических часов</w:t>
            </w:r>
          </w:p>
        </w:tc>
      </w:tr>
      <w:tr w:rsidR="00E427D9" w:rsidRPr="00D455D7" w:rsidTr="004B6BF6">
        <w:trPr>
          <w:tblHeader/>
        </w:trPr>
        <w:tc>
          <w:tcPr>
            <w:tcW w:w="4446" w:type="dxa"/>
            <w:vMerge/>
            <w:vAlign w:val="center"/>
          </w:tcPr>
          <w:p w:rsidR="00E427D9" w:rsidRPr="00D455D7" w:rsidRDefault="00E427D9" w:rsidP="00361C81">
            <w:pPr>
              <w:pStyle w:val="ReportMain"/>
              <w:suppressAutoHyphens/>
              <w:jc w:val="center"/>
            </w:pPr>
          </w:p>
        </w:tc>
        <w:tc>
          <w:tcPr>
            <w:tcW w:w="1701" w:type="dxa"/>
            <w:vAlign w:val="center"/>
          </w:tcPr>
          <w:p w:rsidR="00E427D9" w:rsidRDefault="00E427D9" w:rsidP="00361C81">
            <w:pPr>
              <w:pStyle w:val="ReportMain"/>
              <w:suppressAutoHyphens/>
              <w:jc w:val="center"/>
            </w:pPr>
            <w:r>
              <w:t>1</w:t>
            </w:r>
            <w:r w:rsidRPr="00D455D7">
              <w:t xml:space="preserve"> семестр</w:t>
            </w:r>
          </w:p>
        </w:tc>
        <w:tc>
          <w:tcPr>
            <w:tcW w:w="1701" w:type="dxa"/>
          </w:tcPr>
          <w:p w:rsidR="00E427D9" w:rsidRDefault="004B6BF6" w:rsidP="004B6BF6">
            <w:pPr>
              <w:pStyle w:val="ReportMain"/>
              <w:suppressAutoHyphens/>
              <w:jc w:val="center"/>
            </w:pPr>
            <w:r>
              <w:t xml:space="preserve">2 </w:t>
            </w:r>
            <w:r w:rsidR="00E427D9">
              <w:t>семес</w:t>
            </w:r>
            <w:r>
              <w:t>т</w:t>
            </w:r>
            <w:r w:rsidR="00E427D9">
              <w:t>р</w:t>
            </w:r>
          </w:p>
        </w:tc>
        <w:tc>
          <w:tcPr>
            <w:tcW w:w="993" w:type="dxa"/>
            <w:vAlign w:val="center"/>
          </w:tcPr>
          <w:p w:rsidR="00E427D9" w:rsidRPr="00D455D7" w:rsidRDefault="00E427D9" w:rsidP="00361C81">
            <w:pPr>
              <w:pStyle w:val="ReportMain"/>
              <w:suppressAutoHyphens/>
              <w:jc w:val="center"/>
            </w:pPr>
            <w:r>
              <w:t>Всего</w:t>
            </w:r>
          </w:p>
        </w:tc>
      </w:tr>
      <w:tr w:rsidR="00E427D9" w:rsidRPr="00D455D7" w:rsidTr="004B6BF6">
        <w:tc>
          <w:tcPr>
            <w:tcW w:w="4446" w:type="dxa"/>
          </w:tcPr>
          <w:p w:rsidR="00E427D9" w:rsidRPr="00D455D7" w:rsidRDefault="00E427D9" w:rsidP="00361C81">
            <w:pPr>
              <w:pStyle w:val="ReportMain"/>
              <w:suppressAutoHyphens/>
              <w:rPr>
                <w:b/>
              </w:rPr>
            </w:pPr>
            <w:r w:rsidRPr="00D455D7">
              <w:rPr>
                <w:b/>
              </w:rPr>
              <w:t>Общая трудоёмкость</w:t>
            </w:r>
          </w:p>
        </w:tc>
        <w:tc>
          <w:tcPr>
            <w:tcW w:w="1701" w:type="dxa"/>
          </w:tcPr>
          <w:p w:rsidR="00E427D9" w:rsidRDefault="001D2C3A" w:rsidP="00926CE7">
            <w:pPr>
              <w:pStyle w:val="ReportMain"/>
              <w:suppressAutoHyphens/>
              <w:jc w:val="center"/>
              <w:rPr>
                <w:b/>
              </w:rPr>
            </w:pPr>
            <w:r>
              <w:rPr>
                <w:b/>
              </w:rPr>
              <w:t>72</w:t>
            </w:r>
          </w:p>
        </w:tc>
        <w:tc>
          <w:tcPr>
            <w:tcW w:w="1701" w:type="dxa"/>
          </w:tcPr>
          <w:p w:rsidR="00E427D9" w:rsidRDefault="00E427D9" w:rsidP="00A872AD">
            <w:pPr>
              <w:pStyle w:val="ReportMain"/>
              <w:suppressAutoHyphens/>
              <w:jc w:val="center"/>
              <w:rPr>
                <w:b/>
              </w:rPr>
            </w:pPr>
            <w:r>
              <w:rPr>
                <w:b/>
              </w:rPr>
              <w:t>1</w:t>
            </w:r>
            <w:r w:rsidR="00A872AD">
              <w:rPr>
                <w:b/>
              </w:rPr>
              <w:t>44</w:t>
            </w:r>
          </w:p>
        </w:tc>
        <w:tc>
          <w:tcPr>
            <w:tcW w:w="993" w:type="dxa"/>
          </w:tcPr>
          <w:p w:rsidR="00E427D9" w:rsidRPr="00D455D7" w:rsidRDefault="00A872AD" w:rsidP="003A13C8">
            <w:pPr>
              <w:pStyle w:val="ReportMain"/>
              <w:suppressAutoHyphens/>
              <w:jc w:val="center"/>
              <w:rPr>
                <w:b/>
              </w:rPr>
            </w:pPr>
            <w:r>
              <w:rPr>
                <w:b/>
              </w:rPr>
              <w:t>216</w:t>
            </w:r>
          </w:p>
        </w:tc>
      </w:tr>
      <w:tr w:rsidR="00E427D9" w:rsidRPr="00D455D7" w:rsidTr="004B6BF6">
        <w:tc>
          <w:tcPr>
            <w:tcW w:w="4446" w:type="dxa"/>
          </w:tcPr>
          <w:p w:rsidR="00E427D9" w:rsidRPr="00D455D7" w:rsidRDefault="00E427D9" w:rsidP="00361C81">
            <w:pPr>
              <w:pStyle w:val="ReportMain"/>
              <w:suppressAutoHyphens/>
              <w:rPr>
                <w:b/>
              </w:rPr>
            </w:pPr>
            <w:r w:rsidRPr="00D455D7">
              <w:rPr>
                <w:b/>
              </w:rPr>
              <w:t>Контактная работа:</w:t>
            </w:r>
          </w:p>
        </w:tc>
        <w:tc>
          <w:tcPr>
            <w:tcW w:w="1701" w:type="dxa"/>
          </w:tcPr>
          <w:p w:rsidR="00E427D9" w:rsidRPr="00D455D7" w:rsidRDefault="001D2C3A" w:rsidP="00361C81">
            <w:pPr>
              <w:pStyle w:val="ReportMain"/>
              <w:suppressAutoHyphens/>
              <w:jc w:val="center"/>
              <w:rPr>
                <w:b/>
              </w:rPr>
            </w:pPr>
            <w:r>
              <w:rPr>
                <w:b/>
              </w:rPr>
              <w:t>34</w:t>
            </w:r>
          </w:p>
        </w:tc>
        <w:tc>
          <w:tcPr>
            <w:tcW w:w="1701" w:type="dxa"/>
          </w:tcPr>
          <w:p w:rsidR="00E427D9" w:rsidRPr="00D455D7" w:rsidRDefault="00A872AD" w:rsidP="00361C81">
            <w:pPr>
              <w:pStyle w:val="ReportMain"/>
              <w:suppressAutoHyphens/>
              <w:jc w:val="center"/>
              <w:rPr>
                <w:b/>
              </w:rPr>
            </w:pPr>
            <w:r>
              <w:rPr>
                <w:b/>
              </w:rPr>
              <w:t>5</w:t>
            </w:r>
            <w:r w:rsidR="003A13C8">
              <w:rPr>
                <w:b/>
              </w:rPr>
              <w:t>0</w:t>
            </w:r>
          </w:p>
        </w:tc>
        <w:tc>
          <w:tcPr>
            <w:tcW w:w="993" w:type="dxa"/>
          </w:tcPr>
          <w:p w:rsidR="00E427D9" w:rsidRPr="00D455D7" w:rsidRDefault="00A872AD" w:rsidP="003A13C8">
            <w:pPr>
              <w:pStyle w:val="ReportMain"/>
              <w:suppressAutoHyphens/>
              <w:jc w:val="center"/>
              <w:rPr>
                <w:b/>
              </w:rPr>
            </w:pPr>
            <w:r>
              <w:rPr>
                <w:b/>
              </w:rPr>
              <w:t>84</w:t>
            </w:r>
          </w:p>
        </w:tc>
      </w:tr>
      <w:tr w:rsidR="004B6BF6" w:rsidRPr="00D455D7" w:rsidTr="004B6BF6">
        <w:tc>
          <w:tcPr>
            <w:tcW w:w="4446" w:type="dxa"/>
          </w:tcPr>
          <w:p w:rsidR="004B6BF6" w:rsidRPr="00D455D7" w:rsidRDefault="00926CE7" w:rsidP="00361C81">
            <w:pPr>
              <w:pStyle w:val="ReportMain"/>
              <w:suppressAutoHyphens/>
            </w:pPr>
            <w:r>
              <w:t xml:space="preserve"> </w:t>
            </w:r>
            <w:r w:rsidR="004B6BF6" w:rsidRPr="00D455D7">
              <w:t>Лекции (Л)</w:t>
            </w:r>
          </w:p>
        </w:tc>
        <w:tc>
          <w:tcPr>
            <w:tcW w:w="1701" w:type="dxa"/>
          </w:tcPr>
          <w:p w:rsidR="004B6BF6" w:rsidRDefault="001D2C3A" w:rsidP="00926CE7">
            <w:pPr>
              <w:pStyle w:val="ReportMain"/>
              <w:suppressAutoHyphens/>
              <w:jc w:val="center"/>
            </w:pPr>
            <w:r>
              <w:t>18</w:t>
            </w:r>
          </w:p>
        </w:tc>
        <w:tc>
          <w:tcPr>
            <w:tcW w:w="1701" w:type="dxa"/>
          </w:tcPr>
          <w:p w:rsidR="004B6BF6" w:rsidRDefault="00A872AD" w:rsidP="003A13C8">
            <w:pPr>
              <w:pStyle w:val="ReportMain"/>
              <w:suppressAutoHyphens/>
              <w:jc w:val="center"/>
            </w:pPr>
            <w:r>
              <w:t>16</w:t>
            </w:r>
          </w:p>
        </w:tc>
        <w:tc>
          <w:tcPr>
            <w:tcW w:w="993" w:type="dxa"/>
          </w:tcPr>
          <w:p w:rsidR="004B6BF6" w:rsidRPr="00D455D7" w:rsidRDefault="00A872AD" w:rsidP="00361C81">
            <w:pPr>
              <w:pStyle w:val="ReportMain"/>
              <w:suppressAutoHyphens/>
              <w:jc w:val="center"/>
            </w:pPr>
            <w:r>
              <w:t>34</w:t>
            </w:r>
          </w:p>
        </w:tc>
      </w:tr>
      <w:tr w:rsidR="004B6BF6" w:rsidRPr="00D455D7" w:rsidTr="004B6BF6">
        <w:tc>
          <w:tcPr>
            <w:tcW w:w="4446" w:type="dxa"/>
          </w:tcPr>
          <w:p w:rsidR="004B6BF6" w:rsidRPr="00D455D7" w:rsidRDefault="004B6BF6" w:rsidP="00361C81">
            <w:pPr>
              <w:pStyle w:val="ReportMain"/>
              <w:suppressAutoHyphens/>
            </w:pPr>
            <w:r w:rsidRPr="00D455D7">
              <w:t>Практические занятия (ПЗ)</w:t>
            </w:r>
          </w:p>
        </w:tc>
        <w:tc>
          <w:tcPr>
            <w:tcW w:w="1701" w:type="dxa"/>
          </w:tcPr>
          <w:p w:rsidR="004B6BF6" w:rsidRDefault="004B6BF6" w:rsidP="00361C81">
            <w:pPr>
              <w:pStyle w:val="ReportMain"/>
              <w:suppressAutoHyphens/>
              <w:jc w:val="center"/>
            </w:pPr>
          </w:p>
        </w:tc>
        <w:tc>
          <w:tcPr>
            <w:tcW w:w="1701" w:type="dxa"/>
          </w:tcPr>
          <w:p w:rsidR="004B6BF6" w:rsidRDefault="004B6BF6" w:rsidP="00361C81">
            <w:pPr>
              <w:pStyle w:val="ReportMain"/>
              <w:suppressAutoHyphens/>
              <w:jc w:val="center"/>
            </w:pPr>
          </w:p>
        </w:tc>
        <w:tc>
          <w:tcPr>
            <w:tcW w:w="993" w:type="dxa"/>
          </w:tcPr>
          <w:p w:rsidR="004B6BF6" w:rsidRPr="00D455D7" w:rsidRDefault="004B6BF6" w:rsidP="00361C81">
            <w:pPr>
              <w:pStyle w:val="ReportMain"/>
              <w:suppressAutoHyphens/>
              <w:jc w:val="center"/>
            </w:pPr>
          </w:p>
        </w:tc>
      </w:tr>
      <w:tr w:rsidR="004B6BF6" w:rsidRPr="00D455D7" w:rsidTr="004B6BF6">
        <w:tc>
          <w:tcPr>
            <w:tcW w:w="4446" w:type="dxa"/>
          </w:tcPr>
          <w:p w:rsidR="004B6BF6" w:rsidRPr="00D455D7" w:rsidRDefault="004B6BF6" w:rsidP="00361C81">
            <w:pPr>
              <w:pStyle w:val="ReportMain"/>
              <w:suppressAutoHyphens/>
            </w:pPr>
            <w:r>
              <w:t>Лабораторные занятия</w:t>
            </w:r>
          </w:p>
        </w:tc>
        <w:tc>
          <w:tcPr>
            <w:tcW w:w="1701" w:type="dxa"/>
          </w:tcPr>
          <w:p w:rsidR="004B6BF6" w:rsidRDefault="001D2C3A" w:rsidP="00361C81">
            <w:pPr>
              <w:pStyle w:val="ReportMain"/>
              <w:suppressAutoHyphens/>
              <w:jc w:val="center"/>
            </w:pPr>
            <w:r>
              <w:t>16</w:t>
            </w:r>
          </w:p>
        </w:tc>
        <w:tc>
          <w:tcPr>
            <w:tcW w:w="1701" w:type="dxa"/>
          </w:tcPr>
          <w:p w:rsidR="004B6BF6" w:rsidRPr="00D455D7" w:rsidRDefault="00A872AD" w:rsidP="00361C81">
            <w:pPr>
              <w:pStyle w:val="ReportMain"/>
              <w:suppressAutoHyphens/>
              <w:jc w:val="center"/>
            </w:pPr>
            <w:r>
              <w:t>34</w:t>
            </w:r>
          </w:p>
        </w:tc>
        <w:tc>
          <w:tcPr>
            <w:tcW w:w="993" w:type="dxa"/>
          </w:tcPr>
          <w:p w:rsidR="004B6BF6" w:rsidRPr="00D455D7" w:rsidRDefault="00A872AD" w:rsidP="00361C81">
            <w:pPr>
              <w:pStyle w:val="ReportMain"/>
              <w:suppressAutoHyphens/>
              <w:jc w:val="center"/>
            </w:pPr>
            <w:r>
              <w:t>50</w:t>
            </w:r>
          </w:p>
        </w:tc>
      </w:tr>
      <w:tr w:rsidR="004B6BF6" w:rsidRPr="00D455D7" w:rsidTr="004B6BF6">
        <w:tc>
          <w:tcPr>
            <w:tcW w:w="4446" w:type="dxa"/>
          </w:tcPr>
          <w:p w:rsidR="004B6BF6" w:rsidRPr="00D455D7" w:rsidRDefault="004B6BF6" w:rsidP="00361C81">
            <w:pPr>
              <w:pStyle w:val="ReportMain"/>
              <w:suppressAutoHyphens/>
            </w:pPr>
            <w:r w:rsidRPr="00D455D7">
              <w:t>Консультации</w:t>
            </w:r>
          </w:p>
        </w:tc>
        <w:tc>
          <w:tcPr>
            <w:tcW w:w="1701" w:type="dxa"/>
          </w:tcPr>
          <w:p w:rsidR="004B6BF6" w:rsidRPr="00D455D7" w:rsidRDefault="004B6BF6" w:rsidP="00361C81">
            <w:pPr>
              <w:pStyle w:val="ReportMain"/>
              <w:suppressAutoHyphens/>
              <w:jc w:val="center"/>
            </w:pPr>
          </w:p>
        </w:tc>
        <w:tc>
          <w:tcPr>
            <w:tcW w:w="1701" w:type="dxa"/>
          </w:tcPr>
          <w:p w:rsidR="004B6BF6" w:rsidRPr="00D455D7" w:rsidRDefault="004B6BF6" w:rsidP="00361C81">
            <w:pPr>
              <w:pStyle w:val="ReportMain"/>
              <w:suppressAutoHyphens/>
              <w:jc w:val="center"/>
            </w:pPr>
          </w:p>
        </w:tc>
        <w:tc>
          <w:tcPr>
            <w:tcW w:w="993" w:type="dxa"/>
          </w:tcPr>
          <w:p w:rsidR="004B6BF6" w:rsidRPr="00D455D7" w:rsidRDefault="004B6BF6" w:rsidP="00361C81">
            <w:pPr>
              <w:pStyle w:val="ReportMain"/>
              <w:suppressAutoHyphens/>
              <w:jc w:val="center"/>
            </w:pPr>
          </w:p>
        </w:tc>
      </w:tr>
      <w:tr w:rsidR="004B6BF6" w:rsidRPr="00D455D7" w:rsidTr="004B6BF6">
        <w:tc>
          <w:tcPr>
            <w:tcW w:w="4446" w:type="dxa"/>
          </w:tcPr>
          <w:p w:rsidR="004B6BF6" w:rsidRPr="00D455D7" w:rsidRDefault="004B6BF6" w:rsidP="00BC3796">
            <w:pPr>
              <w:pStyle w:val="ReportMain"/>
              <w:suppressAutoHyphens/>
            </w:pPr>
            <w:r w:rsidRPr="00D455D7">
              <w:t>Промежуточная аттестация ( экзамен)</w:t>
            </w:r>
          </w:p>
        </w:tc>
        <w:tc>
          <w:tcPr>
            <w:tcW w:w="1701" w:type="dxa"/>
          </w:tcPr>
          <w:p w:rsidR="004B6BF6" w:rsidRPr="00D455D7" w:rsidRDefault="004B6BF6" w:rsidP="00361C81">
            <w:pPr>
              <w:pStyle w:val="ReportMain"/>
              <w:suppressAutoHyphens/>
              <w:jc w:val="center"/>
            </w:pPr>
          </w:p>
        </w:tc>
        <w:tc>
          <w:tcPr>
            <w:tcW w:w="1701" w:type="dxa"/>
          </w:tcPr>
          <w:p w:rsidR="004B6BF6" w:rsidRDefault="00997D61" w:rsidP="00361C81">
            <w:pPr>
              <w:pStyle w:val="ReportMain"/>
              <w:suppressAutoHyphens/>
              <w:jc w:val="center"/>
            </w:pPr>
            <w:r>
              <w:t>э</w:t>
            </w:r>
            <w:r w:rsidR="003A13C8">
              <w:t>кзамен 36</w:t>
            </w:r>
          </w:p>
        </w:tc>
        <w:tc>
          <w:tcPr>
            <w:tcW w:w="993" w:type="dxa"/>
          </w:tcPr>
          <w:p w:rsidR="004B6BF6" w:rsidRPr="00D455D7" w:rsidRDefault="003A13C8" w:rsidP="00361C81">
            <w:pPr>
              <w:pStyle w:val="ReportMain"/>
              <w:suppressAutoHyphens/>
              <w:jc w:val="center"/>
            </w:pPr>
            <w:r>
              <w:t>36</w:t>
            </w:r>
          </w:p>
        </w:tc>
      </w:tr>
      <w:tr w:rsidR="004B6BF6" w:rsidRPr="00D455D7" w:rsidTr="004B6BF6">
        <w:tc>
          <w:tcPr>
            <w:tcW w:w="4446" w:type="dxa"/>
            <w:tcBorders>
              <w:bottom w:val="nil"/>
            </w:tcBorders>
          </w:tcPr>
          <w:p w:rsidR="004B6BF6" w:rsidRPr="00D455D7" w:rsidRDefault="004B6BF6" w:rsidP="00361C81">
            <w:pPr>
              <w:pStyle w:val="ReportMain"/>
              <w:suppressAutoHyphens/>
              <w:rPr>
                <w:b/>
              </w:rPr>
            </w:pPr>
            <w:r w:rsidRPr="00D455D7">
              <w:rPr>
                <w:b/>
              </w:rPr>
              <w:t>Самостоятельная работа:</w:t>
            </w:r>
          </w:p>
        </w:tc>
        <w:tc>
          <w:tcPr>
            <w:tcW w:w="1701" w:type="dxa"/>
            <w:tcBorders>
              <w:bottom w:val="nil"/>
            </w:tcBorders>
          </w:tcPr>
          <w:p w:rsidR="004B6BF6" w:rsidRDefault="00A872AD" w:rsidP="00361C81">
            <w:pPr>
              <w:pStyle w:val="ReportMain"/>
              <w:suppressAutoHyphens/>
              <w:jc w:val="center"/>
              <w:rPr>
                <w:b/>
              </w:rPr>
            </w:pPr>
            <w:r>
              <w:rPr>
                <w:b/>
              </w:rPr>
              <w:t>38</w:t>
            </w:r>
          </w:p>
        </w:tc>
        <w:tc>
          <w:tcPr>
            <w:tcW w:w="1701" w:type="dxa"/>
            <w:tcBorders>
              <w:bottom w:val="nil"/>
            </w:tcBorders>
          </w:tcPr>
          <w:p w:rsidR="004B6BF6" w:rsidRDefault="00A872AD" w:rsidP="00361C81">
            <w:pPr>
              <w:pStyle w:val="ReportMain"/>
              <w:suppressAutoHyphens/>
              <w:jc w:val="center"/>
              <w:rPr>
                <w:b/>
              </w:rPr>
            </w:pPr>
            <w:r>
              <w:rPr>
                <w:b/>
              </w:rPr>
              <w:t>58</w:t>
            </w:r>
          </w:p>
        </w:tc>
        <w:tc>
          <w:tcPr>
            <w:tcW w:w="993" w:type="dxa"/>
            <w:tcBorders>
              <w:bottom w:val="nil"/>
            </w:tcBorders>
          </w:tcPr>
          <w:p w:rsidR="004B6BF6" w:rsidRPr="00D455D7" w:rsidRDefault="00A872AD" w:rsidP="003A13C8">
            <w:pPr>
              <w:pStyle w:val="ReportMain"/>
              <w:suppressAutoHyphens/>
              <w:jc w:val="center"/>
              <w:rPr>
                <w:b/>
              </w:rPr>
            </w:pPr>
            <w:r>
              <w:rPr>
                <w:b/>
              </w:rPr>
              <w:t>96</w:t>
            </w:r>
          </w:p>
        </w:tc>
      </w:tr>
      <w:tr w:rsidR="004B6BF6" w:rsidRPr="00D455D7" w:rsidTr="004B6BF6">
        <w:tc>
          <w:tcPr>
            <w:tcW w:w="4446" w:type="dxa"/>
            <w:tcBorders>
              <w:top w:val="nil"/>
            </w:tcBorders>
          </w:tcPr>
          <w:p w:rsidR="004B6BF6" w:rsidRPr="00D455D7" w:rsidRDefault="004B6BF6" w:rsidP="00361C81">
            <w:pPr>
              <w:pStyle w:val="ReportMain"/>
              <w:suppressAutoHyphens/>
              <w:rPr>
                <w:i/>
              </w:rPr>
            </w:pPr>
            <w:r w:rsidRPr="00D455D7">
              <w:rPr>
                <w:i/>
              </w:rPr>
              <w:t xml:space="preserve">  - написание реферата (Р);</w:t>
            </w:r>
          </w:p>
          <w:p w:rsidR="004B6BF6" w:rsidRPr="00D455D7" w:rsidRDefault="004B6BF6" w:rsidP="00361C81">
            <w:pPr>
              <w:pStyle w:val="ReportMain"/>
              <w:suppressAutoHyphens/>
              <w:rPr>
                <w:i/>
              </w:rPr>
            </w:pPr>
            <w:r w:rsidRPr="00D455D7">
              <w:rPr>
                <w:i/>
              </w:rPr>
              <w:t xml:space="preserve">  - самостоятельное изучение разделов (перечислить);</w:t>
            </w:r>
          </w:p>
          <w:p w:rsidR="004B6BF6" w:rsidRPr="00D455D7" w:rsidRDefault="004B6BF6" w:rsidP="00361C81">
            <w:pPr>
              <w:pStyle w:val="ReportMain"/>
              <w:suppressAutoHyphens/>
              <w:rPr>
                <w:i/>
              </w:rPr>
            </w:pPr>
            <w:r w:rsidRPr="00D455D7">
              <w:rPr>
                <w:i/>
              </w:rPr>
              <w:t xml:space="preserve"> - самоподготовка (проработка и повторение лекционного материала и материала учебников и учебных пособий;</w:t>
            </w:r>
          </w:p>
          <w:p w:rsidR="004B6BF6" w:rsidRPr="00D455D7" w:rsidRDefault="004B6BF6" w:rsidP="00361C81">
            <w:pPr>
              <w:pStyle w:val="ReportMain"/>
              <w:suppressAutoHyphens/>
              <w:rPr>
                <w:i/>
              </w:rPr>
            </w:pPr>
            <w:r w:rsidRPr="00D455D7">
              <w:rPr>
                <w:i/>
              </w:rPr>
              <w:t xml:space="preserve"> - подготовка к практическим занятиям;</w:t>
            </w:r>
          </w:p>
          <w:p w:rsidR="004B6BF6" w:rsidRPr="00D455D7" w:rsidRDefault="004B6BF6" w:rsidP="00361C81">
            <w:pPr>
              <w:pStyle w:val="ReportMain"/>
              <w:suppressAutoHyphens/>
              <w:rPr>
                <w:i/>
              </w:rPr>
            </w:pPr>
            <w:r w:rsidRPr="00D455D7">
              <w:rPr>
                <w:i/>
              </w:rPr>
              <w:t xml:space="preserve"> - подготовка к коллоквиумам;</w:t>
            </w:r>
          </w:p>
          <w:p w:rsidR="004B6BF6" w:rsidRPr="00D455D7" w:rsidRDefault="004B6BF6" w:rsidP="00361C81">
            <w:pPr>
              <w:pStyle w:val="ReportMain"/>
              <w:suppressAutoHyphens/>
              <w:rPr>
                <w:i/>
              </w:rPr>
            </w:pPr>
            <w:r w:rsidRPr="00D455D7">
              <w:rPr>
                <w:i/>
              </w:rPr>
              <w:t xml:space="preserve"> - подготовка к рубежному контролю и т.п.)</w:t>
            </w:r>
          </w:p>
        </w:tc>
        <w:tc>
          <w:tcPr>
            <w:tcW w:w="1701" w:type="dxa"/>
            <w:tcBorders>
              <w:top w:val="nil"/>
            </w:tcBorders>
          </w:tcPr>
          <w:p w:rsidR="004B6BF6" w:rsidRDefault="003A13C8" w:rsidP="00361C81">
            <w:pPr>
              <w:pStyle w:val="ReportMain"/>
              <w:suppressAutoHyphens/>
              <w:jc w:val="center"/>
              <w:rPr>
                <w:i/>
              </w:rPr>
            </w:pPr>
            <w:r>
              <w:rPr>
                <w:i/>
              </w:rPr>
              <w:t>10</w:t>
            </w:r>
          </w:p>
          <w:p w:rsidR="004B6BF6" w:rsidRDefault="003A13C8" w:rsidP="00361C81">
            <w:pPr>
              <w:pStyle w:val="ReportMain"/>
              <w:suppressAutoHyphens/>
              <w:jc w:val="center"/>
              <w:rPr>
                <w:i/>
              </w:rPr>
            </w:pPr>
            <w:r>
              <w:rPr>
                <w:i/>
              </w:rPr>
              <w:t>10</w:t>
            </w:r>
          </w:p>
          <w:p w:rsidR="004B6BF6" w:rsidRDefault="004B6BF6" w:rsidP="00361C81">
            <w:pPr>
              <w:pStyle w:val="ReportMain"/>
              <w:suppressAutoHyphens/>
              <w:jc w:val="center"/>
              <w:rPr>
                <w:i/>
              </w:rPr>
            </w:pPr>
          </w:p>
          <w:p w:rsidR="004B6BF6" w:rsidRDefault="00A872AD" w:rsidP="00361C81">
            <w:pPr>
              <w:pStyle w:val="ReportMain"/>
              <w:suppressAutoHyphens/>
              <w:jc w:val="center"/>
              <w:rPr>
                <w:i/>
              </w:rPr>
            </w:pPr>
            <w:r>
              <w:rPr>
                <w:i/>
              </w:rPr>
              <w:t>3</w:t>
            </w:r>
            <w:r w:rsidR="003A13C8">
              <w:rPr>
                <w:i/>
              </w:rPr>
              <w:t>0</w:t>
            </w:r>
          </w:p>
          <w:p w:rsidR="004B6BF6" w:rsidRDefault="004B6BF6" w:rsidP="00361C81">
            <w:pPr>
              <w:pStyle w:val="ReportMain"/>
              <w:suppressAutoHyphens/>
              <w:jc w:val="center"/>
              <w:rPr>
                <w:i/>
              </w:rPr>
            </w:pPr>
          </w:p>
          <w:p w:rsidR="004B6BF6" w:rsidRDefault="00A872AD" w:rsidP="00361C81">
            <w:pPr>
              <w:pStyle w:val="ReportMain"/>
              <w:suppressAutoHyphens/>
              <w:jc w:val="center"/>
              <w:rPr>
                <w:i/>
              </w:rPr>
            </w:pPr>
            <w:r>
              <w:rPr>
                <w:i/>
              </w:rPr>
              <w:t>2</w:t>
            </w:r>
          </w:p>
          <w:p w:rsidR="004B6BF6" w:rsidRDefault="004B6BF6" w:rsidP="00361C81">
            <w:pPr>
              <w:pStyle w:val="ReportMain"/>
              <w:suppressAutoHyphens/>
              <w:jc w:val="center"/>
              <w:rPr>
                <w:i/>
              </w:rPr>
            </w:pPr>
          </w:p>
          <w:p w:rsidR="004B6BF6" w:rsidRDefault="00A872AD" w:rsidP="00361C81">
            <w:pPr>
              <w:pStyle w:val="ReportMain"/>
              <w:suppressAutoHyphens/>
              <w:jc w:val="center"/>
              <w:rPr>
                <w:i/>
              </w:rPr>
            </w:pPr>
            <w:r>
              <w:rPr>
                <w:i/>
              </w:rPr>
              <w:t>6</w:t>
            </w:r>
          </w:p>
          <w:p w:rsidR="004B6BF6" w:rsidRDefault="004B6BF6" w:rsidP="00361C81">
            <w:pPr>
              <w:pStyle w:val="ReportMain"/>
              <w:suppressAutoHyphens/>
              <w:jc w:val="center"/>
              <w:rPr>
                <w:i/>
              </w:rPr>
            </w:pPr>
          </w:p>
          <w:p w:rsidR="004B6BF6" w:rsidRPr="00D455D7" w:rsidRDefault="004B6BF6" w:rsidP="00361C81">
            <w:pPr>
              <w:pStyle w:val="ReportMain"/>
              <w:suppressAutoHyphens/>
              <w:jc w:val="center"/>
              <w:rPr>
                <w:i/>
              </w:rPr>
            </w:pPr>
          </w:p>
        </w:tc>
        <w:tc>
          <w:tcPr>
            <w:tcW w:w="1701" w:type="dxa"/>
            <w:tcBorders>
              <w:top w:val="nil"/>
            </w:tcBorders>
          </w:tcPr>
          <w:p w:rsidR="004B6BF6" w:rsidRDefault="003A13C8" w:rsidP="002D2462">
            <w:pPr>
              <w:pStyle w:val="ReportMain"/>
              <w:suppressAutoHyphens/>
              <w:jc w:val="center"/>
              <w:rPr>
                <w:i/>
              </w:rPr>
            </w:pPr>
            <w:r>
              <w:rPr>
                <w:i/>
              </w:rPr>
              <w:t>10</w:t>
            </w:r>
          </w:p>
          <w:p w:rsidR="004B6BF6" w:rsidRDefault="003A13C8" w:rsidP="002D2462">
            <w:pPr>
              <w:pStyle w:val="ReportMain"/>
              <w:suppressAutoHyphens/>
              <w:jc w:val="center"/>
              <w:rPr>
                <w:i/>
              </w:rPr>
            </w:pPr>
            <w:r>
              <w:rPr>
                <w:i/>
              </w:rPr>
              <w:t>1</w:t>
            </w:r>
            <w:r w:rsidR="00A872AD">
              <w:rPr>
                <w:i/>
              </w:rPr>
              <w:t>0</w:t>
            </w:r>
          </w:p>
          <w:p w:rsidR="004B6BF6" w:rsidRDefault="004B6BF6" w:rsidP="002D2462">
            <w:pPr>
              <w:pStyle w:val="ReportMain"/>
              <w:suppressAutoHyphens/>
              <w:jc w:val="center"/>
              <w:rPr>
                <w:i/>
              </w:rPr>
            </w:pPr>
          </w:p>
          <w:p w:rsidR="004B6BF6" w:rsidRDefault="004B6BF6" w:rsidP="002D2462">
            <w:pPr>
              <w:pStyle w:val="ReportMain"/>
              <w:suppressAutoHyphens/>
              <w:jc w:val="center"/>
              <w:rPr>
                <w:i/>
              </w:rPr>
            </w:pPr>
            <w:r>
              <w:rPr>
                <w:i/>
              </w:rPr>
              <w:t>1</w:t>
            </w:r>
            <w:r w:rsidR="003A13C8">
              <w:rPr>
                <w:i/>
              </w:rPr>
              <w:t>0</w:t>
            </w:r>
          </w:p>
          <w:p w:rsidR="004B6BF6" w:rsidRDefault="004B6BF6" w:rsidP="002D2462">
            <w:pPr>
              <w:pStyle w:val="ReportMain"/>
              <w:suppressAutoHyphens/>
              <w:jc w:val="center"/>
              <w:rPr>
                <w:i/>
              </w:rPr>
            </w:pPr>
          </w:p>
          <w:p w:rsidR="004B6BF6" w:rsidRDefault="003A13C8" w:rsidP="002D2462">
            <w:pPr>
              <w:pStyle w:val="ReportMain"/>
              <w:suppressAutoHyphens/>
              <w:jc w:val="center"/>
              <w:rPr>
                <w:i/>
              </w:rPr>
            </w:pPr>
            <w:r>
              <w:rPr>
                <w:i/>
              </w:rPr>
              <w:t>10</w:t>
            </w:r>
          </w:p>
          <w:p w:rsidR="004B6BF6" w:rsidRDefault="003A13C8" w:rsidP="002D2462">
            <w:pPr>
              <w:pStyle w:val="ReportMain"/>
              <w:suppressAutoHyphens/>
              <w:jc w:val="center"/>
              <w:rPr>
                <w:i/>
              </w:rPr>
            </w:pPr>
            <w:r>
              <w:rPr>
                <w:i/>
              </w:rPr>
              <w:t>10</w:t>
            </w:r>
          </w:p>
          <w:p w:rsidR="004B6BF6" w:rsidRDefault="00A872AD" w:rsidP="002D2462">
            <w:pPr>
              <w:pStyle w:val="ReportMain"/>
              <w:suppressAutoHyphens/>
              <w:jc w:val="center"/>
              <w:rPr>
                <w:i/>
              </w:rPr>
            </w:pPr>
            <w:r>
              <w:rPr>
                <w:i/>
              </w:rPr>
              <w:t>8</w:t>
            </w:r>
          </w:p>
          <w:p w:rsidR="004B6BF6" w:rsidRDefault="004B6BF6" w:rsidP="002D2462">
            <w:pPr>
              <w:pStyle w:val="ReportMain"/>
              <w:suppressAutoHyphens/>
              <w:jc w:val="center"/>
              <w:rPr>
                <w:i/>
              </w:rPr>
            </w:pPr>
          </w:p>
          <w:p w:rsidR="004B6BF6" w:rsidRPr="00D455D7" w:rsidRDefault="004B6BF6" w:rsidP="00361C81">
            <w:pPr>
              <w:pStyle w:val="ReportMain"/>
              <w:suppressAutoHyphens/>
              <w:jc w:val="center"/>
              <w:rPr>
                <w:i/>
              </w:rPr>
            </w:pPr>
          </w:p>
        </w:tc>
        <w:tc>
          <w:tcPr>
            <w:tcW w:w="993" w:type="dxa"/>
            <w:tcBorders>
              <w:top w:val="nil"/>
            </w:tcBorders>
          </w:tcPr>
          <w:p w:rsidR="004B6BF6" w:rsidRDefault="003A13C8" w:rsidP="00361C81">
            <w:pPr>
              <w:pStyle w:val="ReportMain"/>
              <w:suppressAutoHyphens/>
              <w:jc w:val="center"/>
              <w:rPr>
                <w:i/>
              </w:rPr>
            </w:pPr>
            <w:r>
              <w:rPr>
                <w:i/>
              </w:rPr>
              <w:t>20</w:t>
            </w:r>
          </w:p>
          <w:p w:rsidR="003A13C8" w:rsidRDefault="003A13C8" w:rsidP="00361C81">
            <w:pPr>
              <w:pStyle w:val="ReportMain"/>
              <w:suppressAutoHyphens/>
              <w:jc w:val="center"/>
              <w:rPr>
                <w:i/>
              </w:rPr>
            </w:pPr>
            <w:r>
              <w:rPr>
                <w:i/>
              </w:rPr>
              <w:t>2</w:t>
            </w:r>
            <w:r w:rsidR="00A872AD">
              <w:rPr>
                <w:i/>
              </w:rPr>
              <w:t>0</w:t>
            </w:r>
          </w:p>
          <w:p w:rsidR="003A13C8" w:rsidRDefault="003A13C8" w:rsidP="00361C81">
            <w:pPr>
              <w:pStyle w:val="ReportMain"/>
              <w:suppressAutoHyphens/>
              <w:jc w:val="center"/>
              <w:rPr>
                <w:i/>
              </w:rPr>
            </w:pPr>
          </w:p>
          <w:p w:rsidR="003A13C8" w:rsidRDefault="00A872AD" w:rsidP="00361C81">
            <w:pPr>
              <w:pStyle w:val="ReportMain"/>
              <w:suppressAutoHyphens/>
              <w:jc w:val="center"/>
              <w:rPr>
                <w:i/>
              </w:rPr>
            </w:pPr>
            <w:r>
              <w:rPr>
                <w:i/>
              </w:rPr>
              <w:t>4</w:t>
            </w:r>
            <w:r w:rsidR="003A13C8">
              <w:rPr>
                <w:i/>
              </w:rPr>
              <w:t>0</w:t>
            </w:r>
          </w:p>
          <w:p w:rsidR="003A13C8" w:rsidRDefault="003A13C8" w:rsidP="00361C81">
            <w:pPr>
              <w:pStyle w:val="ReportMain"/>
              <w:suppressAutoHyphens/>
              <w:jc w:val="center"/>
              <w:rPr>
                <w:i/>
              </w:rPr>
            </w:pPr>
          </w:p>
          <w:p w:rsidR="003A13C8" w:rsidRDefault="00A872AD" w:rsidP="00361C81">
            <w:pPr>
              <w:pStyle w:val="ReportMain"/>
              <w:suppressAutoHyphens/>
              <w:jc w:val="center"/>
              <w:rPr>
                <w:i/>
              </w:rPr>
            </w:pPr>
            <w:r>
              <w:rPr>
                <w:i/>
              </w:rPr>
              <w:t>12</w:t>
            </w:r>
          </w:p>
          <w:p w:rsidR="003A13C8" w:rsidRDefault="00A872AD" w:rsidP="00361C81">
            <w:pPr>
              <w:pStyle w:val="ReportMain"/>
              <w:suppressAutoHyphens/>
              <w:jc w:val="center"/>
              <w:rPr>
                <w:i/>
              </w:rPr>
            </w:pPr>
            <w:r>
              <w:rPr>
                <w:i/>
              </w:rPr>
              <w:t>1</w:t>
            </w:r>
            <w:r w:rsidR="003A13C8">
              <w:rPr>
                <w:i/>
              </w:rPr>
              <w:t>0</w:t>
            </w:r>
          </w:p>
          <w:p w:rsidR="003A13C8" w:rsidRDefault="00A872AD" w:rsidP="00361C81">
            <w:pPr>
              <w:pStyle w:val="ReportMain"/>
              <w:suppressAutoHyphens/>
              <w:jc w:val="center"/>
              <w:rPr>
                <w:i/>
              </w:rPr>
            </w:pPr>
            <w:r>
              <w:rPr>
                <w:i/>
              </w:rPr>
              <w:t>14</w:t>
            </w:r>
          </w:p>
          <w:p w:rsidR="003A13C8" w:rsidRPr="00D455D7" w:rsidRDefault="003A13C8" w:rsidP="00361C81">
            <w:pPr>
              <w:pStyle w:val="ReportMain"/>
              <w:suppressAutoHyphens/>
              <w:jc w:val="center"/>
              <w:rPr>
                <w:i/>
              </w:rPr>
            </w:pPr>
          </w:p>
        </w:tc>
      </w:tr>
    </w:tbl>
    <w:p w:rsidR="00032826" w:rsidRDefault="00032826" w:rsidP="007F484E">
      <w:pPr>
        <w:spacing w:after="0" w:line="240" w:lineRule="auto"/>
        <w:jc w:val="center"/>
        <w:rPr>
          <w:rFonts w:ascii="Times New Roman" w:hAnsi="Times New Roman" w:cs="Times New Roman"/>
          <w:i/>
          <w:sz w:val="24"/>
          <w:szCs w:val="24"/>
        </w:rPr>
      </w:pPr>
    </w:p>
    <w:p w:rsidR="00B95555" w:rsidRDefault="00B95555" w:rsidP="007F484E">
      <w:pPr>
        <w:spacing w:after="0" w:line="240" w:lineRule="auto"/>
        <w:jc w:val="center"/>
        <w:rPr>
          <w:rFonts w:ascii="Times New Roman" w:hAnsi="Times New Roman" w:cs="Times New Roman"/>
          <w:i/>
          <w:sz w:val="24"/>
          <w:szCs w:val="24"/>
        </w:rPr>
      </w:pPr>
    </w:p>
    <w:p w:rsidR="00032826" w:rsidRPr="00834769" w:rsidRDefault="00032826" w:rsidP="00834769">
      <w:pPr>
        <w:pStyle w:val="a4"/>
        <w:numPr>
          <w:ilvl w:val="1"/>
          <w:numId w:val="1"/>
        </w:numPr>
        <w:spacing w:after="0" w:line="240" w:lineRule="auto"/>
        <w:ind w:left="0" w:firstLine="0"/>
        <w:rPr>
          <w:rFonts w:ascii="Times New Roman" w:hAnsi="Times New Roman" w:cs="Times New Roman"/>
          <w:i/>
          <w:sz w:val="28"/>
          <w:szCs w:val="28"/>
        </w:rPr>
      </w:pPr>
      <w:r w:rsidRPr="00834769">
        <w:rPr>
          <w:rFonts w:ascii="Times New Roman" w:hAnsi="Times New Roman" w:cs="Times New Roman"/>
          <w:b/>
          <w:sz w:val="28"/>
          <w:szCs w:val="28"/>
          <w:lang w:eastAsia="ru-RU"/>
        </w:rPr>
        <w:t>Требования к результатам обучения по дисциплине, формы их контроля и виды оценочных средств</w:t>
      </w:r>
    </w:p>
    <w:p w:rsidR="00834769" w:rsidRPr="00834769" w:rsidRDefault="00834769" w:rsidP="00834769">
      <w:pPr>
        <w:pStyle w:val="a4"/>
        <w:spacing w:after="0" w:line="240" w:lineRule="auto"/>
        <w:ind w:left="0"/>
        <w:rPr>
          <w:rFonts w:ascii="Times New Roman" w:hAnsi="Times New Roman" w:cs="Times New Roman"/>
          <w:i/>
          <w:sz w:val="28"/>
          <w:szCs w:val="28"/>
        </w:rPr>
      </w:pPr>
    </w:p>
    <w:tbl>
      <w:tblPr>
        <w:tblStyle w:val="a3"/>
        <w:tblW w:w="9571" w:type="dxa"/>
        <w:tblLayout w:type="fixed"/>
        <w:tblLook w:val="04A0" w:firstRow="1" w:lastRow="0" w:firstColumn="1" w:lastColumn="0" w:noHBand="0" w:noVBand="1"/>
      </w:tblPr>
      <w:tblGrid>
        <w:gridCol w:w="754"/>
        <w:gridCol w:w="1984"/>
        <w:gridCol w:w="2473"/>
        <w:gridCol w:w="1087"/>
        <w:gridCol w:w="1530"/>
        <w:gridCol w:w="1743"/>
      </w:tblGrid>
      <w:tr w:rsidR="00835727" w:rsidTr="00361C81">
        <w:tc>
          <w:tcPr>
            <w:tcW w:w="754" w:type="dxa"/>
            <w:vMerge w:val="restart"/>
          </w:tcPr>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w:t>
            </w:r>
          </w:p>
          <w:p w:rsidR="00835727" w:rsidRDefault="00835727" w:rsidP="00540214">
            <w:pPr>
              <w:autoSpaceDE w:val="0"/>
              <w:autoSpaceDN w:val="0"/>
              <w:adjustRightInd w:val="0"/>
              <w:jc w:val="center"/>
              <w:rPr>
                <w:rFonts w:ascii="Times New Roman" w:hAnsi="Times New Roman" w:cs="Times New Roman"/>
                <w:b/>
                <w:i/>
                <w:sz w:val="24"/>
                <w:szCs w:val="24"/>
              </w:rPr>
            </w:pPr>
            <w:r w:rsidRPr="00835727">
              <w:rPr>
                <w:rFonts w:ascii="Times New Roman" w:hAnsi="Times New Roman" w:cs="Times New Roman"/>
                <w:sz w:val="24"/>
                <w:szCs w:val="24"/>
              </w:rPr>
              <w:t>п/п</w:t>
            </w:r>
          </w:p>
        </w:tc>
        <w:tc>
          <w:tcPr>
            <w:tcW w:w="1984" w:type="dxa"/>
            <w:vMerge w:val="restart"/>
          </w:tcPr>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Контролируемые</w:t>
            </w:r>
          </w:p>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модули, разделы</w:t>
            </w:r>
          </w:p>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(темы)</w:t>
            </w:r>
          </w:p>
          <w:p w:rsidR="00835727" w:rsidRDefault="00835727" w:rsidP="00540214">
            <w:pPr>
              <w:autoSpaceDE w:val="0"/>
              <w:autoSpaceDN w:val="0"/>
              <w:adjustRightInd w:val="0"/>
              <w:jc w:val="center"/>
              <w:rPr>
                <w:rFonts w:ascii="Times New Roman" w:hAnsi="Times New Roman" w:cs="Times New Roman"/>
                <w:b/>
                <w:i/>
                <w:sz w:val="24"/>
                <w:szCs w:val="24"/>
              </w:rPr>
            </w:pPr>
            <w:r w:rsidRPr="00835727">
              <w:rPr>
                <w:rFonts w:ascii="Times New Roman" w:hAnsi="Times New Roman" w:cs="Times New Roman"/>
                <w:sz w:val="24"/>
                <w:szCs w:val="24"/>
              </w:rPr>
              <w:t>дисциплины</w:t>
            </w:r>
          </w:p>
        </w:tc>
        <w:tc>
          <w:tcPr>
            <w:tcW w:w="2473" w:type="dxa"/>
            <w:vMerge w:val="restart"/>
          </w:tcPr>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Индекс</w:t>
            </w:r>
          </w:p>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контролируемой</w:t>
            </w:r>
          </w:p>
          <w:p w:rsidR="00835727" w:rsidRDefault="00835727" w:rsidP="00540214">
            <w:pPr>
              <w:autoSpaceDE w:val="0"/>
              <w:autoSpaceDN w:val="0"/>
              <w:adjustRightInd w:val="0"/>
              <w:jc w:val="center"/>
              <w:rPr>
                <w:rFonts w:ascii="Times New Roman" w:hAnsi="Times New Roman" w:cs="Times New Roman"/>
                <w:b/>
                <w:i/>
                <w:sz w:val="24"/>
                <w:szCs w:val="24"/>
              </w:rPr>
            </w:pPr>
            <w:r w:rsidRPr="00835727">
              <w:rPr>
                <w:rFonts w:ascii="Times New Roman" w:hAnsi="Times New Roman" w:cs="Times New Roman"/>
                <w:sz w:val="24"/>
                <w:szCs w:val="24"/>
              </w:rPr>
              <w:t>компетенции (илиеё части)</w:t>
            </w:r>
          </w:p>
        </w:tc>
        <w:tc>
          <w:tcPr>
            <w:tcW w:w="2617" w:type="dxa"/>
            <w:gridSpan w:val="2"/>
          </w:tcPr>
          <w:p w:rsidR="00835727" w:rsidRDefault="00835727" w:rsidP="00540214">
            <w:pPr>
              <w:autoSpaceDE w:val="0"/>
              <w:autoSpaceDN w:val="0"/>
              <w:adjustRightInd w:val="0"/>
              <w:jc w:val="center"/>
              <w:rPr>
                <w:rFonts w:ascii="Times New Roman" w:hAnsi="Times New Roman" w:cs="Times New Roman"/>
                <w:b/>
                <w:i/>
                <w:sz w:val="24"/>
                <w:szCs w:val="24"/>
              </w:rPr>
            </w:pPr>
            <w:r w:rsidRPr="00835727">
              <w:rPr>
                <w:rFonts w:ascii="Times New Roman" w:hAnsi="Times New Roman" w:cs="Times New Roman"/>
                <w:sz w:val="24"/>
                <w:szCs w:val="24"/>
              </w:rPr>
              <w:t>Оценочные средства</w:t>
            </w:r>
          </w:p>
        </w:tc>
        <w:tc>
          <w:tcPr>
            <w:tcW w:w="1743" w:type="dxa"/>
            <w:vMerge w:val="restart"/>
          </w:tcPr>
          <w:p w:rsidR="00835727" w:rsidRPr="00835727" w:rsidRDefault="00835727" w:rsidP="00540214">
            <w:pPr>
              <w:autoSpaceDE w:val="0"/>
              <w:autoSpaceDN w:val="0"/>
              <w:adjustRightInd w:val="0"/>
              <w:jc w:val="center"/>
              <w:rPr>
                <w:rFonts w:ascii="Times New Roman" w:hAnsi="Times New Roman" w:cs="Times New Roman"/>
                <w:sz w:val="24"/>
                <w:szCs w:val="24"/>
              </w:rPr>
            </w:pPr>
            <w:r w:rsidRPr="00835727">
              <w:rPr>
                <w:rFonts w:ascii="Times New Roman" w:hAnsi="Times New Roman" w:cs="Times New Roman"/>
                <w:sz w:val="24"/>
                <w:szCs w:val="24"/>
              </w:rPr>
              <w:t>Способ контроля</w:t>
            </w:r>
          </w:p>
          <w:p w:rsidR="00835727" w:rsidRDefault="00835727" w:rsidP="00540214">
            <w:pPr>
              <w:jc w:val="center"/>
              <w:rPr>
                <w:rFonts w:ascii="Times New Roman" w:hAnsi="Times New Roman" w:cs="Times New Roman"/>
                <w:b/>
                <w:i/>
                <w:sz w:val="24"/>
                <w:szCs w:val="24"/>
              </w:rPr>
            </w:pPr>
          </w:p>
        </w:tc>
      </w:tr>
      <w:tr w:rsidR="00835727" w:rsidTr="00361C81">
        <w:tc>
          <w:tcPr>
            <w:tcW w:w="754" w:type="dxa"/>
            <w:vMerge/>
          </w:tcPr>
          <w:p w:rsidR="00835727" w:rsidRDefault="00835727" w:rsidP="00C44205">
            <w:pPr>
              <w:jc w:val="center"/>
              <w:rPr>
                <w:rFonts w:ascii="Times New Roman" w:hAnsi="Times New Roman" w:cs="Times New Roman"/>
                <w:b/>
                <w:i/>
                <w:sz w:val="24"/>
                <w:szCs w:val="24"/>
              </w:rPr>
            </w:pPr>
          </w:p>
        </w:tc>
        <w:tc>
          <w:tcPr>
            <w:tcW w:w="1984" w:type="dxa"/>
            <w:vMerge/>
          </w:tcPr>
          <w:p w:rsidR="00835727" w:rsidRDefault="00835727" w:rsidP="00C44205">
            <w:pPr>
              <w:jc w:val="center"/>
              <w:rPr>
                <w:rFonts w:ascii="Times New Roman" w:hAnsi="Times New Roman" w:cs="Times New Roman"/>
                <w:b/>
                <w:i/>
                <w:sz w:val="24"/>
                <w:szCs w:val="24"/>
              </w:rPr>
            </w:pPr>
          </w:p>
        </w:tc>
        <w:tc>
          <w:tcPr>
            <w:tcW w:w="2473" w:type="dxa"/>
            <w:vMerge/>
          </w:tcPr>
          <w:p w:rsidR="00835727" w:rsidRDefault="00835727" w:rsidP="00C44205">
            <w:pPr>
              <w:jc w:val="center"/>
              <w:rPr>
                <w:rFonts w:ascii="Times New Roman" w:hAnsi="Times New Roman" w:cs="Times New Roman"/>
                <w:b/>
                <w:i/>
                <w:sz w:val="24"/>
                <w:szCs w:val="24"/>
              </w:rPr>
            </w:pPr>
          </w:p>
        </w:tc>
        <w:tc>
          <w:tcPr>
            <w:tcW w:w="1087" w:type="dxa"/>
          </w:tcPr>
          <w:p w:rsidR="00835727" w:rsidRDefault="00835727" w:rsidP="00C44205">
            <w:pPr>
              <w:jc w:val="center"/>
              <w:rPr>
                <w:rFonts w:ascii="Times New Roman" w:hAnsi="Times New Roman" w:cs="Times New Roman"/>
                <w:b/>
                <w:i/>
                <w:sz w:val="24"/>
                <w:szCs w:val="24"/>
              </w:rPr>
            </w:pPr>
            <w:r w:rsidRPr="00835727">
              <w:rPr>
                <w:rFonts w:ascii="Times New Roman" w:hAnsi="Times New Roman" w:cs="Times New Roman"/>
                <w:sz w:val="24"/>
                <w:szCs w:val="24"/>
              </w:rPr>
              <w:t>наименование</w:t>
            </w:r>
          </w:p>
        </w:tc>
        <w:tc>
          <w:tcPr>
            <w:tcW w:w="1530" w:type="dxa"/>
          </w:tcPr>
          <w:p w:rsidR="00835727" w:rsidRDefault="00835727" w:rsidP="00540214">
            <w:pPr>
              <w:jc w:val="center"/>
              <w:rPr>
                <w:rFonts w:ascii="Times New Roman" w:hAnsi="Times New Roman" w:cs="Times New Roman"/>
                <w:b/>
                <w:i/>
                <w:sz w:val="24"/>
                <w:szCs w:val="24"/>
              </w:rPr>
            </w:pPr>
            <w:r w:rsidRPr="00835727">
              <w:rPr>
                <w:rFonts w:ascii="Times New Roman" w:hAnsi="Times New Roman" w:cs="Times New Roman"/>
                <w:sz w:val="24"/>
                <w:szCs w:val="24"/>
              </w:rPr>
              <w:t>№№ заданий</w:t>
            </w:r>
          </w:p>
        </w:tc>
        <w:tc>
          <w:tcPr>
            <w:tcW w:w="1743" w:type="dxa"/>
            <w:vMerge/>
          </w:tcPr>
          <w:p w:rsidR="00835727" w:rsidRDefault="00835727" w:rsidP="00C44205">
            <w:pPr>
              <w:jc w:val="center"/>
              <w:rPr>
                <w:rFonts w:ascii="Times New Roman" w:hAnsi="Times New Roman" w:cs="Times New Roman"/>
                <w:b/>
                <w:i/>
                <w:sz w:val="24"/>
                <w:szCs w:val="24"/>
              </w:rPr>
            </w:pPr>
          </w:p>
        </w:tc>
      </w:tr>
      <w:tr w:rsidR="0021399D" w:rsidTr="0021399D">
        <w:trPr>
          <w:trHeight w:val="1380"/>
        </w:trPr>
        <w:tc>
          <w:tcPr>
            <w:tcW w:w="754" w:type="dxa"/>
            <w:vMerge w:val="restart"/>
          </w:tcPr>
          <w:p w:rsidR="0021399D" w:rsidRPr="00F51F4D" w:rsidRDefault="0021399D" w:rsidP="00C44205">
            <w:pPr>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Merge w:val="restart"/>
          </w:tcPr>
          <w:p w:rsidR="0021399D" w:rsidRPr="00DA526F" w:rsidRDefault="0021399D" w:rsidP="00794409">
            <w:pPr>
              <w:widowControl w:val="0"/>
              <w:shd w:val="clear" w:color="auto" w:fill="FFFFFF" w:themeFill="background1"/>
              <w:ind w:left="-70" w:right="-82"/>
              <w:jc w:val="both"/>
              <w:rPr>
                <w:rFonts w:ascii="Times New Roman" w:hAnsi="Times New Roman" w:cs="Times New Roman"/>
                <w:b/>
                <w:sz w:val="24"/>
                <w:szCs w:val="24"/>
              </w:rPr>
            </w:pPr>
            <w:r w:rsidRPr="00DA526F">
              <w:rPr>
                <w:rFonts w:ascii="Times New Roman" w:hAnsi="Times New Roman" w:cs="Times New Roman"/>
                <w:b/>
                <w:sz w:val="24"/>
                <w:szCs w:val="24"/>
              </w:rPr>
              <w:t>Вводное занятие.</w:t>
            </w:r>
          </w:p>
          <w:p w:rsidR="0021399D" w:rsidRPr="00DA526F" w:rsidRDefault="0021399D"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b/>
                <w:sz w:val="24"/>
                <w:szCs w:val="24"/>
              </w:rPr>
              <w:t>Кинематика поступательного движения.</w:t>
            </w:r>
          </w:p>
          <w:p w:rsidR="0021399D" w:rsidRPr="00DA526F" w:rsidRDefault="0021399D" w:rsidP="00794409">
            <w:pPr>
              <w:widowControl w:val="0"/>
              <w:shd w:val="clear" w:color="auto" w:fill="FFFFFF" w:themeFill="background1"/>
              <w:ind w:left="-70" w:right="-82"/>
              <w:jc w:val="both"/>
              <w:rPr>
                <w:rFonts w:ascii="Times New Roman" w:hAnsi="Times New Roman" w:cs="Times New Roman"/>
                <w:b/>
                <w:sz w:val="24"/>
                <w:szCs w:val="24"/>
              </w:rPr>
            </w:pPr>
            <w:r w:rsidRPr="00DA526F">
              <w:rPr>
                <w:rFonts w:ascii="Times New Roman" w:hAnsi="Times New Roman" w:cs="Times New Roman"/>
                <w:sz w:val="24"/>
                <w:szCs w:val="24"/>
              </w:rPr>
              <w:t>Векторы перемещения, скорости, ускорения. Уравнения движения.</w:t>
            </w:r>
          </w:p>
        </w:tc>
        <w:tc>
          <w:tcPr>
            <w:tcW w:w="2473" w:type="dxa"/>
            <w:vMerge w:val="restart"/>
          </w:tcPr>
          <w:p w:rsidR="0021399D" w:rsidRPr="00F51F4D" w:rsidRDefault="00A872AD" w:rsidP="003A13C8">
            <w:pPr>
              <w:jc w:val="center"/>
              <w:rPr>
                <w:rFonts w:ascii="Times New Roman" w:hAnsi="Times New Roman" w:cs="Times New Roman"/>
                <w:sz w:val="24"/>
                <w:szCs w:val="24"/>
              </w:rPr>
            </w:pPr>
            <w:r>
              <w:rPr>
                <w:rFonts w:ascii="Times New Roman" w:hAnsi="Times New Roman" w:cs="Times New Roman"/>
                <w:sz w:val="24"/>
                <w:szCs w:val="24"/>
              </w:rPr>
              <w:t>ОПК-2, ПК-1</w:t>
            </w:r>
          </w:p>
        </w:tc>
        <w:tc>
          <w:tcPr>
            <w:tcW w:w="1087" w:type="dxa"/>
          </w:tcPr>
          <w:p w:rsidR="0021399D" w:rsidRPr="00834769" w:rsidRDefault="0021399D"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 1</w:t>
            </w:r>
          </w:p>
        </w:tc>
        <w:tc>
          <w:tcPr>
            <w:tcW w:w="1530" w:type="dxa"/>
          </w:tcPr>
          <w:p w:rsidR="0021399D" w:rsidRDefault="0021399D" w:rsidP="0021399D">
            <w:pPr>
              <w:jc w:val="center"/>
              <w:rPr>
                <w:rFonts w:ascii="Times New Roman" w:hAnsi="Times New Roman" w:cs="Times New Roman"/>
                <w:sz w:val="24"/>
                <w:szCs w:val="24"/>
              </w:rPr>
            </w:pPr>
            <w:r>
              <w:rPr>
                <w:rFonts w:ascii="Times New Roman" w:hAnsi="Times New Roman" w:cs="Times New Roman"/>
                <w:sz w:val="24"/>
                <w:szCs w:val="24"/>
              </w:rPr>
              <w:t>п/п 2.3</w:t>
            </w:r>
          </w:p>
          <w:p w:rsidR="0021399D" w:rsidRPr="00834769" w:rsidRDefault="0021399D" w:rsidP="0021399D">
            <w:pPr>
              <w:jc w:val="center"/>
              <w:rPr>
                <w:rFonts w:ascii="Times New Roman" w:hAnsi="Times New Roman" w:cs="Times New Roman"/>
                <w:sz w:val="24"/>
                <w:szCs w:val="24"/>
              </w:rPr>
            </w:pPr>
            <w:r>
              <w:rPr>
                <w:rFonts w:ascii="Times New Roman" w:hAnsi="Times New Roman" w:cs="Times New Roman"/>
                <w:sz w:val="24"/>
                <w:szCs w:val="24"/>
              </w:rPr>
              <w:t>№№ 1-15</w:t>
            </w:r>
          </w:p>
        </w:tc>
        <w:tc>
          <w:tcPr>
            <w:tcW w:w="1743" w:type="dxa"/>
          </w:tcPr>
          <w:p w:rsidR="0021399D" w:rsidRPr="00327094" w:rsidRDefault="0021399D" w:rsidP="00FF46F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21399D" w:rsidTr="00361C81">
        <w:trPr>
          <w:trHeight w:val="1380"/>
        </w:trPr>
        <w:tc>
          <w:tcPr>
            <w:tcW w:w="754" w:type="dxa"/>
            <w:vMerge/>
          </w:tcPr>
          <w:p w:rsidR="0021399D" w:rsidRDefault="0021399D" w:rsidP="00C44205">
            <w:pPr>
              <w:jc w:val="center"/>
              <w:rPr>
                <w:rFonts w:ascii="Times New Roman" w:hAnsi="Times New Roman" w:cs="Times New Roman"/>
                <w:sz w:val="24"/>
                <w:szCs w:val="24"/>
              </w:rPr>
            </w:pPr>
          </w:p>
        </w:tc>
        <w:tc>
          <w:tcPr>
            <w:tcW w:w="1984" w:type="dxa"/>
            <w:vMerge/>
          </w:tcPr>
          <w:p w:rsidR="0021399D" w:rsidRPr="00DA526F" w:rsidRDefault="0021399D" w:rsidP="00794409">
            <w:pPr>
              <w:widowControl w:val="0"/>
              <w:shd w:val="clear" w:color="auto" w:fill="FFFFFF" w:themeFill="background1"/>
              <w:ind w:left="-70" w:right="-82"/>
              <w:jc w:val="both"/>
              <w:rPr>
                <w:rFonts w:ascii="Times New Roman" w:hAnsi="Times New Roman" w:cs="Times New Roman"/>
                <w:b/>
                <w:sz w:val="24"/>
                <w:szCs w:val="24"/>
              </w:rPr>
            </w:pPr>
          </w:p>
        </w:tc>
        <w:tc>
          <w:tcPr>
            <w:tcW w:w="2473" w:type="dxa"/>
            <w:vMerge/>
          </w:tcPr>
          <w:p w:rsidR="0021399D" w:rsidRPr="00F51F4D" w:rsidRDefault="0021399D" w:rsidP="00DA526F">
            <w:pPr>
              <w:jc w:val="center"/>
              <w:rPr>
                <w:rFonts w:ascii="Times New Roman" w:hAnsi="Times New Roman" w:cs="Times New Roman"/>
                <w:sz w:val="24"/>
                <w:szCs w:val="24"/>
              </w:rPr>
            </w:pPr>
          </w:p>
        </w:tc>
        <w:tc>
          <w:tcPr>
            <w:tcW w:w="1087" w:type="dxa"/>
          </w:tcPr>
          <w:p w:rsidR="0021399D" w:rsidRDefault="0021399D" w:rsidP="00FF46F9">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21399D" w:rsidRDefault="0021399D" w:rsidP="00FF46F9">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21399D" w:rsidRDefault="005D1BE2" w:rsidP="00FF46F9">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21399D" w:rsidTr="0021399D">
        <w:trPr>
          <w:trHeight w:val="2070"/>
        </w:trPr>
        <w:tc>
          <w:tcPr>
            <w:tcW w:w="754" w:type="dxa"/>
            <w:vMerge w:val="restart"/>
          </w:tcPr>
          <w:p w:rsidR="0021399D" w:rsidRPr="00F51F4D" w:rsidRDefault="0021399D" w:rsidP="00C44205">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984" w:type="dxa"/>
            <w:vMerge w:val="restart"/>
          </w:tcPr>
          <w:p w:rsidR="0021399D" w:rsidRPr="00DA526F" w:rsidRDefault="0021399D"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b/>
                <w:sz w:val="24"/>
                <w:szCs w:val="24"/>
              </w:rPr>
              <w:t xml:space="preserve">Кинематика вращательного движения. </w:t>
            </w:r>
          </w:p>
          <w:p w:rsidR="0021399D" w:rsidRPr="00DA526F" w:rsidRDefault="0021399D"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Угол поворота. Угловая скорость, угловое ускорение. Уравнения движения.</w:t>
            </w:r>
          </w:p>
          <w:p w:rsidR="0021399D" w:rsidRPr="00DA526F" w:rsidRDefault="0021399D"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Связь между параметрами описывающие поступательное и вращательное движения тел</w:t>
            </w:r>
          </w:p>
        </w:tc>
        <w:tc>
          <w:tcPr>
            <w:tcW w:w="2473" w:type="dxa"/>
            <w:vMerge w:val="restart"/>
          </w:tcPr>
          <w:p w:rsidR="0021399D"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21399D" w:rsidRPr="00834769" w:rsidRDefault="0021399D"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 2</w:t>
            </w:r>
          </w:p>
        </w:tc>
        <w:tc>
          <w:tcPr>
            <w:tcW w:w="1530" w:type="dxa"/>
          </w:tcPr>
          <w:p w:rsidR="0021399D" w:rsidRDefault="0021399D" w:rsidP="00FF46F9">
            <w:pPr>
              <w:jc w:val="center"/>
              <w:rPr>
                <w:rFonts w:ascii="Times New Roman" w:hAnsi="Times New Roman" w:cs="Times New Roman"/>
                <w:sz w:val="24"/>
                <w:szCs w:val="24"/>
              </w:rPr>
            </w:pPr>
            <w:r>
              <w:rPr>
                <w:rFonts w:ascii="Times New Roman" w:hAnsi="Times New Roman" w:cs="Times New Roman"/>
                <w:sz w:val="24"/>
                <w:szCs w:val="24"/>
              </w:rPr>
              <w:t>п/п 2.3</w:t>
            </w:r>
          </w:p>
          <w:p w:rsidR="0021399D" w:rsidRPr="00834769" w:rsidRDefault="0021399D" w:rsidP="0021399D">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21399D" w:rsidRPr="00327094" w:rsidRDefault="0021399D" w:rsidP="00FF46F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21399D" w:rsidTr="00361C81">
        <w:trPr>
          <w:trHeight w:val="2070"/>
        </w:trPr>
        <w:tc>
          <w:tcPr>
            <w:tcW w:w="754" w:type="dxa"/>
            <w:vMerge/>
          </w:tcPr>
          <w:p w:rsidR="0021399D" w:rsidRDefault="0021399D" w:rsidP="00C44205">
            <w:pPr>
              <w:jc w:val="center"/>
              <w:rPr>
                <w:rFonts w:ascii="Times New Roman" w:hAnsi="Times New Roman" w:cs="Times New Roman"/>
                <w:sz w:val="24"/>
                <w:szCs w:val="24"/>
              </w:rPr>
            </w:pPr>
          </w:p>
        </w:tc>
        <w:tc>
          <w:tcPr>
            <w:tcW w:w="1984" w:type="dxa"/>
            <w:vMerge/>
          </w:tcPr>
          <w:p w:rsidR="0021399D" w:rsidRPr="00DA526F" w:rsidRDefault="0021399D" w:rsidP="00794409">
            <w:pPr>
              <w:widowControl w:val="0"/>
              <w:shd w:val="clear" w:color="auto" w:fill="FFFFFF" w:themeFill="background1"/>
              <w:ind w:left="-70" w:right="-82"/>
              <w:jc w:val="both"/>
              <w:rPr>
                <w:rFonts w:ascii="Times New Roman" w:hAnsi="Times New Roman" w:cs="Times New Roman"/>
                <w:b/>
                <w:sz w:val="24"/>
                <w:szCs w:val="24"/>
              </w:rPr>
            </w:pPr>
          </w:p>
        </w:tc>
        <w:tc>
          <w:tcPr>
            <w:tcW w:w="2473" w:type="dxa"/>
            <w:vMerge/>
          </w:tcPr>
          <w:p w:rsidR="0021399D" w:rsidRPr="00F51F4D" w:rsidRDefault="0021399D" w:rsidP="00C44205">
            <w:pPr>
              <w:jc w:val="center"/>
              <w:rPr>
                <w:rFonts w:ascii="Times New Roman" w:hAnsi="Times New Roman" w:cs="Times New Roman"/>
                <w:sz w:val="24"/>
                <w:szCs w:val="24"/>
              </w:rPr>
            </w:pPr>
          </w:p>
        </w:tc>
        <w:tc>
          <w:tcPr>
            <w:tcW w:w="1087" w:type="dxa"/>
          </w:tcPr>
          <w:p w:rsidR="0021399D" w:rsidRDefault="0021399D" w:rsidP="0021399D">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21399D" w:rsidRDefault="0021399D" w:rsidP="0021399D">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21399D" w:rsidRDefault="005D1BE2" w:rsidP="0021399D">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21399D" w:rsidTr="0021399D">
        <w:trPr>
          <w:trHeight w:val="3863"/>
        </w:trPr>
        <w:tc>
          <w:tcPr>
            <w:tcW w:w="754" w:type="dxa"/>
            <w:vMerge w:val="restart"/>
          </w:tcPr>
          <w:p w:rsidR="0021399D" w:rsidRPr="00F51F4D" w:rsidRDefault="0021399D" w:rsidP="00C44205">
            <w:pPr>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val="restart"/>
          </w:tcPr>
          <w:p w:rsidR="0021399D" w:rsidRPr="00DA526F" w:rsidRDefault="0021399D" w:rsidP="00794409">
            <w:pPr>
              <w:shd w:val="clear" w:color="auto" w:fill="FFFFFF" w:themeFill="background1"/>
              <w:ind w:left="-70" w:right="-82"/>
              <w:rPr>
                <w:rFonts w:ascii="Times New Roman" w:hAnsi="Times New Roman" w:cs="Times New Roman"/>
                <w:b/>
                <w:sz w:val="24"/>
                <w:szCs w:val="24"/>
              </w:rPr>
            </w:pPr>
            <w:r w:rsidRPr="00DA526F">
              <w:rPr>
                <w:rFonts w:ascii="Times New Roman" w:hAnsi="Times New Roman" w:cs="Times New Roman"/>
                <w:b/>
                <w:sz w:val="24"/>
                <w:szCs w:val="24"/>
              </w:rPr>
              <w:t>Преобразования Галилея</w:t>
            </w:r>
          </w:p>
          <w:p w:rsidR="0021399D" w:rsidRPr="00DA526F" w:rsidRDefault="0021399D" w:rsidP="00794409">
            <w:pPr>
              <w:shd w:val="clear" w:color="auto" w:fill="FFFFFF" w:themeFill="background1"/>
              <w:ind w:left="-70" w:right="-82"/>
              <w:rPr>
                <w:rFonts w:ascii="Times New Roman" w:hAnsi="Times New Roman" w:cs="Times New Roman"/>
                <w:sz w:val="24"/>
                <w:szCs w:val="24"/>
              </w:rPr>
            </w:pPr>
            <w:r w:rsidRPr="00DA526F">
              <w:rPr>
                <w:rFonts w:ascii="Times New Roman" w:hAnsi="Times New Roman" w:cs="Times New Roman"/>
                <w:sz w:val="24"/>
                <w:szCs w:val="24"/>
              </w:rPr>
              <w:t xml:space="preserve">Инерциальные системы отсчета. Принцип относительности Галилея. Координаты, скорость и ускорение в преобразованиях Галилея. Инварианты в преобразованиях </w:t>
            </w:r>
            <w:r w:rsidRPr="00DA526F">
              <w:rPr>
                <w:rFonts w:ascii="Times New Roman" w:hAnsi="Times New Roman" w:cs="Times New Roman"/>
                <w:b/>
                <w:sz w:val="24"/>
                <w:szCs w:val="24"/>
              </w:rPr>
              <w:t>Преобразования Лоренца.</w:t>
            </w:r>
            <w:r w:rsidRPr="00DA526F">
              <w:rPr>
                <w:rFonts w:ascii="Times New Roman" w:hAnsi="Times New Roman" w:cs="Times New Roman"/>
                <w:sz w:val="24"/>
                <w:szCs w:val="24"/>
              </w:rPr>
              <w:t xml:space="preserve"> Преобразования Лоренца – физическое преобразование. Координаты, скорость,ускорениев преобразованиях Инварианты.</w:t>
            </w:r>
          </w:p>
          <w:p w:rsidR="0021399D" w:rsidRPr="00DA526F" w:rsidRDefault="0021399D" w:rsidP="00794409">
            <w:pPr>
              <w:shd w:val="clear" w:color="auto" w:fill="FFFFFF" w:themeFill="background1"/>
              <w:ind w:left="-70" w:right="-82"/>
              <w:rPr>
                <w:rFonts w:ascii="Times New Roman" w:hAnsi="Times New Roman" w:cs="Times New Roman"/>
                <w:sz w:val="24"/>
                <w:szCs w:val="24"/>
              </w:rPr>
            </w:pPr>
            <w:r w:rsidRPr="00DA526F">
              <w:rPr>
                <w:rFonts w:ascii="Times New Roman" w:hAnsi="Times New Roman" w:cs="Times New Roman"/>
                <w:sz w:val="24"/>
                <w:szCs w:val="24"/>
              </w:rPr>
              <w:t>Следствияиз преобразований Лоренца.</w:t>
            </w:r>
          </w:p>
        </w:tc>
        <w:tc>
          <w:tcPr>
            <w:tcW w:w="2473" w:type="dxa"/>
            <w:vMerge w:val="restart"/>
          </w:tcPr>
          <w:p w:rsidR="0021399D" w:rsidRDefault="00A872AD" w:rsidP="00A872AD">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21399D" w:rsidRPr="00834769" w:rsidRDefault="0021399D"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 3</w:t>
            </w:r>
          </w:p>
        </w:tc>
        <w:tc>
          <w:tcPr>
            <w:tcW w:w="1530" w:type="dxa"/>
          </w:tcPr>
          <w:p w:rsidR="0021399D" w:rsidRDefault="0021399D" w:rsidP="0021399D">
            <w:pPr>
              <w:jc w:val="center"/>
              <w:rPr>
                <w:rFonts w:ascii="Times New Roman" w:hAnsi="Times New Roman" w:cs="Times New Roman"/>
                <w:sz w:val="24"/>
                <w:szCs w:val="24"/>
              </w:rPr>
            </w:pPr>
            <w:r>
              <w:rPr>
                <w:rFonts w:ascii="Times New Roman" w:hAnsi="Times New Roman" w:cs="Times New Roman"/>
                <w:sz w:val="24"/>
                <w:szCs w:val="24"/>
              </w:rPr>
              <w:t>п/п 2.3</w:t>
            </w:r>
          </w:p>
          <w:p w:rsidR="0021399D" w:rsidRPr="00834769" w:rsidRDefault="0021399D" w:rsidP="0021399D">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21399D" w:rsidRPr="00327094" w:rsidRDefault="0021399D" w:rsidP="00FF46F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21399D" w:rsidTr="00361C81">
        <w:trPr>
          <w:trHeight w:val="3862"/>
        </w:trPr>
        <w:tc>
          <w:tcPr>
            <w:tcW w:w="754" w:type="dxa"/>
            <w:vMerge/>
          </w:tcPr>
          <w:p w:rsidR="0021399D" w:rsidRDefault="0021399D" w:rsidP="00C44205">
            <w:pPr>
              <w:jc w:val="center"/>
              <w:rPr>
                <w:rFonts w:ascii="Times New Roman" w:hAnsi="Times New Roman" w:cs="Times New Roman"/>
                <w:sz w:val="24"/>
                <w:szCs w:val="24"/>
              </w:rPr>
            </w:pPr>
          </w:p>
        </w:tc>
        <w:tc>
          <w:tcPr>
            <w:tcW w:w="1984" w:type="dxa"/>
            <w:vMerge/>
          </w:tcPr>
          <w:p w:rsidR="0021399D" w:rsidRPr="00DA526F" w:rsidRDefault="0021399D" w:rsidP="00794409">
            <w:pPr>
              <w:shd w:val="clear" w:color="auto" w:fill="FFFFFF" w:themeFill="background1"/>
              <w:ind w:left="-70" w:right="-82"/>
              <w:rPr>
                <w:rFonts w:ascii="Times New Roman" w:hAnsi="Times New Roman" w:cs="Times New Roman"/>
                <w:b/>
                <w:sz w:val="24"/>
                <w:szCs w:val="24"/>
              </w:rPr>
            </w:pPr>
          </w:p>
        </w:tc>
        <w:tc>
          <w:tcPr>
            <w:tcW w:w="2473" w:type="dxa"/>
            <w:vMerge/>
          </w:tcPr>
          <w:p w:rsidR="0021399D" w:rsidRPr="00F51F4D" w:rsidRDefault="0021399D" w:rsidP="00C44205">
            <w:pPr>
              <w:jc w:val="center"/>
              <w:rPr>
                <w:rFonts w:ascii="Times New Roman" w:hAnsi="Times New Roman" w:cs="Times New Roman"/>
                <w:sz w:val="24"/>
                <w:szCs w:val="24"/>
              </w:rPr>
            </w:pPr>
          </w:p>
        </w:tc>
        <w:tc>
          <w:tcPr>
            <w:tcW w:w="1087" w:type="dxa"/>
          </w:tcPr>
          <w:p w:rsidR="0021399D" w:rsidRDefault="0021399D" w:rsidP="0021399D">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21399D" w:rsidRDefault="0021399D" w:rsidP="0021399D">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21399D" w:rsidRDefault="005D1BE2" w:rsidP="0021399D">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21399D" w:rsidTr="0021399D">
        <w:trPr>
          <w:trHeight w:val="2483"/>
        </w:trPr>
        <w:tc>
          <w:tcPr>
            <w:tcW w:w="754" w:type="dxa"/>
            <w:vMerge w:val="restart"/>
          </w:tcPr>
          <w:p w:rsidR="0021399D" w:rsidRPr="00F51F4D" w:rsidRDefault="0021399D" w:rsidP="00C44205">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vMerge w:val="restart"/>
          </w:tcPr>
          <w:p w:rsidR="0021399D" w:rsidRPr="00DA526F" w:rsidRDefault="0021399D" w:rsidP="00794409">
            <w:pPr>
              <w:widowControl w:val="0"/>
              <w:shd w:val="clear" w:color="auto" w:fill="FFFFFF" w:themeFill="background1"/>
              <w:ind w:left="-70" w:right="-82"/>
              <w:jc w:val="both"/>
              <w:rPr>
                <w:rFonts w:ascii="Times New Roman" w:hAnsi="Times New Roman" w:cs="Times New Roman"/>
                <w:b/>
                <w:sz w:val="24"/>
                <w:szCs w:val="24"/>
              </w:rPr>
            </w:pPr>
            <w:r w:rsidRPr="00DA526F">
              <w:rPr>
                <w:rFonts w:ascii="Times New Roman" w:hAnsi="Times New Roman" w:cs="Times New Roman"/>
                <w:b/>
                <w:sz w:val="24"/>
                <w:szCs w:val="24"/>
              </w:rPr>
              <w:t>Динамика поступательного движения тела.</w:t>
            </w:r>
          </w:p>
          <w:p w:rsidR="0021399D" w:rsidRPr="00DA526F" w:rsidRDefault="0021399D"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 xml:space="preserve">Взаимодействия тел. Сила. Законы Ньютона. Импульс. Закон сохранения </w:t>
            </w:r>
            <w:r w:rsidRPr="00DA526F">
              <w:rPr>
                <w:rFonts w:ascii="Times New Roman" w:hAnsi="Times New Roman" w:cs="Times New Roman"/>
                <w:sz w:val="24"/>
                <w:szCs w:val="24"/>
              </w:rPr>
              <w:lastRenderedPageBreak/>
              <w:t xml:space="preserve">импульса. </w:t>
            </w:r>
          </w:p>
          <w:p w:rsidR="0021399D" w:rsidRPr="00DA526F" w:rsidRDefault="0021399D"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Центр масс.</w:t>
            </w:r>
          </w:p>
          <w:p w:rsidR="0021399D" w:rsidRPr="00DA526F" w:rsidRDefault="0021399D"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Терема о движении центра масс.</w:t>
            </w:r>
          </w:p>
          <w:p w:rsidR="0021399D" w:rsidRPr="00DA526F" w:rsidRDefault="0021399D"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Релятивистское уравнение движения. Зависимость массы от скорости</w:t>
            </w:r>
          </w:p>
        </w:tc>
        <w:tc>
          <w:tcPr>
            <w:tcW w:w="2473" w:type="dxa"/>
            <w:vMerge w:val="restart"/>
          </w:tcPr>
          <w:p w:rsidR="0021399D"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lastRenderedPageBreak/>
              <w:t>ОПК-2, ПК-1</w:t>
            </w:r>
          </w:p>
        </w:tc>
        <w:tc>
          <w:tcPr>
            <w:tcW w:w="1087" w:type="dxa"/>
          </w:tcPr>
          <w:p w:rsidR="0021399D" w:rsidRPr="00834769" w:rsidRDefault="0021399D"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 4</w:t>
            </w:r>
          </w:p>
        </w:tc>
        <w:tc>
          <w:tcPr>
            <w:tcW w:w="1530" w:type="dxa"/>
          </w:tcPr>
          <w:p w:rsidR="0021399D" w:rsidRDefault="0021399D" w:rsidP="0021399D">
            <w:pPr>
              <w:jc w:val="center"/>
              <w:rPr>
                <w:rFonts w:ascii="Times New Roman" w:hAnsi="Times New Roman" w:cs="Times New Roman"/>
                <w:sz w:val="24"/>
                <w:szCs w:val="24"/>
              </w:rPr>
            </w:pPr>
            <w:r>
              <w:rPr>
                <w:rFonts w:ascii="Times New Roman" w:hAnsi="Times New Roman" w:cs="Times New Roman"/>
                <w:sz w:val="24"/>
                <w:szCs w:val="24"/>
              </w:rPr>
              <w:t>п/п 2.3</w:t>
            </w:r>
          </w:p>
          <w:p w:rsidR="0021399D" w:rsidRPr="00834769" w:rsidRDefault="0021399D" w:rsidP="0021399D">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21399D" w:rsidRPr="00327094" w:rsidRDefault="0021399D" w:rsidP="00FF46F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21399D" w:rsidTr="00361C81">
        <w:trPr>
          <w:trHeight w:val="2482"/>
        </w:trPr>
        <w:tc>
          <w:tcPr>
            <w:tcW w:w="754" w:type="dxa"/>
            <w:vMerge/>
          </w:tcPr>
          <w:p w:rsidR="0021399D" w:rsidRDefault="0021399D" w:rsidP="00C44205">
            <w:pPr>
              <w:jc w:val="center"/>
              <w:rPr>
                <w:rFonts w:ascii="Times New Roman" w:hAnsi="Times New Roman" w:cs="Times New Roman"/>
                <w:sz w:val="24"/>
                <w:szCs w:val="24"/>
              </w:rPr>
            </w:pPr>
          </w:p>
        </w:tc>
        <w:tc>
          <w:tcPr>
            <w:tcW w:w="1984" w:type="dxa"/>
            <w:vMerge/>
          </w:tcPr>
          <w:p w:rsidR="0021399D" w:rsidRPr="00DA526F" w:rsidRDefault="0021399D" w:rsidP="00794409">
            <w:pPr>
              <w:widowControl w:val="0"/>
              <w:shd w:val="clear" w:color="auto" w:fill="FFFFFF" w:themeFill="background1"/>
              <w:ind w:left="-70" w:right="-82"/>
              <w:jc w:val="both"/>
              <w:rPr>
                <w:rFonts w:ascii="Times New Roman" w:hAnsi="Times New Roman" w:cs="Times New Roman"/>
                <w:b/>
                <w:sz w:val="24"/>
                <w:szCs w:val="24"/>
              </w:rPr>
            </w:pPr>
          </w:p>
        </w:tc>
        <w:tc>
          <w:tcPr>
            <w:tcW w:w="2473" w:type="dxa"/>
            <w:vMerge/>
          </w:tcPr>
          <w:p w:rsidR="0021399D" w:rsidRPr="00F51F4D" w:rsidRDefault="0021399D" w:rsidP="00C44205">
            <w:pPr>
              <w:jc w:val="center"/>
              <w:rPr>
                <w:rFonts w:ascii="Times New Roman" w:hAnsi="Times New Roman" w:cs="Times New Roman"/>
                <w:sz w:val="24"/>
                <w:szCs w:val="24"/>
              </w:rPr>
            </w:pPr>
          </w:p>
        </w:tc>
        <w:tc>
          <w:tcPr>
            <w:tcW w:w="1087" w:type="dxa"/>
          </w:tcPr>
          <w:p w:rsidR="0021399D" w:rsidRDefault="0021399D" w:rsidP="0021399D">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21399D" w:rsidRDefault="0021399D" w:rsidP="0021399D">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21399D" w:rsidRDefault="005D1BE2" w:rsidP="0021399D">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5D1BE2" w:rsidTr="00B47156">
        <w:trPr>
          <w:trHeight w:val="3328"/>
        </w:trPr>
        <w:tc>
          <w:tcPr>
            <w:tcW w:w="754" w:type="dxa"/>
          </w:tcPr>
          <w:p w:rsidR="005D1BE2" w:rsidRPr="00F51F4D" w:rsidRDefault="005D1BE2" w:rsidP="00C44205">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984" w:type="dxa"/>
          </w:tcPr>
          <w:p w:rsidR="005D1BE2" w:rsidRPr="00DA526F" w:rsidRDefault="005D1BE2" w:rsidP="00794409">
            <w:pPr>
              <w:widowControl w:val="0"/>
              <w:shd w:val="clear" w:color="auto" w:fill="FFFFFF" w:themeFill="background1"/>
              <w:ind w:left="-70" w:right="-82"/>
              <w:jc w:val="both"/>
              <w:rPr>
                <w:rFonts w:ascii="Times New Roman" w:hAnsi="Times New Roman" w:cs="Times New Roman"/>
                <w:b/>
                <w:sz w:val="24"/>
                <w:szCs w:val="24"/>
              </w:rPr>
            </w:pPr>
            <w:r w:rsidRPr="00DA526F">
              <w:rPr>
                <w:rFonts w:ascii="Times New Roman" w:hAnsi="Times New Roman" w:cs="Times New Roman"/>
                <w:b/>
                <w:sz w:val="24"/>
                <w:szCs w:val="24"/>
              </w:rPr>
              <w:t>Природа сил.</w:t>
            </w:r>
          </w:p>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Силы тяготения. Полевая трактовка тяготения тел.</w:t>
            </w:r>
          </w:p>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 xml:space="preserve"> Закон Всемирного тяготения.</w:t>
            </w:r>
          </w:p>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 xml:space="preserve">Силы трения. Сухое трение. Закон Амонтона. </w:t>
            </w:r>
          </w:p>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Трение качения.</w:t>
            </w:r>
          </w:p>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Жидкое трение.</w:t>
            </w:r>
          </w:p>
        </w:tc>
        <w:tc>
          <w:tcPr>
            <w:tcW w:w="2473" w:type="dxa"/>
          </w:tcPr>
          <w:p w:rsidR="005D1BE2"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5D1BE2" w:rsidRPr="00834769" w:rsidRDefault="005D1BE2" w:rsidP="00FF46F9">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530" w:type="dxa"/>
          </w:tcPr>
          <w:p w:rsidR="005D1BE2" w:rsidRPr="00834769" w:rsidRDefault="005D1BE2" w:rsidP="00FF46F9">
            <w:pPr>
              <w:jc w:val="center"/>
              <w:rPr>
                <w:rFonts w:ascii="Times New Roman" w:hAnsi="Times New Roman" w:cs="Times New Roman"/>
                <w:sz w:val="24"/>
                <w:szCs w:val="24"/>
              </w:rPr>
            </w:pPr>
            <w:r>
              <w:rPr>
                <w:rFonts w:ascii="Times New Roman" w:hAnsi="Times New Roman" w:cs="Times New Roman"/>
                <w:sz w:val="24"/>
                <w:szCs w:val="24"/>
              </w:rPr>
              <w:t>п/п 22</w:t>
            </w:r>
          </w:p>
        </w:tc>
        <w:tc>
          <w:tcPr>
            <w:tcW w:w="1743" w:type="dxa"/>
          </w:tcPr>
          <w:p w:rsidR="005D1BE2" w:rsidRPr="00327094" w:rsidRDefault="005D1BE2" w:rsidP="00FF46F9">
            <w:pPr>
              <w:jc w:val="center"/>
              <w:rPr>
                <w:rFonts w:ascii="Times New Roman" w:hAnsi="Times New Roman" w:cs="Times New Roman"/>
                <w:sz w:val="24"/>
                <w:szCs w:val="24"/>
              </w:rPr>
            </w:pPr>
            <w:r>
              <w:rPr>
                <w:rFonts w:ascii="Times New Roman" w:hAnsi="Times New Roman" w:cs="Times New Roman"/>
                <w:sz w:val="24"/>
                <w:szCs w:val="24"/>
              </w:rPr>
              <w:t>Компьютер-ное тестирование</w:t>
            </w:r>
          </w:p>
        </w:tc>
      </w:tr>
      <w:tr w:rsidR="005D1BE2" w:rsidTr="005D1BE2">
        <w:trPr>
          <w:trHeight w:val="1103"/>
        </w:trPr>
        <w:tc>
          <w:tcPr>
            <w:tcW w:w="754" w:type="dxa"/>
            <w:vMerge w:val="restart"/>
          </w:tcPr>
          <w:p w:rsidR="005D1BE2" w:rsidRPr="00F51F4D" w:rsidRDefault="005D1BE2" w:rsidP="00C44205">
            <w:pPr>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vMerge w:val="restart"/>
          </w:tcPr>
          <w:p w:rsidR="005D1BE2" w:rsidRPr="00DA526F" w:rsidRDefault="005D1BE2" w:rsidP="00794409">
            <w:pPr>
              <w:widowControl w:val="0"/>
              <w:shd w:val="clear" w:color="auto" w:fill="FFFFFF" w:themeFill="background1"/>
              <w:ind w:left="-70" w:right="-82"/>
              <w:jc w:val="both"/>
              <w:rPr>
                <w:rFonts w:ascii="Times New Roman" w:hAnsi="Times New Roman" w:cs="Times New Roman"/>
                <w:b/>
                <w:sz w:val="24"/>
                <w:szCs w:val="24"/>
              </w:rPr>
            </w:pPr>
            <w:r w:rsidRPr="00DA526F">
              <w:rPr>
                <w:rFonts w:ascii="Times New Roman" w:hAnsi="Times New Roman" w:cs="Times New Roman"/>
                <w:b/>
                <w:sz w:val="24"/>
                <w:szCs w:val="24"/>
              </w:rPr>
              <w:t>Энергия.</w:t>
            </w:r>
          </w:p>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Работа сил. Мощность. Кинетическая и потенциальная энергия.Связь между работой и энергией.</w:t>
            </w:r>
          </w:p>
        </w:tc>
        <w:tc>
          <w:tcPr>
            <w:tcW w:w="2473" w:type="dxa"/>
            <w:vMerge w:val="restart"/>
          </w:tcPr>
          <w:p w:rsidR="005D1BE2"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5D1BE2" w:rsidRPr="00834769" w:rsidRDefault="005D1BE2"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 6</w:t>
            </w:r>
          </w:p>
        </w:tc>
        <w:tc>
          <w:tcPr>
            <w:tcW w:w="1530" w:type="dxa"/>
          </w:tcPr>
          <w:p w:rsidR="005D1BE2" w:rsidRDefault="005D1BE2" w:rsidP="005D1BE2">
            <w:pPr>
              <w:jc w:val="center"/>
              <w:rPr>
                <w:rFonts w:ascii="Times New Roman" w:hAnsi="Times New Roman" w:cs="Times New Roman"/>
                <w:sz w:val="24"/>
                <w:szCs w:val="24"/>
              </w:rPr>
            </w:pPr>
            <w:r>
              <w:rPr>
                <w:rFonts w:ascii="Times New Roman" w:hAnsi="Times New Roman" w:cs="Times New Roman"/>
                <w:sz w:val="24"/>
                <w:szCs w:val="24"/>
              </w:rPr>
              <w:t>п/п 2.3</w:t>
            </w:r>
          </w:p>
          <w:p w:rsidR="005D1BE2" w:rsidRPr="00834769" w:rsidRDefault="005D1BE2" w:rsidP="005D1BE2">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5D1BE2" w:rsidRPr="00327094" w:rsidRDefault="005D1BE2" w:rsidP="00FF46F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5D1BE2" w:rsidTr="00361C81">
        <w:trPr>
          <w:trHeight w:val="1102"/>
        </w:trPr>
        <w:tc>
          <w:tcPr>
            <w:tcW w:w="754" w:type="dxa"/>
            <w:vMerge/>
          </w:tcPr>
          <w:p w:rsidR="005D1BE2" w:rsidRDefault="005D1BE2" w:rsidP="00C44205">
            <w:pPr>
              <w:jc w:val="center"/>
              <w:rPr>
                <w:rFonts w:ascii="Times New Roman" w:hAnsi="Times New Roman" w:cs="Times New Roman"/>
                <w:sz w:val="24"/>
                <w:szCs w:val="24"/>
              </w:rPr>
            </w:pPr>
          </w:p>
        </w:tc>
        <w:tc>
          <w:tcPr>
            <w:tcW w:w="1984" w:type="dxa"/>
            <w:vMerge/>
          </w:tcPr>
          <w:p w:rsidR="005D1BE2" w:rsidRPr="00DA526F" w:rsidRDefault="005D1BE2" w:rsidP="00794409">
            <w:pPr>
              <w:widowControl w:val="0"/>
              <w:shd w:val="clear" w:color="auto" w:fill="FFFFFF" w:themeFill="background1"/>
              <w:ind w:left="-70" w:right="-82"/>
              <w:jc w:val="both"/>
              <w:rPr>
                <w:rFonts w:ascii="Times New Roman" w:hAnsi="Times New Roman" w:cs="Times New Roman"/>
                <w:b/>
                <w:sz w:val="24"/>
                <w:szCs w:val="24"/>
              </w:rPr>
            </w:pPr>
          </w:p>
        </w:tc>
        <w:tc>
          <w:tcPr>
            <w:tcW w:w="2473" w:type="dxa"/>
            <w:vMerge/>
          </w:tcPr>
          <w:p w:rsidR="005D1BE2" w:rsidRPr="00F51F4D" w:rsidRDefault="005D1BE2" w:rsidP="00C44205">
            <w:pPr>
              <w:jc w:val="center"/>
              <w:rPr>
                <w:rFonts w:ascii="Times New Roman" w:hAnsi="Times New Roman" w:cs="Times New Roman"/>
                <w:sz w:val="24"/>
                <w:szCs w:val="24"/>
              </w:rPr>
            </w:pPr>
          </w:p>
        </w:tc>
        <w:tc>
          <w:tcPr>
            <w:tcW w:w="1087"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5D1BE2" w:rsidTr="005D1BE2">
        <w:trPr>
          <w:trHeight w:val="1103"/>
        </w:trPr>
        <w:tc>
          <w:tcPr>
            <w:tcW w:w="754" w:type="dxa"/>
            <w:vMerge w:val="restart"/>
          </w:tcPr>
          <w:p w:rsidR="005D1BE2" w:rsidRPr="00F51F4D" w:rsidRDefault="005D1BE2" w:rsidP="00C44205">
            <w:pPr>
              <w:jc w:val="center"/>
              <w:rPr>
                <w:rFonts w:ascii="Times New Roman" w:hAnsi="Times New Roman" w:cs="Times New Roman"/>
                <w:sz w:val="24"/>
                <w:szCs w:val="24"/>
              </w:rPr>
            </w:pPr>
            <w:r>
              <w:rPr>
                <w:rFonts w:ascii="Times New Roman" w:hAnsi="Times New Roman" w:cs="Times New Roman"/>
                <w:sz w:val="24"/>
                <w:szCs w:val="24"/>
              </w:rPr>
              <w:t>7</w:t>
            </w:r>
          </w:p>
        </w:tc>
        <w:tc>
          <w:tcPr>
            <w:tcW w:w="1984" w:type="dxa"/>
            <w:vMerge w:val="restart"/>
          </w:tcPr>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b/>
                <w:sz w:val="24"/>
                <w:szCs w:val="24"/>
              </w:rPr>
              <w:t xml:space="preserve">Неинерциальные системы отсчета. </w:t>
            </w:r>
            <w:r w:rsidRPr="00DA526F">
              <w:rPr>
                <w:rFonts w:ascii="Times New Roman" w:hAnsi="Times New Roman" w:cs="Times New Roman"/>
                <w:sz w:val="24"/>
                <w:szCs w:val="24"/>
              </w:rPr>
              <w:t xml:space="preserve">Силы инерции. </w:t>
            </w:r>
          </w:p>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Силы инерции во вращающей системе отсчета. Кориолисово ускорение</w:t>
            </w:r>
          </w:p>
        </w:tc>
        <w:tc>
          <w:tcPr>
            <w:tcW w:w="2473" w:type="dxa"/>
            <w:vMerge w:val="restart"/>
          </w:tcPr>
          <w:p w:rsidR="005D1BE2"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5D1BE2" w:rsidRPr="00834769" w:rsidRDefault="005D1BE2"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 7</w:t>
            </w:r>
          </w:p>
        </w:tc>
        <w:tc>
          <w:tcPr>
            <w:tcW w:w="1530" w:type="dxa"/>
          </w:tcPr>
          <w:p w:rsidR="005D1BE2" w:rsidRDefault="005D1BE2" w:rsidP="005D1BE2">
            <w:pPr>
              <w:jc w:val="center"/>
              <w:rPr>
                <w:rFonts w:ascii="Times New Roman" w:hAnsi="Times New Roman" w:cs="Times New Roman"/>
                <w:sz w:val="24"/>
                <w:szCs w:val="24"/>
              </w:rPr>
            </w:pPr>
            <w:r>
              <w:rPr>
                <w:rFonts w:ascii="Times New Roman" w:hAnsi="Times New Roman" w:cs="Times New Roman"/>
                <w:sz w:val="24"/>
                <w:szCs w:val="24"/>
              </w:rPr>
              <w:t>п/п 2.3</w:t>
            </w:r>
          </w:p>
          <w:p w:rsidR="005D1BE2" w:rsidRPr="00834769" w:rsidRDefault="005D1BE2" w:rsidP="005D1BE2">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5D1BE2" w:rsidRPr="00327094" w:rsidRDefault="005D1BE2" w:rsidP="00FF46F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5D1BE2" w:rsidTr="00361C81">
        <w:trPr>
          <w:trHeight w:val="1102"/>
        </w:trPr>
        <w:tc>
          <w:tcPr>
            <w:tcW w:w="754" w:type="dxa"/>
            <w:vMerge/>
          </w:tcPr>
          <w:p w:rsidR="005D1BE2" w:rsidRDefault="005D1BE2" w:rsidP="00C44205">
            <w:pPr>
              <w:jc w:val="center"/>
              <w:rPr>
                <w:rFonts w:ascii="Times New Roman" w:hAnsi="Times New Roman" w:cs="Times New Roman"/>
                <w:sz w:val="24"/>
                <w:szCs w:val="24"/>
              </w:rPr>
            </w:pPr>
          </w:p>
        </w:tc>
        <w:tc>
          <w:tcPr>
            <w:tcW w:w="1984" w:type="dxa"/>
            <w:vMerge/>
          </w:tcPr>
          <w:p w:rsidR="005D1BE2" w:rsidRPr="00DA526F" w:rsidRDefault="005D1BE2" w:rsidP="00794409">
            <w:pPr>
              <w:widowControl w:val="0"/>
              <w:shd w:val="clear" w:color="auto" w:fill="FFFFFF" w:themeFill="background1"/>
              <w:ind w:left="-70" w:right="-82"/>
              <w:jc w:val="both"/>
              <w:rPr>
                <w:rFonts w:ascii="Times New Roman" w:hAnsi="Times New Roman" w:cs="Times New Roman"/>
                <w:b/>
                <w:sz w:val="24"/>
                <w:szCs w:val="24"/>
              </w:rPr>
            </w:pPr>
          </w:p>
        </w:tc>
        <w:tc>
          <w:tcPr>
            <w:tcW w:w="2473" w:type="dxa"/>
            <w:vMerge/>
          </w:tcPr>
          <w:p w:rsidR="005D1BE2" w:rsidRPr="00F51F4D" w:rsidRDefault="005D1BE2" w:rsidP="00C44205">
            <w:pPr>
              <w:jc w:val="center"/>
              <w:rPr>
                <w:rFonts w:ascii="Times New Roman" w:hAnsi="Times New Roman" w:cs="Times New Roman"/>
                <w:sz w:val="24"/>
                <w:szCs w:val="24"/>
              </w:rPr>
            </w:pPr>
          </w:p>
        </w:tc>
        <w:tc>
          <w:tcPr>
            <w:tcW w:w="1087"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5D1BE2" w:rsidTr="005D1BE2">
        <w:trPr>
          <w:trHeight w:val="2895"/>
        </w:trPr>
        <w:tc>
          <w:tcPr>
            <w:tcW w:w="754" w:type="dxa"/>
            <w:vMerge w:val="restart"/>
          </w:tcPr>
          <w:p w:rsidR="005D1BE2" w:rsidRPr="00F51F4D" w:rsidRDefault="005D1BE2" w:rsidP="00C44205">
            <w:pPr>
              <w:jc w:val="center"/>
              <w:rPr>
                <w:rFonts w:ascii="Times New Roman" w:hAnsi="Times New Roman" w:cs="Times New Roman"/>
                <w:sz w:val="24"/>
                <w:szCs w:val="24"/>
              </w:rPr>
            </w:pPr>
            <w:r>
              <w:rPr>
                <w:rFonts w:ascii="Times New Roman" w:hAnsi="Times New Roman" w:cs="Times New Roman"/>
                <w:sz w:val="24"/>
                <w:szCs w:val="24"/>
              </w:rPr>
              <w:t>8</w:t>
            </w:r>
          </w:p>
        </w:tc>
        <w:tc>
          <w:tcPr>
            <w:tcW w:w="1984" w:type="dxa"/>
            <w:vMerge w:val="restart"/>
          </w:tcPr>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b/>
                <w:sz w:val="24"/>
                <w:szCs w:val="24"/>
              </w:rPr>
              <w:t>Динамика вращательного движения.</w:t>
            </w:r>
          </w:p>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 xml:space="preserve">Момент силы. Момент инерции. Момент импульса. Уравнение движения в динамике вращательного </w:t>
            </w:r>
            <w:r w:rsidRPr="00DA526F">
              <w:rPr>
                <w:rFonts w:ascii="Times New Roman" w:hAnsi="Times New Roman" w:cs="Times New Roman"/>
                <w:sz w:val="24"/>
                <w:szCs w:val="24"/>
              </w:rPr>
              <w:lastRenderedPageBreak/>
              <w:t>движения. Закон сохранениямомента импульса. Энергиявращательного движения. Вращение тела со свободными и связанными осями вращения. Уравнение Эйлера. Гироскоп.</w:t>
            </w:r>
          </w:p>
        </w:tc>
        <w:tc>
          <w:tcPr>
            <w:tcW w:w="2473" w:type="dxa"/>
            <w:vMerge w:val="restart"/>
          </w:tcPr>
          <w:p w:rsidR="005D1BE2" w:rsidRDefault="00A872AD" w:rsidP="00A872AD">
            <w:pPr>
              <w:jc w:val="center"/>
              <w:rPr>
                <w:rFonts w:ascii="Times New Roman" w:hAnsi="Times New Roman" w:cs="Times New Roman"/>
                <w:b/>
                <w:i/>
                <w:sz w:val="24"/>
                <w:szCs w:val="24"/>
              </w:rPr>
            </w:pPr>
            <w:r>
              <w:rPr>
                <w:rFonts w:ascii="Times New Roman" w:hAnsi="Times New Roman" w:cs="Times New Roman"/>
                <w:sz w:val="24"/>
                <w:szCs w:val="24"/>
              </w:rPr>
              <w:lastRenderedPageBreak/>
              <w:t>ОПК-2, ПК-1</w:t>
            </w:r>
          </w:p>
        </w:tc>
        <w:tc>
          <w:tcPr>
            <w:tcW w:w="1087" w:type="dxa"/>
          </w:tcPr>
          <w:p w:rsidR="005D1BE2" w:rsidRPr="00834769" w:rsidRDefault="005D1BE2"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 8</w:t>
            </w:r>
          </w:p>
        </w:tc>
        <w:tc>
          <w:tcPr>
            <w:tcW w:w="1530" w:type="dxa"/>
          </w:tcPr>
          <w:p w:rsidR="005D1BE2" w:rsidRDefault="005D1BE2" w:rsidP="005D1BE2">
            <w:pPr>
              <w:jc w:val="center"/>
              <w:rPr>
                <w:rFonts w:ascii="Times New Roman" w:hAnsi="Times New Roman" w:cs="Times New Roman"/>
                <w:sz w:val="24"/>
                <w:szCs w:val="24"/>
              </w:rPr>
            </w:pPr>
            <w:r>
              <w:rPr>
                <w:rFonts w:ascii="Times New Roman" w:hAnsi="Times New Roman" w:cs="Times New Roman"/>
                <w:sz w:val="24"/>
                <w:szCs w:val="24"/>
              </w:rPr>
              <w:t>п/п 2.3</w:t>
            </w:r>
          </w:p>
          <w:p w:rsidR="005D1BE2" w:rsidRPr="00834769" w:rsidRDefault="005D1BE2" w:rsidP="005D1BE2">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5D1BE2" w:rsidRPr="00327094" w:rsidRDefault="005D1BE2" w:rsidP="00FF46F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5D1BE2" w:rsidTr="00361C81">
        <w:trPr>
          <w:trHeight w:val="2895"/>
        </w:trPr>
        <w:tc>
          <w:tcPr>
            <w:tcW w:w="754" w:type="dxa"/>
            <w:vMerge/>
          </w:tcPr>
          <w:p w:rsidR="005D1BE2" w:rsidRDefault="005D1BE2" w:rsidP="00C44205">
            <w:pPr>
              <w:jc w:val="center"/>
              <w:rPr>
                <w:rFonts w:ascii="Times New Roman" w:hAnsi="Times New Roman" w:cs="Times New Roman"/>
                <w:sz w:val="24"/>
                <w:szCs w:val="24"/>
              </w:rPr>
            </w:pPr>
          </w:p>
        </w:tc>
        <w:tc>
          <w:tcPr>
            <w:tcW w:w="1984" w:type="dxa"/>
            <w:vMerge/>
          </w:tcPr>
          <w:p w:rsidR="005D1BE2" w:rsidRPr="00DA526F" w:rsidRDefault="005D1BE2" w:rsidP="00794409">
            <w:pPr>
              <w:widowControl w:val="0"/>
              <w:shd w:val="clear" w:color="auto" w:fill="FFFFFF" w:themeFill="background1"/>
              <w:ind w:left="-70" w:right="-82"/>
              <w:jc w:val="both"/>
              <w:rPr>
                <w:rFonts w:ascii="Times New Roman" w:hAnsi="Times New Roman" w:cs="Times New Roman"/>
                <w:b/>
                <w:sz w:val="24"/>
                <w:szCs w:val="24"/>
              </w:rPr>
            </w:pPr>
          </w:p>
        </w:tc>
        <w:tc>
          <w:tcPr>
            <w:tcW w:w="2473" w:type="dxa"/>
            <w:vMerge/>
          </w:tcPr>
          <w:p w:rsidR="005D1BE2" w:rsidRPr="00F51F4D" w:rsidRDefault="005D1BE2" w:rsidP="00C44205">
            <w:pPr>
              <w:jc w:val="center"/>
              <w:rPr>
                <w:rFonts w:ascii="Times New Roman" w:hAnsi="Times New Roman" w:cs="Times New Roman"/>
                <w:sz w:val="24"/>
                <w:szCs w:val="24"/>
              </w:rPr>
            </w:pPr>
          </w:p>
        </w:tc>
        <w:tc>
          <w:tcPr>
            <w:tcW w:w="1087"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5D1BE2" w:rsidTr="00361C81">
        <w:tc>
          <w:tcPr>
            <w:tcW w:w="754" w:type="dxa"/>
          </w:tcPr>
          <w:p w:rsidR="005D1BE2" w:rsidRPr="00F51F4D" w:rsidRDefault="005D1BE2" w:rsidP="00C44205">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1984" w:type="dxa"/>
          </w:tcPr>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b/>
                <w:sz w:val="24"/>
                <w:szCs w:val="24"/>
              </w:rPr>
              <w:t xml:space="preserve">Деформация тел. </w:t>
            </w:r>
            <w:r w:rsidRPr="00DA526F">
              <w:rPr>
                <w:rFonts w:ascii="Times New Roman" w:hAnsi="Times New Roman" w:cs="Times New Roman"/>
                <w:sz w:val="24"/>
                <w:szCs w:val="24"/>
              </w:rPr>
              <w:t>Закон Гука. Модуль Юнга.Энергия при упругой деформации.</w:t>
            </w:r>
          </w:p>
        </w:tc>
        <w:tc>
          <w:tcPr>
            <w:tcW w:w="2473" w:type="dxa"/>
          </w:tcPr>
          <w:p w:rsidR="005D1BE2" w:rsidRDefault="00A872AD" w:rsidP="00A872AD">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5D1BE2" w:rsidRPr="00834769" w:rsidRDefault="005D1BE2" w:rsidP="00B47156">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530" w:type="dxa"/>
          </w:tcPr>
          <w:p w:rsidR="005D1BE2" w:rsidRPr="00834769" w:rsidRDefault="005D1BE2" w:rsidP="00B47156">
            <w:pPr>
              <w:jc w:val="center"/>
              <w:rPr>
                <w:rFonts w:ascii="Times New Roman" w:hAnsi="Times New Roman" w:cs="Times New Roman"/>
                <w:sz w:val="24"/>
                <w:szCs w:val="24"/>
              </w:rPr>
            </w:pPr>
            <w:r>
              <w:rPr>
                <w:rFonts w:ascii="Times New Roman" w:hAnsi="Times New Roman" w:cs="Times New Roman"/>
                <w:sz w:val="24"/>
                <w:szCs w:val="24"/>
              </w:rPr>
              <w:t>п/п 22</w:t>
            </w:r>
          </w:p>
        </w:tc>
        <w:tc>
          <w:tcPr>
            <w:tcW w:w="1743" w:type="dxa"/>
          </w:tcPr>
          <w:p w:rsidR="005D1BE2" w:rsidRPr="00327094" w:rsidRDefault="005D1BE2" w:rsidP="00B47156">
            <w:pPr>
              <w:jc w:val="center"/>
              <w:rPr>
                <w:rFonts w:ascii="Times New Roman" w:hAnsi="Times New Roman" w:cs="Times New Roman"/>
                <w:sz w:val="24"/>
                <w:szCs w:val="24"/>
              </w:rPr>
            </w:pPr>
            <w:r>
              <w:rPr>
                <w:rFonts w:ascii="Times New Roman" w:hAnsi="Times New Roman" w:cs="Times New Roman"/>
                <w:sz w:val="24"/>
                <w:szCs w:val="24"/>
              </w:rPr>
              <w:t>Компьютер-ное тестирование</w:t>
            </w:r>
          </w:p>
        </w:tc>
      </w:tr>
      <w:tr w:rsidR="005D1BE2" w:rsidTr="005D1BE2">
        <w:trPr>
          <w:trHeight w:val="2760"/>
        </w:trPr>
        <w:tc>
          <w:tcPr>
            <w:tcW w:w="754" w:type="dxa"/>
            <w:vMerge w:val="restart"/>
          </w:tcPr>
          <w:p w:rsidR="005D1BE2" w:rsidRDefault="005D1BE2" w:rsidP="00C44205">
            <w:pPr>
              <w:jc w:val="center"/>
              <w:rPr>
                <w:rFonts w:ascii="Times New Roman" w:hAnsi="Times New Roman" w:cs="Times New Roman"/>
                <w:sz w:val="24"/>
                <w:szCs w:val="24"/>
              </w:rPr>
            </w:pPr>
            <w:r>
              <w:rPr>
                <w:rFonts w:ascii="Times New Roman" w:hAnsi="Times New Roman" w:cs="Times New Roman"/>
                <w:sz w:val="24"/>
                <w:szCs w:val="24"/>
              </w:rPr>
              <w:t>10</w:t>
            </w:r>
          </w:p>
        </w:tc>
        <w:tc>
          <w:tcPr>
            <w:tcW w:w="1984" w:type="dxa"/>
            <w:vMerge w:val="restart"/>
          </w:tcPr>
          <w:p w:rsidR="005D1BE2" w:rsidRPr="00DA526F" w:rsidRDefault="005D1BE2" w:rsidP="00794409">
            <w:pPr>
              <w:widowControl w:val="0"/>
              <w:shd w:val="clear" w:color="auto" w:fill="FFFFFF" w:themeFill="background1"/>
              <w:ind w:left="-70" w:right="-82"/>
              <w:jc w:val="both"/>
              <w:rPr>
                <w:rFonts w:ascii="Times New Roman" w:hAnsi="Times New Roman" w:cs="Times New Roman"/>
                <w:b/>
                <w:sz w:val="24"/>
                <w:szCs w:val="24"/>
              </w:rPr>
            </w:pPr>
            <w:r w:rsidRPr="00DA526F">
              <w:rPr>
                <w:rFonts w:ascii="Times New Roman" w:hAnsi="Times New Roman" w:cs="Times New Roman"/>
                <w:b/>
                <w:sz w:val="24"/>
                <w:szCs w:val="24"/>
              </w:rPr>
              <w:t>Основы гидро-аэромеханики.</w:t>
            </w:r>
          </w:p>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 xml:space="preserve">Гидростатика.Законы гидростатики. Уравнение неразрывности струи. Уравнение Эйлера. Уравнение Бернулли. </w:t>
            </w:r>
          </w:p>
          <w:p w:rsidR="005D1BE2" w:rsidRPr="00DA526F" w:rsidRDefault="005D1BE2" w:rsidP="00794409">
            <w:pPr>
              <w:widowControl w:val="0"/>
              <w:shd w:val="clear" w:color="auto" w:fill="FFFFFF" w:themeFill="background1"/>
              <w:ind w:left="-70" w:right="-82"/>
              <w:jc w:val="both"/>
              <w:rPr>
                <w:rFonts w:ascii="Times New Roman" w:hAnsi="Times New Roman" w:cs="Times New Roman"/>
                <w:sz w:val="24"/>
                <w:szCs w:val="24"/>
              </w:rPr>
            </w:pPr>
            <w:r w:rsidRPr="00DA526F">
              <w:rPr>
                <w:rFonts w:ascii="Times New Roman" w:hAnsi="Times New Roman" w:cs="Times New Roman"/>
                <w:sz w:val="24"/>
                <w:szCs w:val="24"/>
              </w:rPr>
              <w:t>Течение жидкости по цилиндрическим трубкам. Число Рейнольдса. Закон Пуазейля. Образование вихря. Лобовое сопротивление, подъемная сила.</w:t>
            </w:r>
          </w:p>
        </w:tc>
        <w:tc>
          <w:tcPr>
            <w:tcW w:w="2473" w:type="dxa"/>
            <w:vMerge w:val="restart"/>
          </w:tcPr>
          <w:p w:rsidR="005D1BE2"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5D1BE2" w:rsidRDefault="005D1BE2"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5D1BE2" w:rsidRDefault="005D1BE2" w:rsidP="00FF46F9">
            <w:pPr>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tcPr>
          <w:p w:rsidR="005D1BE2" w:rsidRDefault="005D1BE2" w:rsidP="005D1BE2">
            <w:pPr>
              <w:jc w:val="center"/>
              <w:rPr>
                <w:rFonts w:ascii="Times New Roman" w:hAnsi="Times New Roman" w:cs="Times New Roman"/>
                <w:sz w:val="24"/>
                <w:szCs w:val="24"/>
              </w:rPr>
            </w:pPr>
            <w:r>
              <w:rPr>
                <w:rFonts w:ascii="Times New Roman" w:hAnsi="Times New Roman" w:cs="Times New Roman"/>
                <w:sz w:val="24"/>
                <w:szCs w:val="24"/>
              </w:rPr>
              <w:t>п/п 2.3</w:t>
            </w:r>
          </w:p>
          <w:p w:rsidR="005D1BE2" w:rsidRPr="00834769" w:rsidRDefault="005D1BE2" w:rsidP="005D1BE2">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5D1BE2" w:rsidRPr="00327094" w:rsidRDefault="005D1BE2"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5D1BE2" w:rsidTr="00361C81">
        <w:trPr>
          <w:trHeight w:val="2760"/>
        </w:trPr>
        <w:tc>
          <w:tcPr>
            <w:tcW w:w="754" w:type="dxa"/>
            <w:vMerge/>
          </w:tcPr>
          <w:p w:rsidR="005D1BE2" w:rsidRDefault="005D1BE2" w:rsidP="00C44205">
            <w:pPr>
              <w:jc w:val="center"/>
              <w:rPr>
                <w:rFonts w:ascii="Times New Roman" w:hAnsi="Times New Roman" w:cs="Times New Roman"/>
                <w:sz w:val="24"/>
                <w:szCs w:val="24"/>
              </w:rPr>
            </w:pPr>
          </w:p>
        </w:tc>
        <w:tc>
          <w:tcPr>
            <w:tcW w:w="1984" w:type="dxa"/>
            <w:vMerge/>
          </w:tcPr>
          <w:p w:rsidR="005D1BE2" w:rsidRPr="00DA526F" w:rsidRDefault="005D1BE2" w:rsidP="00794409">
            <w:pPr>
              <w:widowControl w:val="0"/>
              <w:shd w:val="clear" w:color="auto" w:fill="FFFFFF" w:themeFill="background1"/>
              <w:ind w:left="-70" w:right="-82"/>
              <w:jc w:val="both"/>
              <w:rPr>
                <w:rFonts w:ascii="Times New Roman" w:hAnsi="Times New Roman" w:cs="Times New Roman"/>
                <w:b/>
                <w:sz w:val="24"/>
                <w:szCs w:val="24"/>
              </w:rPr>
            </w:pPr>
          </w:p>
        </w:tc>
        <w:tc>
          <w:tcPr>
            <w:tcW w:w="2473" w:type="dxa"/>
            <w:vMerge/>
          </w:tcPr>
          <w:p w:rsidR="005D1BE2" w:rsidRPr="00F51F4D" w:rsidRDefault="005D1BE2" w:rsidP="00C44205">
            <w:pPr>
              <w:jc w:val="center"/>
              <w:rPr>
                <w:rFonts w:ascii="Times New Roman" w:hAnsi="Times New Roman" w:cs="Times New Roman"/>
                <w:sz w:val="24"/>
                <w:szCs w:val="24"/>
              </w:rPr>
            </w:pPr>
          </w:p>
        </w:tc>
        <w:tc>
          <w:tcPr>
            <w:tcW w:w="1087"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5D1BE2" w:rsidTr="005D1BE2">
        <w:trPr>
          <w:trHeight w:val="690"/>
        </w:trPr>
        <w:tc>
          <w:tcPr>
            <w:tcW w:w="754" w:type="dxa"/>
            <w:vMerge w:val="restart"/>
          </w:tcPr>
          <w:p w:rsidR="005D1BE2" w:rsidRDefault="005D1BE2" w:rsidP="00C44205">
            <w:pPr>
              <w:jc w:val="center"/>
              <w:rPr>
                <w:rFonts w:ascii="Times New Roman" w:hAnsi="Times New Roman" w:cs="Times New Roman"/>
                <w:sz w:val="24"/>
                <w:szCs w:val="24"/>
              </w:rPr>
            </w:pPr>
            <w:r>
              <w:rPr>
                <w:rFonts w:ascii="Times New Roman" w:hAnsi="Times New Roman" w:cs="Times New Roman"/>
                <w:sz w:val="24"/>
                <w:szCs w:val="24"/>
              </w:rPr>
              <w:t>11</w:t>
            </w:r>
          </w:p>
        </w:tc>
        <w:tc>
          <w:tcPr>
            <w:tcW w:w="1984" w:type="dxa"/>
            <w:vMerge w:val="restart"/>
          </w:tcPr>
          <w:p w:rsidR="005D1BE2" w:rsidRPr="00DA526F" w:rsidRDefault="005D1BE2" w:rsidP="00794409">
            <w:pPr>
              <w:rPr>
                <w:rFonts w:ascii="Times New Roman" w:hAnsi="Times New Roman" w:cs="Times New Roman"/>
                <w:sz w:val="24"/>
                <w:szCs w:val="24"/>
              </w:rPr>
            </w:pPr>
            <w:r w:rsidRPr="00DA526F">
              <w:rPr>
                <w:rFonts w:ascii="Times New Roman" w:hAnsi="Times New Roman" w:cs="Times New Roman"/>
                <w:sz w:val="24"/>
                <w:szCs w:val="24"/>
              </w:rPr>
              <w:t>Молекулярно-кинетическая теория.</w:t>
            </w:r>
          </w:p>
          <w:p w:rsidR="005D1BE2" w:rsidRPr="00DA526F" w:rsidRDefault="005D1BE2"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Броуновское движение.</w:t>
            </w:r>
          </w:p>
        </w:tc>
        <w:tc>
          <w:tcPr>
            <w:tcW w:w="2473" w:type="dxa"/>
            <w:vMerge w:val="restart"/>
          </w:tcPr>
          <w:p w:rsidR="005D1BE2" w:rsidRDefault="00A872AD" w:rsidP="00A872AD">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5D1BE2" w:rsidRDefault="005D1BE2"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5D1BE2" w:rsidRDefault="005D1BE2" w:rsidP="00FF46F9">
            <w:pPr>
              <w:jc w:val="center"/>
              <w:rPr>
                <w:rFonts w:ascii="Times New Roman" w:hAnsi="Times New Roman" w:cs="Times New Roman"/>
                <w:sz w:val="24"/>
                <w:szCs w:val="24"/>
              </w:rPr>
            </w:pPr>
            <w:r>
              <w:rPr>
                <w:rFonts w:ascii="Times New Roman" w:hAnsi="Times New Roman" w:cs="Times New Roman"/>
                <w:sz w:val="24"/>
                <w:szCs w:val="24"/>
              </w:rPr>
              <w:t>11</w:t>
            </w:r>
          </w:p>
        </w:tc>
        <w:tc>
          <w:tcPr>
            <w:tcW w:w="1530" w:type="dxa"/>
          </w:tcPr>
          <w:p w:rsidR="005D1BE2" w:rsidRDefault="005D1BE2" w:rsidP="005D1BE2">
            <w:pPr>
              <w:jc w:val="center"/>
              <w:rPr>
                <w:rFonts w:ascii="Times New Roman" w:hAnsi="Times New Roman" w:cs="Times New Roman"/>
                <w:sz w:val="24"/>
                <w:szCs w:val="24"/>
              </w:rPr>
            </w:pPr>
            <w:r>
              <w:rPr>
                <w:rFonts w:ascii="Times New Roman" w:hAnsi="Times New Roman" w:cs="Times New Roman"/>
                <w:sz w:val="24"/>
                <w:szCs w:val="24"/>
              </w:rPr>
              <w:t>п/п 2.3</w:t>
            </w:r>
          </w:p>
          <w:p w:rsidR="005D1BE2" w:rsidRPr="00834769" w:rsidRDefault="005D1BE2" w:rsidP="005D1BE2">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5D1BE2" w:rsidRPr="00327094" w:rsidRDefault="005D1BE2"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5D1BE2" w:rsidTr="00361C81">
        <w:trPr>
          <w:trHeight w:val="690"/>
        </w:trPr>
        <w:tc>
          <w:tcPr>
            <w:tcW w:w="754" w:type="dxa"/>
            <w:vMerge/>
          </w:tcPr>
          <w:p w:rsidR="005D1BE2" w:rsidRDefault="005D1BE2" w:rsidP="00C44205">
            <w:pPr>
              <w:jc w:val="center"/>
              <w:rPr>
                <w:rFonts w:ascii="Times New Roman" w:hAnsi="Times New Roman" w:cs="Times New Roman"/>
                <w:sz w:val="24"/>
                <w:szCs w:val="24"/>
              </w:rPr>
            </w:pPr>
          </w:p>
        </w:tc>
        <w:tc>
          <w:tcPr>
            <w:tcW w:w="1984" w:type="dxa"/>
            <w:vMerge/>
          </w:tcPr>
          <w:p w:rsidR="005D1BE2" w:rsidRPr="00DA526F" w:rsidRDefault="005D1BE2" w:rsidP="00794409">
            <w:pPr>
              <w:rPr>
                <w:rFonts w:ascii="Times New Roman" w:hAnsi="Times New Roman" w:cs="Times New Roman"/>
                <w:sz w:val="24"/>
                <w:szCs w:val="24"/>
              </w:rPr>
            </w:pPr>
          </w:p>
        </w:tc>
        <w:tc>
          <w:tcPr>
            <w:tcW w:w="2473" w:type="dxa"/>
            <w:vMerge/>
          </w:tcPr>
          <w:p w:rsidR="005D1BE2" w:rsidRPr="00F51F4D" w:rsidRDefault="005D1BE2" w:rsidP="00C44205">
            <w:pPr>
              <w:jc w:val="center"/>
              <w:rPr>
                <w:rFonts w:ascii="Times New Roman" w:hAnsi="Times New Roman" w:cs="Times New Roman"/>
                <w:sz w:val="24"/>
                <w:szCs w:val="24"/>
              </w:rPr>
            </w:pPr>
          </w:p>
        </w:tc>
        <w:tc>
          <w:tcPr>
            <w:tcW w:w="1087"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5D1BE2" w:rsidTr="005D1BE2">
        <w:trPr>
          <w:trHeight w:val="413"/>
        </w:trPr>
        <w:tc>
          <w:tcPr>
            <w:tcW w:w="754" w:type="dxa"/>
            <w:vMerge w:val="restart"/>
          </w:tcPr>
          <w:p w:rsidR="005D1BE2" w:rsidRDefault="005D1BE2" w:rsidP="00C44205">
            <w:pPr>
              <w:jc w:val="center"/>
              <w:rPr>
                <w:rFonts w:ascii="Times New Roman" w:hAnsi="Times New Roman" w:cs="Times New Roman"/>
                <w:sz w:val="24"/>
                <w:szCs w:val="24"/>
              </w:rPr>
            </w:pPr>
            <w:r>
              <w:rPr>
                <w:rFonts w:ascii="Times New Roman" w:hAnsi="Times New Roman" w:cs="Times New Roman"/>
                <w:sz w:val="24"/>
                <w:szCs w:val="24"/>
              </w:rPr>
              <w:t>12</w:t>
            </w:r>
          </w:p>
        </w:tc>
        <w:tc>
          <w:tcPr>
            <w:tcW w:w="1984" w:type="dxa"/>
            <w:vMerge w:val="restart"/>
          </w:tcPr>
          <w:p w:rsidR="005D1BE2" w:rsidRPr="00DA526F" w:rsidRDefault="005D1BE2"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Молекулярная теория давления идеального газа</w:t>
            </w:r>
          </w:p>
        </w:tc>
        <w:tc>
          <w:tcPr>
            <w:tcW w:w="2473" w:type="dxa"/>
            <w:vMerge w:val="restart"/>
          </w:tcPr>
          <w:p w:rsidR="005D1BE2"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5D1BE2" w:rsidRDefault="005D1BE2"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5D1BE2" w:rsidRDefault="005D1BE2" w:rsidP="00FF46F9">
            <w:pPr>
              <w:jc w:val="center"/>
              <w:rPr>
                <w:rFonts w:ascii="Times New Roman" w:hAnsi="Times New Roman" w:cs="Times New Roman"/>
                <w:sz w:val="24"/>
                <w:szCs w:val="24"/>
              </w:rPr>
            </w:pPr>
            <w:r>
              <w:rPr>
                <w:rFonts w:ascii="Times New Roman" w:hAnsi="Times New Roman" w:cs="Times New Roman"/>
                <w:sz w:val="24"/>
                <w:szCs w:val="24"/>
              </w:rPr>
              <w:t>12</w:t>
            </w:r>
          </w:p>
        </w:tc>
        <w:tc>
          <w:tcPr>
            <w:tcW w:w="1530" w:type="dxa"/>
          </w:tcPr>
          <w:p w:rsidR="005D1BE2" w:rsidRDefault="005D1BE2" w:rsidP="005D1BE2">
            <w:pPr>
              <w:jc w:val="center"/>
              <w:rPr>
                <w:rFonts w:ascii="Times New Roman" w:hAnsi="Times New Roman" w:cs="Times New Roman"/>
                <w:sz w:val="24"/>
                <w:szCs w:val="24"/>
              </w:rPr>
            </w:pPr>
            <w:r>
              <w:rPr>
                <w:rFonts w:ascii="Times New Roman" w:hAnsi="Times New Roman" w:cs="Times New Roman"/>
                <w:sz w:val="24"/>
                <w:szCs w:val="24"/>
              </w:rPr>
              <w:t>п/п 2.3</w:t>
            </w:r>
          </w:p>
          <w:p w:rsidR="005D1BE2" w:rsidRPr="00834769" w:rsidRDefault="005D1BE2" w:rsidP="005D1BE2">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5D1BE2" w:rsidRPr="00327094" w:rsidRDefault="005D1BE2"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5D1BE2" w:rsidTr="00361C81">
        <w:trPr>
          <w:trHeight w:val="412"/>
        </w:trPr>
        <w:tc>
          <w:tcPr>
            <w:tcW w:w="754" w:type="dxa"/>
            <w:vMerge/>
          </w:tcPr>
          <w:p w:rsidR="005D1BE2" w:rsidRDefault="005D1BE2" w:rsidP="00C44205">
            <w:pPr>
              <w:jc w:val="center"/>
              <w:rPr>
                <w:rFonts w:ascii="Times New Roman" w:hAnsi="Times New Roman" w:cs="Times New Roman"/>
                <w:sz w:val="24"/>
                <w:szCs w:val="24"/>
              </w:rPr>
            </w:pPr>
          </w:p>
        </w:tc>
        <w:tc>
          <w:tcPr>
            <w:tcW w:w="1984" w:type="dxa"/>
            <w:vMerge/>
          </w:tcPr>
          <w:p w:rsidR="005D1BE2" w:rsidRPr="00DA526F" w:rsidRDefault="005D1BE2" w:rsidP="00794409">
            <w:pPr>
              <w:widowControl w:val="0"/>
              <w:jc w:val="both"/>
              <w:rPr>
                <w:rFonts w:ascii="Times New Roman" w:hAnsi="Times New Roman" w:cs="Times New Roman"/>
                <w:sz w:val="24"/>
                <w:szCs w:val="24"/>
              </w:rPr>
            </w:pPr>
          </w:p>
        </w:tc>
        <w:tc>
          <w:tcPr>
            <w:tcW w:w="2473" w:type="dxa"/>
            <w:vMerge/>
          </w:tcPr>
          <w:p w:rsidR="005D1BE2" w:rsidRPr="00F51F4D" w:rsidRDefault="005D1BE2" w:rsidP="00C44205">
            <w:pPr>
              <w:jc w:val="center"/>
              <w:rPr>
                <w:rFonts w:ascii="Times New Roman" w:hAnsi="Times New Roman" w:cs="Times New Roman"/>
                <w:sz w:val="24"/>
                <w:szCs w:val="24"/>
              </w:rPr>
            </w:pPr>
          </w:p>
        </w:tc>
        <w:tc>
          <w:tcPr>
            <w:tcW w:w="1087"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5D1BE2" w:rsidTr="005D1BE2">
        <w:trPr>
          <w:trHeight w:val="690"/>
        </w:trPr>
        <w:tc>
          <w:tcPr>
            <w:tcW w:w="754" w:type="dxa"/>
            <w:vMerge w:val="restart"/>
          </w:tcPr>
          <w:p w:rsidR="005D1BE2" w:rsidRDefault="005D1BE2" w:rsidP="00C44205">
            <w:pPr>
              <w:jc w:val="center"/>
              <w:rPr>
                <w:rFonts w:ascii="Times New Roman" w:hAnsi="Times New Roman" w:cs="Times New Roman"/>
                <w:sz w:val="24"/>
                <w:szCs w:val="24"/>
              </w:rPr>
            </w:pPr>
            <w:r>
              <w:rPr>
                <w:rFonts w:ascii="Times New Roman" w:hAnsi="Times New Roman" w:cs="Times New Roman"/>
                <w:sz w:val="24"/>
                <w:szCs w:val="24"/>
              </w:rPr>
              <w:t>13</w:t>
            </w:r>
          </w:p>
        </w:tc>
        <w:tc>
          <w:tcPr>
            <w:tcW w:w="1984" w:type="dxa"/>
            <w:vMerge w:val="restart"/>
          </w:tcPr>
          <w:p w:rsidR="005D1BE2" w:rsidRPr="00DA526F" w:rsidRDefault="005D1BE2"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 xml:space="preserve">Распределение Максвелла. Характерные </w:t>
            </w:r>
            <w:r w:rsidRPr="00DA526F">
              <w:rPr>
                <w:rFonts w:ascii="Times New Roman" w:hAnsi="Times New Roman" w:cs="Times New Roman"/>
                <w:sz w:val="24"/>
                <w:szCs w:val="24"/>
              </w:rPr>
              <w:lastRenderedPageBreak/>
              <w:t>скорости молекул газа</w:t>
            </w:r>
          </w:p>
        </w:tc>
        <w:tc>
          <w:tcPr>
            <w:tcW w:w="2473" w:type="dxa"/>
            <w:vMerge w:val="restart"/>
          </w:tcPr>
          <w:p w:rsidR="005D1BE2" w:rsidRDefault="00A872AD" w:rsidP="00A872AD">
            <w:pPr>
              <w:jc w:val="center"/>
              <w:rPr>
                <w:rFonts w:ascii="Times New Roman" w:hAnsi="Times New Roman" w:cs="Times New Roman"/>
                <w:b/>
                <w:i/>
                <w:sz w:val="24"/>
                <w:szCs w:val="24"/>
              </w:rPr>
            </w:pPr>
            <w:r>
              <w:rPr>
                <w:rFonts w:ascii="Times New Roman" w:hAnsi="Times New Roman" w:cs="Times New Roman"/>
                <w:sz w:val="24"/>
                <w:szCs w:val="24"/>
              </w:rPr>
              <w:lastRenderedPageBreak/>
              <w:t>ОПК-2, ПК-1</w:t>
            </w:r>
          </w:p>
        </w:tc>
        <w:tc>
          <w:tcPr>
            <w:tcW w:w="1087" w:type="dxa"/>
          </w:tcPr>
          <w:p w:rsidR="005D1BE2" w:rsidRDefault="005D1BE2"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5D1BE2" w:rsidRDefault="005D1BE2" w:rsidP="00FF46F9">
            <w:pPr>
              <w:jc w:val="center"/>
              <w:rPr>
                <w:rFonts w:ascii="Times New Roman" w:hAnsi="Times New Roman" w:cs="Times New Roman"/>
                <w:sz w:val="24"/>
                <w:szCs w:val="24"/>
              </w:rPr>
            </w:pPr>
            <w:r>
              <w:rPr>
                <w:rFonts w:ascii="Times New Roman" w:hAnsi="Times New Roman" w:cs="Times New Roman"/>
                <w:sz w:val="24"/>
                <w:szCs w:val="24"/>
              </w:rPr>
              <w:t>13</w:t>
            </w:r>
          </w:p>
        </w:tc>
        <w:tc>
          <w:tcPr>
            <w:tcW w:w="1530" w:type="dxa"/>
          </w:tcPr>
          <w:p w:rsidR="005D1BE2" w:rsidRDefault="005D1BE2" w:rsidP="005D1BE2">
            <w:pPr>
              <w:jc w:val="center"/>
              <w:rPr>
                <w:rFonts w:ascii="Times New Roman" w:hAnsi="Times New Roman" w:cs="Times New Roman"/>
                <w:sz w:val="24"/>
                <w:szCs w:val="24"/>
              </w:rPr>
            </w:pPr>
            <w:r>
              <w:rPr>
                <w:rFonts w:ascii="Times New Roman" w:hAnsi="Times New Roman" w:cs="Times New Roman"/>
                <w:sz w:val="24"/>
                <w:szCs w:val="24"/>
              </w:rPr>
              <w:t>п/п 2.3</w:t>
            </w:r>
          </w:p>
          <w:p w:rsidR="005D1BE2" w:rsidRPr="00834769" w:rsidRDefault="005D1BE2" w:rsidP="005D1BE2">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5D1BE2" w:rsidRPr="00327094" w:rsidRDefault="005D1BE2"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5D1BE2" w:rsidTr="00361C81">
        <w:trPr>
          <w:trHeight w:val="690"/>
        </w:trPr>
        <w:tc>
          <w:tcPr>
            <w:tcW w:w="754" w:type="dxa"/>
            <w:vMerge/>
          </w:tcPr>
          <w:p w:rsidR="005D1BE2" w:rsidRDefault="005D1BE2" w:rsidP="00C44205">
            <w:pPr>
              <w:jc w:val="center"/>
              <w:rPr>
                <w:rFonts w:ascii="Times New Roman" w:hAnsi="Times New Roman" w:cs="Times New Roman"/>
                <w:sz w:val="24"/>
                <w:szCs w:val="24"/>
              </w:rPr>
            </w:pPr>
          </w:p>
        </w:tc>
        <w:tc>
          <w:tcPr>
            <w:tcW w:w="1984" w:type="dxa"/>
            <w:vMerge/>
          </w:tcPr>
          <w:p w:rsidR="005D1BE2" w:rsidRPr="00DA526F" w:rsidRDefault="005D1BE2" w:rsidP="00794409">
            <w:pPr>
              <w:widowControl w:val="0"/>
              <w:jc w:val="both"/>
              <w:rPr>
                <w:rFonts w:ascii="Times New Roman" w:hAnsi="Times New Roman" w:cs="Times New Roman"/>
                <w:sz w:val="24"/>
                <w:szCs w:val="24"/>
              </w:rPr>
            </w:pPr>
          </w:p>
        </w:tc>
        <w:tc>
          <w:tcPr>
            <w:tcW w:w="2473" w:type="dxa"/>
            <w:vMerge/>
          </w:tcPr>
          <w:p w:rsidR="005D1BE2" w:rsidRPr="00F51F4D" w:rsidRDefault="005D1BE2" w:rsidP="00C44205">
            <w:pPr>
              <w:jc w:val="center"/>
              <w:rPr>
                <w:rFonts w:ascii="Times New Roman" w:hAnsi="Times New Roman" w:cs="Times New Roman"/>
                <w:sz w:val="24"/>
                <w:szCs w:val="24"/>
              </w:rPr>
            </w:pPr>
          </w:p>
        </w:tc>
        <w:tc>
          <w:tcPr>
            <w:tcW w:w="1087"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5D1BE2" w:rsidRDefault="005D1BE2"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5D1BE2" w:rsidTr="00361C81">
        <w:tc>
          <w:tcPr>
            <w:tcW w:w="754" w:type="dxa"/>
          </w:tcPr>
          <w:p w:rsidR="005D1BE2" w:rsidRDefault="005D1BE2" w:rsidP="00C44205">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1984" w:type="dxa"/>
          </w:tcPr>
          <w:p w:rsidR="005D1BE2" w:rsidRPr="00DA526F" w:rsidRDefault="005D1BE2"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Явление переноса</w:t>
            </w:r>
          </w:p>
        </w:tc>
        <w:tc>
          <w:tcPr>
            <w:tcW w:w="2473" w:type="dxa"/>
          </w:tcPr>
          <w:p w:rsidR="005D1BE2" w:rsidRDefault="00A872AD" w:rsidP="00A872AD">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5D1BE2" w:rsidRPr="00834769" w:rsidRDefault="005D1BE2" w:rsidP="00B47156">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530" w:type="dxa"/>
          </w:tcPr>
          <w:p w:rsidR="005D1BE2" w:rsidRPr="00834769" w:rsidRDefault="005D1BE2" w:rsidP="00B47156">
            <w:pPr>
              <w:jc w:val="center"/>
              <w:rPr>
                <w:rFonts w:ascii="Times New Roman" w:hAnsi="Times New Roman" w:cs="Times New Roman"/>
                <w:sz w:val="24"/>
                <w:szCs w:val="24"/>
              </w:rPr>
            </w:pPr>
            <w:r>
              <w:rPr>
                <w:rFonts w:ascii="Times New Roman" w:hAnsi="Times New Roman" w:cs="Times New Roman"/>
                <w:sz w:val="24"/>
                <w:szCs w:val="24"/>
              </w:rPr>
              <w:t>п/п 22</w:t>
            </w:r>
          </w:p>
        </w:tc>
        <w:tc>
          <w:tcPr>
            <w:tcW w:w="1743" w:type="dxa"/>
          </w:tcPr>
          <w:p w:rsidR="005D1BE2" w:rsidRPr="00327094" w:rsidRDefault="005D1BE2" w:rsidP="00B47156">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5D1BE2" w:rsidTr="005D1BE2">
        <w:trPr>
          <w:trHeight w:val="555"/>
        </w:trPr>
        <w:tc>
          <w:tcPr>
            <w:tcW w:w="754" w:type="dxa"/>
            <w:vMerge w:val="restart"/>
          </w:tcPr>
          <w:p w:rsidR="005D1BE2" w:rsidRDefault="005D1BE2" w:rsidP="00C44205">
            <w:pPr>
              <w:jc w:val="center"/>
              <w:rPr>
                <w:rFonts w:ascii="Times New Roman" w:hAnsi="Times New Roman" w:cs="Times New Roman"/>
                <w:sz w:val="24"/>
                <w:szCs w:val="24"/>
              </w:rPr>
            </w:pPr>
            <w:r>
              <w:rPr>
                <w:rFonts w:ascii="Times New Roman" w:hAnsi="Times New Roman" w:cs="Times New Roman"/>
                <w:sz w:val="24"/>
                <w:szCs w:val="24"/>
              </w:rPr>
              <w:t>15</w:t>
            </w:r>
          </w:p>
        </w:tc>
        <w:tc>
          <w:tcPr>
            <w:tcW w:w="1984" w:type="dxa"/>
            <w:vMerge w:val="restart"/>
          </w:tcPr>
          <w:p w:rsidR="005D1BE2" w:rsidRPr="00DA526F" w:rsidRDefault="005D1BE2"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Первое начало термодинамики. Процессы в идеальных газах</w:t>
            </w:r>
          </w:p>
        </w:tc>
        <w:tc>
          <w:tcPr>
            <w:tcW w:w="2473" w:type="dxa"/>
            <w:vMerge w:val="restart"/>
          </w:tcPr>
          <w:p w:rsidR="005D1BE2"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5D1BE2" w:rsidRDefault="005D1BE2"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5D1BE2" w:rsidRDefault="005D1BE2" w:rsidP="00FF46F9">
            <w:pPr>
              <w:jc w:val="center"/>
              <w:rPr>
                <w:rFonts w:ascii="Times New Roman" w:hAnsi="Times New Roman" w:cs="Times New Roman"/>
                <w:sz w:val="24"/>
                <w:szCs w:val="24"/>
              </w:rPr>
            </w:pPr>
            <w:r>
              <w:rPr>
                <w:rFonts w:ascii="Times New Roman" w:hAnsi="Times New Roman" w:cs="Times New Roman"/>
                <w:sz w:val="24"/>
                <w:szCs w:val="24"/>
              </w:rPr>
              <w:t>15</w:t>
            </w:r>
          </w:p>
        </w:tc>
        <w:tc>
          <w:tcPr>
            <w:tcW w:w="1530" w:type="dxa"/>
          </w:tcPr>
          <w:p w:rsidR="005D1BE2" w:rsidRDefault="005D1BE2" w:rsidP="005D1BE2">
            <w:pPr>
              <w:jc w:val="center"/>
              <w:rPr>
                <w:rFonts w:ascii="Times New Roman" w:hAnsi="Times New Roman" w:cs="Times New Roman"/>
                <w:sz w:val="24"/>
                <w:szCs w:val="24"/>
              </w:rPr>
            </w:pPr>
            <w:r>
              <w:rPr>
                <w:rFonts w:ascii="Times New Roman" w:hAnsi="Times New Roman" w:cs="Times New Roman"/>
                <w:sz w:val="24"/>
                <w:szCs w:val="24"/>
              </w:rPr>
              <w:t>п/п 2.3</w:t>
            </w:r>
          </w:p>
          <w:p w:rsidR="005D1BE2" w:rsidRPr="00834769" w:rsidRDefault="005D1BE2" w:rsidP="005D1BE2">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5D1BE2" w:rsidRPr="00327094" w:rsidRDefault="005D1BE2"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9F41B3" w:rsidTr="00361C81">
        <w:trPr>
          <w:trHeight w:val="555"/>
        </w:trPr>
        <w:tc>
          <w:tcPr>
            <w:tcW w:w="754" w:type="dxa"/>
            <w:vMerge/>
          </w:tcPr>
          <w:p w:rsidR="009F41B3" w:rsidRDefault="009F41B3" w:rsidP="00C44205">
            <w:pPr>
              <w:jc w:val="center"/>
              <w:rPr>
                <w:rFonts w:ascii="Times New Roman" w:hAnsi="Times New Roman" w:cs="Times New Roman"/>
                <w:sz w:val="24"/>
                <w:szCs w:val="24"/>
              </w:rPr>
            </w:pPr>
          </w:p>
        </w:tc>
        <w:tc>
          <w:tcPr>
            <w:tcW w:w="1984" w:type="dxa"/>
            <w:vMerge/>
          </w:tcPr>
          <w:p w:rsidR="009F41B3" w:rsidRPr="00DA526F" w:rsidRDefault="009F41B3" w:rsidP="00794409">
            <w:pPr>
              <w:widowControl w:val="0"/>
              <w:jc w:val="both"/>
              <w:rPr>
                <w:rFonts w:ascii="Times New Roman" w:hAnsi="Times New Roman" w:cs="Times New Roman"/>
                <w:sz w:val="24"/>
                <w:szCs w:val="24"/>
              </w:rPr>
            </w:pPr>
          </w:p>
        </w:tc>
        <w:tc>
          <w:tcPr>
            <w:tcW w:w="2473" w:type="dxa"/>
            <w:vMerge/>
          </w:tcPr>
          <w:p w:rsidR="009F41B3" w:rsidRPr="00F51F4D" w:rsidRDefault="009F41B3" w:rsidP="00C44205">
            <w:pPr>
              <w:jc w:val="center"/>
              <w:rPr>
                <w:rFonts w:ascii="Times New Roman" w:hAnsi="Times New Roman" w:cs="Times New Roman"/>
                <w:sz w:val="24"/>
                <w:szCs w:val="24"/>
              </w:rPr>
            </w:pPr>
          </w:p>
        </w:tc>
        <w:tc>
          <w:tcPr>
            <w:tcW w:w="1087"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9F41B3" w:rsidTr="009F41B3">
        <w:trPr>
          <w:trHeight w:val="555"/>
        </w:trPr>
        <w:tc>
          <w:tcPr>
            <w:tcW w:w="754" w:type="dxa"/>
            <w:vMerge w:val="restart"/>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16</w:t>
            </w:r>
          </w:p>
        </w:tc>
        <w:tc>
          <w:tcPr>
            <w:tcW w:w="1984" w:type="dxa"/>
            <w:vMerge w:val="restart"/>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Циклические процессы. КПД циклов. Теоремы Карно.</w:t>
            </w:r>
          </w:p>
        </w:tc>
        <w:tc>
          <w:tcPr>
            <w:tcW w:w="2473" w:type="dxa"/>
            <w:vMerge w:val="restart"/>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Default="009F41B3"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9F41B3" w:rsidRDefault="009F41B3" w:rsidP="00FF46F9">
            <w:pPr>
              <w:jc w:val="center"/>
              <w:rPr>
                <w:rFonts w:ascii="Times New Roman" w:hAnsi="Times New Roman" w:cs="Times New Roman"/>
                <w:sz w:val="24"/>
                <w:szCs w:val="24"/>
              </w:rPr>
            </w:pPr>
            <w:r>
              <w:rPr>
                <w:rFonts w:ascii="Times New Roman" w:hAnsi="Times New Roman" w:cs="Times New Roman"/>
                <w:sz w:val="24"/>
                <w:szCs w:val="24"/>
              </w:rPr>
              <w:t>16</w:t>
            </w:r>
          </w:p>
        </w:tc>
        <w:tc>
          <w:tcPr>
            <w:tcW w:w="1530" w:type="dxa"/>
          </w:tcPr>
          <w:p w:rsidR="009F41B3" w:rsidRDefault="009F41B3" w:rsidP="009F41B3">
            <w:pPr>
              <w:jc w:val="center"/>
              <w:rPr>
                <w:rFonts w:ascii="Times New Roman" w:hAnsi="Times New Roman" w:cs="Times New Roman"/>
                <w:sz w:val="24"/>
                <w:szCs w:val="24"/>
              </w:rPr>
            </w:pPr>
            <w:r>
              <w:rPr>
                <w:rFonts w:ascii="Times New Roman" w:hAnsi="Times New Roman" w:cs="Times New Roman"/>
                <w:sz w:val="24"/>
                <w:szCs w:val="24"/>
              </w:rPr>
              <w:t>п/п 2.3</w:t>
            </w:r>
          </w:p>
          <w:p w:rsidR="009F41B3" w:rsidRPr="00834769" w:rsidRDefault="009F41B3" w:rsidP="009F41B3">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9F41B3" w:rsidRPr="00327094" w:rsidRDefault="009F41B3"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9F41B3" w:rsidTr="00361C81">
        <w:trPr>
          <w:trHeight w:val="555"/>
        </w:trPr>
        <w:tc>
          <w:tcPr>
            <w:tcW w:w="754" w:type="dxa"/>
            <w:vMerge/>
          </w:tcPr>
          <w:p w:rsidR="009F41B3" w:rsidRDefault="009F41B3" w:rsidP="00C44205">
            <w:pPr>
              <w:jc w:val="center"/>
              <w:rPr>
                <w:rFonts w:ascii="Times New Roman" w:hAnsi="Times New Roman" w:cs="Times New Roman"/>
                <w:sz w:val="24"/>
                <w:szCs w:val="24"/>
              </w:rPr>
            </w:pPr>
          </w:p>
        </w:tc>
        <w:tc>
          <w:tcPr>
            <w:tcW w:w="1984" w:type="dxa"/>
            <w:vMerge/>
          </w:tcPr>
          <w:p w:rsidR="009F41B3" w:rsidRPr="00DA526F" w:rsidRDefault="009F41B3" w:rsidP="00794409">
            <w:pPr>
              <w:widowControl w:val="0"/>
              <w:jc w:val="both"/>
              <w:rPr>
                <w:rFonts w:ascii="Times New Roman" w:hAnsi="Times New Roman" w:cs="Times New Roman"/>
                <w:sz w:val="24"/>
                <w:szCs w:val="24"/>
              </w:rPr>
            </w:pPr>
          </w:p>
        </w:tc>
        <w:tc>
          <w:tcPr>
            <w:tcW w:w="2473" w:type="dxa"/>
            <w:vMerge/>
          </w:tcPr>
          <w:p w:rsidR="009F41B3" w:rsidRPr="00F51F4D" w:rsidRDefault="009F41B3" w:rsidP="00C44205">
            <w:pPr>
              <w:jc w:val="center"/>
              <w:rPr>
                <w:rFonts w:ascii="Times New Roman" w:hAnsi="Times New Roman" w:cs="Times New Roman"/>
                <w:sz w:val="24"/>
                <w:szCs w:val="24"/>
              </w:rPr>
            </w:pPr>
          </w:p>
        </w:tc>
        <w:tc>
          <w:tcPr>
            <w:tcW w:w="1087"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9F41B3" w:rsidTr="009F41B3">
        <w:trPr>
          <w:trHeight w:val="413"/>
        </w:trPr>
        <w:tc>
          <w:tcPr>
            <w:tcW w:w="754" w:type="dxa"/>
            <w:vMerge w:val="restart"/>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17</w:t>
            </w:r>
          </w:p>
        </w:tc>
        <w:tc>
          <w:tcPr>
            <w:tcW w:w="1984" w:type="dxa"/>
            <w:vMerge w:val="restart"/>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Второе начало термодинамики. Энтропия.</w:t>
            </w:r>
          </w:p>
        </w:tc>
        <w:tc>
          <w:tcPr>
            <w:tcW w:w="2473" w:type="dxa"/>
            <w:vMerge w:val="restart"/>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Default="009F41B3"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9F41B3" w:rsidRDefault="009F41B3" w:rsidP="00FF46F9">
            <w:pPr>
              <w:jc w:val="center"/>
              <w:rPr>
                <w:rFonts w:ascii="Times New Roman" w:hAnsi="Times New Roman" w:cs="Times New Roman"/>
                <w:sz w:val="24"/>
                <w:szCs w:val="24"/>
              </w:rPr>
            </w:pPr>
            <w:r>
              <w:rPr>
                <w:rFonts w:ascii="Times New Roman" w:hAnsi="Times New Roman" w:cs="Times New Roman"/>
                <w:sz w:val="24"/>
                <w:szCs w:val="24"/>
              </w:rPr>
              <w:t>17</w:t>
            </w:r>
          </w:p>
        </w:tc>
        <w:tc>
          <w:tcPr>
            <w:tcW w:w="1530" w:type="dxa"/>
          </w:tcPr>
          <w:p w:rsidR="009F41B3" w:rsidRDefault="009F41B3" w:rsidP="009F41B3">
            <w:pPr>
              <w:jc w:val="center"/>
              <w:rPr>
                <w:rFonts w:ascii="Times New Roman" w:hAnsi="Times New Roman" w:cs="Times New Roman"/>
                <w:sz w:val="24"/>
                <w:szCs w:val="24"/>
              </w:rPr>
            </w:pPr>
            <w:r>
              <w:rPr>
                <w:rFonts w:ascii="Times New Roman" w:hAnsi="Times New Roman" w:cs="Times New Roman"/>
                <w:sz w:val="24"/>
                <w:szCs w:val="24"/>
              </w:rPr>
              <w:t>п/п 2.3</w:t>
            </w:r>
          </w:p>
          <w:p w:rsidR="009F41B3" w:rsidRPr="00834769" w:rsidRDefault="009F41B3" w:rsidP="009F41B3">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9F41B3" w:rsidRPr="00327094" w:rsidRDefault="009F41B3"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9F41B3" w:rsidTr="00361C81">
        <w:trPr>
          <w:trHeight w:val="412"/>
        </w:trPr>
        <w:tc>
          <w:tcPr>
            <w:tcW w:w="754" w:type="dxa"/>
            <w:vMerge/>
          </w:tcPr>
          <w:p w:rsidR="009F41B3" w:rsidRDefault="009F41B3" w:rsidP="00C44205">
            <w:pPr>
              <w:jc w:val="center"/>
              <w:rPr>
                <w:rFonts w:ascii="Times New Roman" w:hAnsi="Times New Roman" w:cs="Times New Roman"/>
                <w:sz w:val="24"/>
                <w:szCs w:val="24"/>
              </w:rPr>
            </w:pPr>
          </w:p>
        </w:tc>
        <w:tc>
          <w:tcPr>
            <w:tcW w:w="1984" w:type="dxa"/>
            <w:vMerge/>
          </w:tcPr>
          <w:p w:rsidR="009F41B3" w:rsidRPr="00DA526F" w:rsidRDefault="009F41B3" w:rsidP="00794409">
            <w:pPr>
              <w:widowControl w:val="0"/>
              <w:jc w:val="both"/>
              <w:rPr>
                <w:rFonts w:ascii="Times New Roman" w:hAnsi="Times New Roman" w:cs="Times New Roman"/>
                <w:sz w:val="24"/>
                <w:szCs w:val="24"/>
              </w:rPr>
            </w:pPr>
          </w:p>
        </w:tc>
        <w:tc>
          <w:tcPr>
            <w:tcW w:w="2473" w:type="dxa"/>
            <w:vMerge/>
          </w:tcPr>
          <w:p w:rsidR="009F41B3" w:rsidRPr="00F51F4D" w:rsidRDefault="009F41B3" w:rsidP="00C44205">
            <w:pPr>
              <w:jc w:val="center"/>
              <w:rPr>
                <w:rFonts w:ascii="Times New Roman" w:hAnsi="Times New Roman" w:cs="Times New Roman"/>
                <w:sz w:val="24"/>
                <w:szCs w:val="24"/>
              </w:rPr>
            </w:pPr>
          </w:p>
        </w:tc>
        <w:tc>
          <w:tcPr>
            <w:tcW w:w="1087"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9F41B3" w:rsidTr="009F41B3">
        <w:trPr>
          <w:trHeight w:val="690"/>
        </w:trPr>
        <w:tc>
          <w:tcPr>
            <w:tcW w:w="754" w:type="dxa"/>
            <w:vMerge w:val="restart"/>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18</w:t>
            </w:r>
          </w:p>
        </w:tc>
        <w:tc>
          <w:tcPr>
            <w:tcW w:w="1984" w:type="dxa"/>
            <w:vMerge w:val="restart"/>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Реальные газы. Уравнения Ван-дер-Ваальса. Эффект Джоуля-Томсона</w:t>
            </w:r>
          </w:p>
        </w:tc>
        <w:tc>
          <w:tcPr>
            <w:tcW w:w="2473" w:type="dxa"/>
            <w:vMerge w:val="restart"/>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Default="009F41B3" w:rsidP="00FF46F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9F41B3" w:rsidRDefault="009F41B3" w:rsidP="00FF46F9">
            <w:pPr>
              <w:jc w:val="center"/>
              <w:rPr>
                <w:rFonts w:ascii="Times New Roman" w:hAnsi="Times New Roman" w:cs="Times New Roman"/>
                <w:sz w:val="24"/>
                <w:szCs w:val="24"/>
              </w:rPr>
            </w:pPr>
            <w:r>
              <w:rPr>
                <w:rFonts w:ascii="Times New Roman" w:hAnsi="Times New Roman" w:cs="Times New Roman"/>
                <w:sz w:val="24"/>
                <w:szCs w:val="24"/>
              </w:rPr>
              <w:t>18</w:t>
            </w:r>
          </w:p>
        </w:tc>
        <w:tc>
          <w:tcPr>
            <w:tcW w:w="1530" w:type="dxa"/>
          </w:tcPr>
          <w:p w:rsidR="009F41B3" w:rsidRDefault="009F41B3" w:rsidP="009F41B3">
            <w:pPr>
              <w:jc w:val="center"/>
              <w:rPr>
                <w:rFonts w:ascii="Times New Roman" w:hAnsi="Times New Roman" w:cs="Times New Roman"/>
                <w:sz w:val="24"/>
                <w:szCs w:val="24"/>
              </w:rPr>
            </w:pPr>
            <w:r>
              <w:rPr>
                <w:rFonts w:ascii="Times New Roman" w:hAnsi="Times New Roman" w:cs="Times New Roman"/>
                <w:sz w:val="24"/>
                <w:szCs w:val="24"/>
              </w:rPr>
              <w:t>п/п 2.3</w:t>
            </w:r>
          </w:p>
          <w:p w:rsidR="009F41B3" w:rsidRPr="00834769" w:rsidRDefault="009F41B3" w:rsidP="009F41B3">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9F41B3" w:rsidRPr="00327094" w:rsidRDefault="009F41B3" w:rsidP="006B1DDF">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9F41B3" w:rsidTr="00361C81">
        <w:trPr>
          <w:trHeight w:val="690"/>
        </w:trPr>
        <w:tc>
          <w:tcPr>
            <w:tcW w:w="754" w:type="dxa"/>
            <w:vMerge/>
          </w:tcPr>
          <w:p w:rsidR="009F41B3" w:rsidRDefault="009F41B3" w:rsidP="00C44205">
            <w:pPr>
              <w:jc w:val="center"/>
              <w:rPr>
                <w:rFonts w:ascii="Times New Roman" w:hAnsi="Times New Roman" w:cs="Times New Roman"/>
                <w:sz w:val="24"/>
                <w:szCs w:val="24"/>
              </w:rPr>
            </w:pPr>
          </w:p>
        </w:tc>
        <w:tc>
          <w:tcPr>
            <w:tcW w:w="1984" w:type="dxa"/>
            <w:vMerge/>
          </w:tcPr>
          <w:p w:rsidR="009F41B3" w:rsidRPr="00DA526F" w:rsidRDefault="009F41B3" w:rsidP="00794409">
            <w:pPr>
              <w:widowControl w:val="0"/>
              <w:jc w:val="both"/>
              <w:rPr>
                <w:rFonts w:ascii="Times New Roman" w:hAnsi="Times New Roman" w:cs="Times New Roman"/>
                <w:sz w:val="24"/>
                <w:szCs w:val="24"/>
              </w:rPr>
            </w:pPr>
          </w:p>
        </w:tc>
        <w:tc>
          <w:tcPr>
            <w:tcW w:w="2473" w:type="dxa"/>
            <w:vMerge/>
          </w:tcPr>
          <w:p w:rsidR="009F41B3" w:rsidRPr="00F51F4D" w:rsidRDefault="009F41B3" w:rsidP="00C44205">
            <w:pPr>
              <w:jc w:val="center"/>
              <w:rPr>
                <w:rFonts w:ascii="Times New Roman" w:hAnsi="Times New Roman" w:cs="Times New Roman"/>
                <w:sz w:val="24"/>
                <w:szCs w:val="24"/>
              </w:rPr>
            </w:pPr>
          </w:p>
        </w:tc>
        <w:tc>
          <w:tcPr>
            <w:tcW w:w="1087"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9F41B3" w:rsidTr="00361C81">
        <w:tc>
          <w:tcPr>
            <w:tcW w:w="754" w:type="dxa"/>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19</w:t>
            </w:r>
          </w:p>
        </w:tc>
        <w:tc>
          <w:tcPr>
            <w:tcW w:w="1984" w:type="dxa"/>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Твердые тела</w:t>
            </w:r>
          </w:p>
        </w:tc>
        <w:tc>
          <w:tcPr>
            <w:tcW w:w="2473" w:type="dxa"/>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Pr="00834769" w:rsidRDefault="009F41B3" w:rsidP="00B47156">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530" w:type="dxa"/>
          </w:tcPr>
          <w:p w:rsidR="009F41B3" w:rsidRPr="00834769"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22</w:t>
            </w:r>
          </w:p>
        </w:tc>
        <w:tc>
          <w:tcPr>
            <w:tcW w:w="1743" w:type="dxa"/>
          </w:tcPr>
          <w:p w:rsidR="009F41B3" w:rsidRPr="00327094"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9F41B3" w:rsidTr="009F41B3">
        <w:trPr>
          <w:trHeight w:val="555"/>
        </w:trPr>
        <w:tc>
          <w:tcPr>
            <w:tcW w:w="754" w:type="dxa"/>
            <w:vMerge w:val="restart"/>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20</w:t>
            </w:r>
          </w:p>
        </w:tc>
        <w:tc>
          <w:tcPr>
            <w:tcW w:w="1984" w:type="dxa"/>
            <w:vMerge w:val="restart"/>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Электростатика. Постоянное электрическое поле</w:t>
            </w:r>
          </w:p>
        </w:tc>
        <w:tc>
          <w:tcPr>
            <w:tcW w:w="2473" w:type="dxa"/>
            <w:vMerge w:val="restart"/>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20</w:t>
            </w:r>
          </w:p>
        </w:tc>
        <w:tc>
          <w:tcPr>
            <w:tcW w:w="1530" w:type="dxa"/>
          </w:tcPr>
          <w:p w:rsidR="009F41B3" w:rsidRDefault="009F41B3" w:rsidP="009F41B3">
            <w:pPr>
              <w:jc w:val="center"/>
              <w:rPr>
                <w:rFonts w:ascii="Times New Roman" w:hAnsi="Times New Roman" w:cs="Times New Roman"/>
                <w:sz w:val="24"/>
                <w:szCs w:val="24"/>
              </w:rPr>
            </w:pPr>
            <w:r>
              <w:rPr>
                <w:rFonts w:ascii="Times New Roman" w:hAnsi="Times New Roman" w:cs="Times New Roman"/>
                <w:sz w:val="24"/>
                <w:szCs w:val="24"/>
              </w:rPr>
              <w:t>п/п 2.3</w:t>
            </w:r>
          </w:p>
          <w:p w:rsidR="009F41B3" w:rsidRPr="00834769" w:rsidRDefault="009F41B3" w:rsidP="009F41B3">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9F41B3" w:rsidRPr="00327094" w:rsidRDefault="009F41B3"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9F41B3" w:rsidTr="00361C81">
        <w:trPr>
          <w:trHeight w:val="555"/>
        </w:trPr>
        <w:tc>
          <w:tcPr>
            <w:tcW w:w="754" w:type="dxa"/>
            <w:vMerge/>
          </w:tcPr>
          <w:p w:rsidR="009F41B3" w:rsidRDefault="009F41B3" w:rsidP="00C44205">
            <w:pPr>
              <w:jc w:val="center"/>
              <w:rPr>
                <w:rFonts w:ascii="Times New Roman" w:hAnsi="Times New Roman" w:cs="Times New Roman"/>
                <w:sz w:val="24"/>
                <w:szCs w:val="24"/>
              </w:rPr>
            </w:pPr>
          </w:p>
        </w:tc>
        <w:tc>
          <w:tcPr>
            <w:tcW w:w="1984" w:type="dxa"/>
            <w:vMerge/>
          </w:tcPr>
          <w:p w:rsidR="009F41B3" w:rsidRPr="00DA526F" w:rsidRDefault="009F41B3" w:rsidP="00794409">
            <w:pPr>
              <w:widowControl w:val="0"/>
              <w:jc w:val="both"/>
              <w:rPr>
                <w:rFonts w:ascii="Times New Roman" w:hAnsi="Times New Roman" w:cs="Times New Roman"/>
                <w:sz w:val="24"/>
                <w:szCs w:val="24"/>
              </w:rPr>
            </w:pPr>
          </w:p>
        </w:tc>
        <w:tc>
          <w:tcPr>
            <w:tcW w:w="2473" w:type="dxa"/>
            <w:vMerge/>
          </w:tcPr>
          <w:p w:rsidR="009F41B3" w:rsidRPr="00F51F4D" w:rsidRDefault="009F41B3" w:rsidP="00794409">
            <w:pPr>
              <w:jc w:val="center"/>
              <w:rPr>
                <w:rFonts w:ascii="Times New Roman" w:hAnsi="Times New Roman" w:cs="Times New Roman"/>
                <w:sz w:val="24"/>
                <w:szCs w:val="24"/>
              </w:rPr>
            </w:pPr>
          </w:p>
        </w:tc>
        <w:tc>
          <w:tcPr>
            <w:tcW w:w="1087"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9F41B3" w:rsidTr="009F41B3">
        <w:trPr>
          <w:trHeight w:val="690"/>
        </w:trPr>
        <w:tc>
          <w:tcPr>
            <w:tcW w:w="754" w:type="dxa"/>
            <w:vMerge w:val="restart"/>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21</w:t>
            </w:r>
          </w:p>
        </w:tc>
        <w:tc>
          <w:tcPr>
            <w:tcW w:w="1984" w:type="dxa"/>
            <w:vMerge w:val="restart"/>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Вещества в электрическом поле. Энергия электростатического поля</w:t>
            </w:r>
          </w:p>
        </w:tc>
        <w:tc>
          <w:tcPr>
            <w:tcW w:w="2473" w:type="dxa"/>
            <w:vMerge w:val="restart"/>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21</w:t>
            </w:r>
          </w:p>
        </w:tc>
        <w:tc>
          <w:tcPr>
            <w:tcW w:w="1530" w:type="dxa"/>
          </w:tcPr>
          <w:p w:rsidR="009F41B3" w:rsidRDefault="009F41B3" w:rsidP="009F41B3">
            <w:pPr>
              <w:jc w:val="center"/>
              <w:rPr>
                <w:rFonts w:ascii="Times New Roman" w:hAnsi="Times New Roman" w:cs="Times New Roman"/>
                <w:sz w:val="24"/>
                <w:szCs w:val="24"/>
              </w:rPr>
            </w:pPr>
            <w:r>
              <w:rPr>
                <w:rFonts w:ascii="Times New Roman" w:hAnsi="Times New Roman" w:cs="Times New Roman"/>
                <w:sz w:val="24"/>
                <w:szCs w:val="24"/>
              </w:rPr>
              <w:t>п/п 2.3</w:t>
            </w:r>
          </w:p>
          <w:p w:rsidR="009F41B3" w:rsidRPr="00834769" w:rsidRDefault="009F41B3" w:rsidP="009F41B3">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9F41B3" w:rsidRPr="00327094" w:rsidRDefault="009F41B3"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9F41B3" w:rsidTr="00361C81">
        <w:trPr>
          <w:trHeight w:val="690"/>
        </w:trPr>
        <w:tc>
          <w:tcPr>
            <w:tcW w:w="754" w:type="dxa"/>
            <w:vMerge/>
          </w:tcPr>
          <w:p w:rsidR="009F41B3" w:rsidRDefault="009F41B3" w:rsidP="00C44205">
            <w:pPr>
              <w:jc w:val="center"/>
              <w:rPr>
                <w:rFonts w:ascii="Times New Roman" w:hAnsi="Times New Roman" w:cs="Times New Roman"/>
                <w:sz w:val="24"/>
                <w:szCs w:val="24"/>
              </w:rPr>
            </w:pPr>
          </w:p>
        </w:tc>
        <w:tc>
          <w:tcPr>
            <w:tcW w:w="1984" w:type="dxa"/>
            <w:vMerge/>
          </w:tcPr>
          <w:p w:rsidR="009F41B3" w:rsidRPr="00DA526F" w:rsidRDefault="009F41B3" w:rsidP="00794409">
            <w:pPr>
              <w:widowControl w:val="0"/>
              <w:jc w:val="both"/>
              <w:rPr>
                <w:rFonts w:ascii="Times New Roman" w:hAnsi="Times New Roman" w:cs="Times New Roman"/>
                <w:sz w:val="24"/>
                <w:szCs w:val="24"/>
              </w:rPr>
            </w:pPr>
          </w:p>
        </w:tc>
        <w:tc>
          <w:tcPr>
            <w:tcW w:w="2473" w:type="dxa"/>
            <w:vMerge/>
          </w:tcPr>
          <w:p w:rsidR="009F41B3" w:rsidRPr="00F51F4D" w:rsidRDefault="009F41B3" w:rsidP="00794409">
            <w:pPr>
              <w:jc w:val="center"/>
              <w:rPr>
                <w:rFonts w:ascii="Times New Roman" w:hAnsi="Times New Roman" w:cs="Times New Roman"/>
                <w:sz w:val="24"/>
                <w:szCs w:val="24"/>
              </w:rPr>
            </w:pPr>
          </w:p>
        </w:tc>
        <w:tc>
          <w:tcPr>
            <w:tcW w:w="1087"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9F41B3" w:rsidTr="009F41B3">
        <w:trPr>
          <w:trHeight w:val="413"/>
        </w:trPr>
        <w:tc>
          <w:tcPr>
            <w:tcW w:w="754" w:type="dxa"/>
            <w:vMerge w:val="restart"/>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22</w:t>
            </w:r>
          </w:p>
        </w:tc>
        <w:tc>
          <w:tcPr>
            <w:tcW w:w="1984" w:type="dxa"/>
            <w:vMerge w:val="restart"/>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Постоянный электрический ток</w:t>
            </w:r>
          </w:p>
        </w:tc>
        <w:tc>
          <w:tcPr>
            <w:tcW w:w="2473" w:type="dxa"/>
            <w:vMerge w:val="restart"/>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22</w:t>
            </w:r>
          </w:p>
        </w:tc>
        <w:tc>
          <w:tcPr>
            <w:tcW w:w="1530" w:type="dxa"/>
          </w:tcPr>
          <w:p w:rsidR="009F41B3" w:rsidRDefault="009F41B3" w:rsidP="009F41B3">
            <w:pPr>
              <w:jc w:val="center"/>
              <w:rPr>
                <w:rFonts w:ascii="Times New Roman" w:hAnsi="Times New Roman" w:cs="Times New Roman"/>
                <w:sz w:val="24"/>
                <w:szCs w:val="24"/>
              </w:rPr>
            </w:pPr>
            <w:r>
              <w:rPr>
                <w:rFonts w:ascii="Times New Roman" w:hAnsi="Times New Roman" w:cs="Times New Roman"/>
                <w:sz w:val="24"/>
                <w:szCs w:val="24"/>
              </w:rPr>
              <w:t>п/п 2.3</w:t>
            </w:r>
          </w:p>
          <w:p w:rsidR="009F41B3" w:rsidRPr="00834769" w:rsidRDefault="009F41B3" w:rsidP="009F41B3">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9F41B3" w:rsidRPr="00327094" w:rsidRDefault="009F41B3"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9F41B3" w:rsidTr="00361C81">
        <w:trPr>
          <w:trHeight w:val="412"/>
        </w:trPr>
        <w:tc>
          <w:tcPr>
            <w:tcW w:w="754" w:type="dxa"/>
            <w:vMerge/>
          </w:tcPr>
          <w:p w:rsidR="009F41B3" w:rsidRDefault="009F41B3" w:rsidP="00C44205">
            <w:pPr>
              <w:jc w:val="center"/>
              <w:rPr>
                <w:rFonts w:ascii="Times New Roman" w:hAnsi="Times New Roman" w:cs="Times New Roman"/>
                <w:sz w:val="24"/>
                <w:szCs w:val="24"/>
              </w:rPr>
            </w:pPr>
          </w:p>
        </w:tc>
        <w:tc>
          <w:tcPr>
            <w:tcW w:w="1984" w:type="dxa"/>
            <w:vMerge/>
          </w:tcPr>
          <w:p w:rsidR="009F41B3" w:rsidRPr="00DA526F" w:rsidRDefault="009F41B3" w:rsidP="00794409">
            <w:pPr>
              <w:widowControl w:val="0"/>
              <w:jc w:val="both"/>
              <w:rPr>
                <w:rFonts w:ascii="Times New Roman" w:hAnsi="Times New Roman" w:cs="Times New Roman"/>
                <w:sz w:val="24"/>
                <w:szCs w:val="24"/>
              </w:rPr>
            </w:pPr>
          </w:p>
        </w:tc>
        <w:tc>
          <w:tcPr>
            <w:tcW w:w="2473" w:type="dxa"/>
            <w:vMerge/>
          </w:tcPr>
          <w:p w:rsidR="009F41B3" w:rsidRPr="00F51F4D" w:rsidRDefault="009F41B3" w:rsidP="00794409">
            <w:pPr>
              <w:jc w:val="center"/>
              <w:rPr>
                <w:rFonts w:ascii="Times New Roman" w:hAnsi="Times New Roman" w:cs="Times New Roman"/>
                <w:sz w:val="24"/>
                <w:szCs w:val="24"/>
              </w:rPr>
            </w:pPr>
          </w:p>
        </w:tc>
        <w:tc>
          <w:tcPr>
            <w:tcW w:w="1087"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9F41B3" w:rsidTr="009F41B3">
        <w:trPr>
          <w:trHeight w:val="690"/>
        </w:trPr>
        <w:tc>
          <w:tcPr>
            <w:tcW w:w="754" w:type="dxa"/>
            <w:vMerge w:val="restart"/>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23</w:t>
            </w:r>
          </w:p>
        </w:tc>
        <w:tc>
          <w:tcPr>
            <w:tcW w:w="1984" w:type="dxa"/>
            <w:vMerge w:val="restart"/>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Электропроводность твердых, жидких и газообразных тел</w:t>
            </w:r>
          </w:p>
        </w:tc>
        <w:tc>
          <w:tcPr>
            <w:tcW w:w="2473" w:type="dxa"/>
            <w:vMerge w:val="restart"/>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23</w:t>
            </w:r>
          </w:p>
        </w:tc>
        <w:tc>
          <w:tcPr>
            <w:tcW w:w="1530" w:type="dxa"/>
          </w:tcPr>
          <w:p w:rsidR="009F41B3" w:rsidRDefault="009F41B3" w:rsidP="009F41B3">
            <w:pPr>
              <w:jc w:val="center"/>
              <w:rPr>
                <w:rFonts w:ascii="Times New Roman" w:hAnsi="Times New Roman" w:cs="Times New Roman"/>
                <w:sz w:val="24"/>
                <w:szCs w:val="24"/>
              </w:rPr>
            </w:pPr>
            <w:r>
              <w:rPr>
                <w:rFonts w:ascii="Times New Roman" w:hAnsi="Times New Roman" w:cs="Times New Roman"/>
                <w:sz w:val="24"/>
                <w:szCs w:val="24"/>
              </w:rPr>
              <w:t>п/п 2.3</w:t>
            </w:r>
          </w:p>
          <w:p w:rsidR="009F41B3" w:rsidRPr="00834769" w:rsidRDefault="009F41B3" w:rsidP="009F41B3">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9F41B3" w:rsidRPr="00327094" w:rsidRDefault="009F41B3"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9F41B3" w:rsidTr="00361C81">
        <w:trPr>
          <w:trHeight w:val="690"/>
        </w:trPr>
        <w:tc>
          <w:tcPr>
            <w:tcW w:w="754" w:type="dxa"/>
            <w:vMerge/>
          </w:tcPr>
          <w:p w:rsidR="009F41B3" w:rsidRDefault="009F41B3" w:rsidP="00C44205">
            <w:pPr>
              <w:jc w:val="center"/>
              <w:rPr>
                <w:rFonts w:ascii="Times New Roman" w:hAnsi="Times New Roman" w:cs="Times New Roman"/>
                <w:sz w:val="24"/>
                <w:szCs w:val="24"/>
              </w:rPr>
            </w:pPr>
          </w:p>
        </w:tc>
        <w:tc>
          <w:tcPr>
            <w:tcW w:w="1984" w:type="dxa"/>
            <w:vMerge/>
          </w:tcPr>
          <w:p w:rsidR="009F41B3" w:rsidRPr="00DA526F" w:rsidRDefault="009F41B3" w:rsidP="00794409">
            <w:pPr>
              <w:widowControl w:val="0"/>
              <w:jc w:val="both"/>
              <w:rPr>
                <w:rFonts w:ascii="Times New Roman" w:hAnsi="Times New Roman" w:cs="Times New Roman"/>
                <w:sz w:val="24"/>
                <w:szCs w:val="24"/>
              </w:rPr>
            </w:pPr>
          </w:p>
        </w:tc>
        <w:tc>
          <w:tcPr>
            <w:tcW w:w="2473" w:type="dxa"/>
            <w:vMerge/>
          </w:tcPr>
          <w:p w:rsidR="009F41B3" w:rsidRPr="00F51F4D" w:rsidRDefault="009F41B3" w:rsidP="00794409">
            <w:pPr>
              <w:jc w:val="center"/>
              <w:rPr>
                <w:rFonts w:ascii="Times New Roman" w:hAnsi="Times New Roman" w:cs="Times New Roman"/>
                <w:sz w:val="24"/>
                <w:szCs w:val="24"/>
              </w:rPr>
            </w:pPr>
          </w:p>
        </w:tc>
        <w:tc>
          <w:tcPr>
            <w:tcW w:w="1087"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9F41B3" w:rsidTr="00B47156">
        <w:trPr>
          <w:trHeight w:val="835"/>
        </w:trPr>
        <w:tc>
          <w:tcPr>
            <w:tcW w:w="754" w:type="dxa"/>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24</w:t>
            </w:r>
          </w:p>
        </w:tc>
        <w:tc>
          <w:tcPr>
            <w:tcW w:w="1984" w:type="dxa"/>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Контактные явления в твердом теле</w:t>
            </w:r>
          </w:p>
        </w:tc>
        <w:tc>
          <w:tcPr>
            <w:tcW w:w="2473" w:type="dxa"/>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Pr="00834769" w:rsidRDefault="009F41B3" w:rsidP="00B47156">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530" w:type="dxa"/>
          </w:tcPr>
          <w:p w:rsidR="009F41B3" w:rsidRPr="00834769"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22</w:t>
            </w:r>
          </w:p>
        </w:tc>
        <w:tc>
          <w:tcPr>
            <w:tcW w:w="1743" w:type="dxa"/>
          </w:tcPr>
          <w:p w:rsidR="009F41B3" w:rsidRPr="00327094"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4A2A1E">
        <w:trPr>
          <w:trHeight w:val="413"/>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1984" w:type="dxa"/>
            <w:vMerge w:val="restart"/>
          </w:tcPr>
          <w:p w:rsidR="004A2A1E" w:rsidRPr="00DA526F" w:rsidRDefault="004A2A1E"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Стационарное магнитное поле</w:t>
            </w:r>
          </w:p>
        </w:tc>
        <w:tc>
          <w:tcPr>
            <w:tcW w:w="2473" w:type="dxa"/>
            <w:vMerge w:val="restart"/>
          </w:tcPr>
          <w:p w:rsidR="004A2A1E"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25</w:t>
            </w:r>
          </w:p>
        </w:tc>
        <w:tc>
          <w:tcPr>
            <w:tcW w:w="1530" w:type="dxa"/>
          </w:tcPr>
          <w:p w:rsidR="004A2A1E" w:rsidRDefault="004A2A1E" w:rsidP="009F41B3">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9F41B3">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9F41B3">
        <w:trPr>
          <w:trHeight w:val="412"/>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widowControl w:val="0"/>
              <w:jc w:val="both"/>
              <w:rPr>
                <w:rFonts w:ascii="Times New Roman" w:hAnsi="Times New Roman" w:cs="Times New Roman"/>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кейс</w:t>
            </w:r>
          </w:p>
        </w:tc>
        <w:tc>
          <w:tcPr>
            <w:tcW w:w="1530" w:type="dxa"/>
          </w:tcPr>
          <w:p w:rsidR="004A2A1E" w:rsidRDefault="004A2A1E" w:rsidP="009F41B3">
            <w:pPr>
              <w:jc w:val="center"/>
              <w:rPr>
                <w:rFonts w:ascii="Times New Roman" w:hAnsi="Times New Roman" w:cs="Times New Roman"/>
                <w:sz w:val="24"/>
                <w:szCs w:val="24"/>
              </w:rPr>
            </w:pPr>
            <w:r>
              <w:rPr>
                <w:rFonts w:ascii="Times New Roman" w:hAnsi="Times New Roman" w:cs="Times New Roman"/>
                <w:sz w:val="24"/>
                <w:szCs w:val="24"/>
              </w:rPr>
              <w:t>п/п2.1</w:t>
            </w:r>
          </w:p>
        </w:tc>
        <w:tc>
          <w:tcPr>
            <w:tcW w:w="1743"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412"/>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widowControl w:val="0"/>
              <w:jc w:val="both"/>
              <w:rPr>
                <w:rFonts w:ascii="Times New Roman" w:hAnsi="Times New Roman" w:cs="Times New Roman"/>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9F41B3" w:rsidTr="009F41B3">
        <w:trPr>
          <w:trHeight w:val="413"/>
        </w:trPr>
        <w:tc>
          <w:tcPr>
            <w:tcW w:w="754" w:type="dxa"/>
            <w:vMerge w:val="restart"/>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26</w:t>
            </w:r>
          </w:p>
        </w:tc>
        <w:tc>
          <w:tcPr>
            <w:tcW w:w="1984" w:type="dxa"/>
            <w:vMerge w:val="restart"/>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Магнетики</w:t>
            </w:r>
          </w:p>
        </w:tc>
        <w:tc>
          <w:tcPr>
            <w:tcW w:w="2473" w:type="dxa"/>
            <w:vMerge w:val="restart"/>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26</w:t>
            </w:r>
          </w:p>
        </w:tc>
        <w:tc>
          <w:tcPr>
            <w:tcW w:w="1530" w:type="dxa"/>
          </w:tcPr>
          <w:p w:rsidR="009F41B3" w:rsidRDefault="009F41B3" w:rsidP="009F41B3">
            <w:pPr>
              <w:jc w:val="center"/>
              <w:rPr>
                <w:rFonts w:ascii="Times New Roman" w:hAnsi="Times New Roman" w:cs="Times New Roman"/>
                <w:sz w:val="24"/>
                <w:szCs w:val="24"/>
              </w:rPr>
            </w:pPr>
            <w:r>
              <w:rPr>
                <w:rFonts w:ascii="Times New Roman" w:hAnsi="Times New Roman" w:cs="Times New Roman"/>
                <w:sz w:val="24"/>
                <w:szCs w:val="24"/>
              </w:rPr>
              <w:t>п/п 2.3</w:t>
            </w:r>
          </w:p>
          <w:p w:rsidR="009F41B3" w:rsidRPr="00834769" w:rsidRDefault="009F41B3" w:rsidP="009F41B3">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9F41B3" w:rsidRPr="00327094" w:rsidRDefault="009F41B3"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9F41B3" w:rsidTr="00361C81">
        <w:trPr>
          <w:trHeight w:val="412"/>
        </w:trPr>
        <w:tc>
          <w:tcPr>
            <w:tcW w:w="754" w:type="dxa"/>
            <w:vMerge/>
          </w:tcPr>
          <w:p w:rsidR="009F41B3" w:rsidRDefault="009F41B3" w:rsidP="00C44205">
            <w:pPr>
              <w:jc w:val="center"/>
              <w:rPr>
                <w:rFonts w:ascii="Times New Roman" w:hAnsi="Times New Roman" w:cs="Times New Roman"/>
                <w:sz w:val="24"/>
                <w:szCs w:val="24"/>
              </w:rPr>
            </w:pPr>
          </w:p>
        </w:tc>
        <w:tc>
          <w:tcPr>
            <w:tcW w:w="1984" w:type="dxa"/>
            <w:vMerge/>
          </w:tcPr>
          <w:p w:rsidR="009F41B3" w:rsidRPr="00DA526F" w:rsidRDefault="009F41B3" w:rsidP="00794409">
            <w:pPr>
              <w:widowControl w:val="0"/>
              <w:jc w:val="both"/>
              <w:rPr>
                <w:rFonts w:ascii="Times New Roman" w:hAnsi="Times New Roman" w:cs="Times New Roman"/>
                <w:sz w:val="24"/>
                <w:szCs w:val="24"/>
              </w:rPr>
            </w:pPr>
          </w:p>
        </w:tc>
        <w:tc>
          <w:tcPr>
            <w:tcW w:w="2473" w:type="dxa"/>
            <w:vMerge/>
          </w:tcPr>
          <w:p w:rsidR="009F41B3" w:rsidRPr="00F51F4D" w:rsidRDefault="009F41B3" w:rsidP="00794409">
            <w:pPr>
              <w:jc w:val="center"/>
              <w:rPr>
                <w:rFonts w:ascii="Times New Roman" w:hAnsi="Times New Roman" w:cs="Times New Roman"/>
                <w:sz w:val="24"/>
                <w:szCs w:val="24"/>
              </w:rPr>
            </w:pPr>
          </w:p>
        </w:tc>
        <w:tc>
          <w:tcPr>
            <w:tcW w:w="1087"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9F41B3" w:rsidRDefault="009F41B3"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9F41B3" w:rsidTr="009F41B3">
        <w:trPr>
          <w:trHeight w:val="690"/>
        </w:trPr>
        <w:tc>
          <w:tcPr>
            <w:tcW w:w="754" w:type="dxa"/>
            <w:vMerge w:val="restart"/>
          </w:tcPr>
          <w:p w:rsidR="009F41B3" w:rsidRDefault="009F41B3" w:rsidP="00C44205">
            <w:pPr>
              <w:jc w:val="center"/>
              <w:rPr>
                <w:rFonts w:ascii="Times New Roman" w:hAnsi="Times New Roman" w:cs="Times New Roman"/>
                <w:sz w:val="24"/>
                <w:szCs w:val="24"/>
              </w:rPr>
            </w:pPr>
            <w:r>
              <w:rPr>
                <w:rFonts w:ascii="Times New Roman" w:hAnsi="Times New Roman" w:cs="Times New Roman"/>
                <w:sz w:val="24"/>
                <w:szCs w:val="24"/>
              </w:rPr>
              <w:t>27</w:t>
            </w:r>
          </w:p>
        </w:tc>
        <w:tc>
          <w:tcPr>
            <w:tcW w:w="1984" w:type="dxa"/>
            <w:vMerge w:val="restart"/>
          </w:tcPr>
          <w:p w:rsidR="009F41B3" w:rsidRPr="00DA526F" w:rsidRDefault="009F41B3"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Явления электромагнитной индукции. Уравнения Максвелла</w:t>
            </w:r>
          </w:p>
        </w:tc>
        <w:tc>
          <w:tcPr>
            <w:tcW w:w="2473" w:type="dxa"/>
            <w:vMerge w:val="restart"/>
          </w:tcPr>
          <w:p w:rsidR="009F41B3"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9F41B3" w:rsidRDefault="009F41B3" w:rsidP="00794409">
            <w:pPr>
              <w:jc w:val="center"/>
              <w:rPr>
                <w:rFonts w:ascii="Times New Roman" w:hAnsi="Times New Roman" w:cs="Times New Roman"/>
                <w:sz w:val="24"/>
                <w:szCs w:val="24"/>
              </w:rPr>
            </w:pPr>
            <w:r>
              <w:rPr>
                <w:rFonts w:ascii="Times New Roman" w:hAnsi="Times New Roman" w:cs="Times New Roman"/>
                <w:sz w:val="24"/>
                <w:szCs w:val="24"/>
              </w:rPr>
              <w:t>27</w:t>
            </w:r>
          </w:p>
        </w:tc>
        <w:tc>
          <w:tcPr>
            <w:tcW w:w="1530" w:type="dxa"/>
          </w:tcPr>
          <w:p w:rsidR="009F41B3" w:rsidRDefault="009F41B3" w:rsidP="009F41B3">
            <w:pPr>
              <w:jc w:val="center"/>
              <w:rPr>
                <w:rFonts w:ascii="Times New Roman" w:hAnsi="Times New Roman" w:cs="Times New Roman"/>
                <w:sz w:val="24"/>
                <w:szCs w:val="24"/>
              </w:rPr>
            </w:pPr>
            <w:r>
              <w:rPr>
                <w:rFonts w:ascii="Times New Roman" w:hAnsi="Times New Roman" w:cs="Times New Roman"/>
                <w:sz w:val="24"/>
                <w:szCs w:val="24"/>
              </w:rPr>
              <w:t>п/п 2.3</w:t>
            </w:r>
          </w:p>
          <w:p w:rsidR="009F41B3" w:rsidRPr="00834769" w:rsidRDefault="009F41B3" w:rsidP="009F41B3">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9F41B3" w:rsidRPr="00327094" w:rsidRDefault="009F41B3"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690"/>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widowControl w:val="0"/>
              <w:jc w:val="both"/>
              <w:rPr>
                <w:rFonts w:ascii="Times New Roman" w:hAnsi="Times New Roman" w:cs="Times New Roman"/>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413"/>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28</w:t>
            </w:r>
          </w:p>
        </w:tc>
        <w:tc>
          <w:tcPr>
            <w:tcW w:w="1984" w:type="dxa"/>
            <w:vMerge w:val="restart"/>
          </w:tcPr>
          <w:p w:rsidR="004A2A1E" w:rsidRPr="00DA526F" w:rsidRDefault="004A2A1E"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Электромагнитные колебания и волны.</w:t>
            </w:r>
          </w:p>
        </w:tc>
        <w:tc>
          <w:tcPr>
            <w:tcW w:w="2473" w:type="dxa"/>
            <w:vMerge w:val="restart"/>
          </w:tcPr>
          <w:p w:rsidR="004A2A1E"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28</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412"/>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widowControl w:val="0"/>
              <w:jc w:val="both"/>
              <w:rPr>
                <w:rFonts w:ascii="Times New Roman" w:hAnsi="Times New Roman" w:cs="Times New Roman"/>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413"/>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29</w:t>
            </w:r>
          </w:p>
        </w:tc>
        <w:tc>
          <w:tcPr>
            <w:tcW w:w="1984" w:type="dxa"/>
            <w:vMerge w:val="restart"/>
          </w:tcPr>
          <w:p w:rsidR="004A2A1E" w:rsidRPr="00DA526F" w:rsidRDefault="004A2A1E" w:rsidP="00794409">
            <w:pPr>
              <w:widowControl w:val="0"/>
              <w:jc w:val="both"/>
              <w:rPr>
                <w:rFonts w:ascii="Times New Roman" w:hAnsi="Times New Roman" w:cs="Times New Roman"/>
                <w:sz w:val="24"/>
                <w:szCs w:val="24"/>
              </w:rPr>
            </w:pPr>
            <w:r w:rsidRPr="00DA526F">
              <w:rPr>
                <w:rFonts w:ascii="Times New Roman" w:hAnsi="Times New Roman" w:cs="Times New Roman"/>
                <w:sz w:val="24"/>
                <w:szCs w:val="24"/>
              </w:rPr>
              <w:t>Переменный ток</w:t>
            </w:r>
          </w:p>
        </w:tc>
        <w:tc>
          <w:tcPr>
            <w:tcW w:w="2473" w:type="dxa"/>
            <w:vMerge w:val="restart"/>
          </w:tcPr>
          <w:p w:rsidR="004A2A1E"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29</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412"/>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widowControl w:val="0"/>
              <w:jc w:val="both"/>
              <w:rPr>
                <w:rFonts w:ascii="Times New Roman" w:hAnsi="Times New Roman" w:cs="Times New Roman"/>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690"/>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vMerge w:val="restart"/>
          </w:tcPr>
          <w:p w:rsidR="004A2A1E" w:rsidRPr="00DA526F" w:rsidRDefault="004A2A1E" w:rsidP="00794409">
            <w:pPr>
              <w:autoSpaceDE w:val="0"/>
              <w:autoSpaceDN w:val="0"/>
              <w:adjustRightInd w:val="0"/>
              <w:jc w:val="both"/>
              <w:rPr>
                <w:rFonts w:ascii="Times New Roman" w:hAnsi="Times New Roman" w:cs="Times New Roman"/>
                <w:sz w:val="24"/>
                <w:szCs w:val="24"/>
              </w:rPr>
            </w:pPr>
            <w:r w:rsidRPr="00DA526F">
              <w:rPr>
                <w:rFonts w:ascii="Times New Roman" w:eastAsia="TimesNewRoman" w:hAnsi="Times New Roman" w:cs="Times New Roman"/>
                <w:sz w:val="24"/>
                <w:szCs w:val="24"/>
              </w:rPr>
              <w:t xml:space="preserve"> Введение. </w:t>
            </w:r>
            <w:r w:rsidRPr="00DA526F">
              <w:rPr>
                <w:rFonts w:ascii="Times New Roman" w:hAnsi="Times New Roman" w:cs="Times New Roman"/>
                <w:sz w:val="24"/>
                <w:szCs w:val="24"/>
              </w:rPr>
              <w:t>Электромагнитная природа света.</w:t>
            </w:r>
          </w:p>
          <w:p w:rsidR="004A2A1E" w:rsidRPr="00DA526F" w:rsidRDefault="004A2A1E" w:rsidP="00794409">
            <w:pPr>
              <w:autoSpaceDE w:val="0"/>
              <w:autoSpaceDN w:val="0"/>
              <w:adjustRightInd w:val="0"/>
              <w:rPr>
                <w:rFonts w:ascii="Times New Roman" w:hAnsi="Times New Roman" w:cs="Times New Roman"/>
                <w:sz w:val="24"/>
                <w:szCs w:val="24"/>
              </w:rPr>
            </w:pPr>
          </w:p>
        </w:tc>
        <w:tc>
          <w:tcPr>
            <w:tcW w:w="2473" w:type="dxa"/>
            <w:vMerge w:val="restart"/>
          </w:tcPr>
          <w:p w:rsidR="004A2A1E"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30</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690"/>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autoSpaceDE w:val="0"/>
              <w:autoSpaceDN w:val="0"/>
              <w:adjustRightInd w:val="0"/>
              <w:jc w:val="both"/>
              <w:rPr>
                <w:rFonts w:ascii="Times New Roman" w:eastAsia="TimesNewRoman" w:hAnsi="Times New Roman" w:cs="Times New Roman"/>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690"/>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31</w:t>
            </w:r>
          </w:p>
        </w:tc>
        <w:tc>
          <w:tcPr>
            <w:tcW w:w="1984" w:type="dxa"/>
            <w:vMerge w:val="restart"/>
          </w:tcPr>
          <w:p w:rsidR="004A2A1E" w:rsidRPr="00DA526F" w:rsidRDefault="004A2A1E" w:rsidP="00794409">
            <w:pPr>
              <w:pStyle w:val="21"/>
              <w:tabs>
                <w:tab w:val="left" w:pos="993"/>
              </w:tabs>
              <w:spacing w:after="0" w:line="240" w:lineRule="auto"/>
              <w:jc w:val="both"/>
              <w:rPr>
                <w:sz w:val="24"/>
                <w:szCs w:val="24"/>
              </w:rPr>
            </w:pPr>
            <w:r w:rsidRPr="00DA526F">
              <w:rPr>
                <w:bCs/>
                <w:sz w:val="24"/>
                <w:szCs w:val="24"/>
              </w:rPr>
              <w:t>Немонохроматическое и хаотическое излучение</w:t>
            </w:r>
            <w:r w:rsidRPr="00DA526F">
              <w:rPr>
                <w:sz w:val="24"/>
                <w:szCs w:val="24"/>
              </w:rPr>
              <w:t>.</w:t>
            </w:r>
          </w:p>
          <w:p w:rsidR="004A2A1E" w:rsidRPr="00DA526F" w:rsidRDefault="004A2A1E" w:rsidP="00794409">
            <w:pPr>
              <w:tabs>
                <w:tab w:val="left" w:pos="252"/>
              </w:tabs>
              <w:ind w:left="32"/>
              <w:jc w:val="both"/>
              <w:rPr>
                <w:rFonts w:ascii="Times New Roman" w:hAnsi="Times New Roman" w:cs="Times New Roman"/>
                <w:sz w:val="24"/>
                <w:szCs w:val="24"/>
              </w:rPr>
            </w:pPr>
          </w:p>
        </w:tc>
        <w:tc>
          <w:tcPr>
            <w:tcW w:w="2473" w:type="dxa"/>
            <w:vMerge w:val="restart"/>
          </w:tcPr>
          <w:p w:rsidR="004A2A1E"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31</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690"/>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pStyle w:val="21"/>
              <w:tabs>
                <w:tab w:val="left" w:pos="993"/>
              </w:tabs>
              <w:spacing w:after="0" w:line="240" w:lineRule="auto"/>
              <w:jc w:val="both"/>
              <w:rPr>
                <w:bCs/>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825"/>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32</w:t>
            </w:r>
          </w:p>
        </w:tc>
        <w:tc>
          <w:tcPr>
            <w:tcW w:w="1984" w:type="dxa"/>
            <w:vMerge w:val="restart"/>
          </w:tcPr>
          <w:p w:rsidR="004A2A1E" w:rsidRPr="00DA526F" w:rsidRDefault="004A2A1E" w:rsidP="00794409">
            <w:pPr>
              <w:autoSpaceDE w:val="0"/>
              <w:autoSpaceDN w:val="0"/>
              <w:adjustRightInd w:val="0"/>
              <w:jc w:val="both"/>
              <w:rPr>
                <w:rFonts w:ascii="Times New Roman" w:eastAsia="TimesNewRoman" w:hAnsi="Times New Roman" w:cs="Times New Roman"/>
                <w:iCs/>
                <w:sz w:val="24"/>
                <w:szCs w:val="24"/>
              </w:rPr>
            </w:pPr>
            <w:r w:rsidRPr="00DA526F">
              <w:rPr>
                <w:rFonts w:ascii="Times New Roman" w:eastAsia="TimesNewRoman" w:hAnsi="Times New Roman" w:cs="Times New Roman"/>
                <w:iCs/>
                <w:sz w:val="24"/>
                <w:szCs w:val="24"/>
              </w:rPr>
              <w:t>Распространение, преломление и отражение света в изотропных средах</w:t>
            </w:r>
          </w:p>
          <w:p w:rsidR="004A2A1E" w:rsidRPr="00DA526F" w:rsidRDefault="004A2A1E" w:rsidP="00794409">
            <w:pPr>
              <w:pStyle w:val="a4"/>
              <w:tabs>
                <w:tab w:val="left" w:pos="252"/>
              </w:tabs>
              <w:ind w:left="0"/>
              <w:jc w:val="both"/>
              <w:rPr>
                <w:rFonts w:ascii="Times New Roman" w:hAnsi="Times New Roman"/>
                <w:sz w:val="24"/>
                <w:szCs w:val="24"/>
              </w:rPr>
            </w:pPr>
          </w:p>
        </w:tc>
        <w:tc>
          <w:tcPr>
            <w:tcW w:w="2473" w:type="dxa"/>
            <w:vMerge w:val="restart"/>
          </w:tcPr>
          <w:p w:rsidR="004A2A1E"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32</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825"/>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autoSpaceDE w:val="0"/>
              <w:autoSpaceDN w:val="0"/>
              <w:adjustRightInd w:val="0"/>
              <w:jc w:val="both"/>
              <w:rPr>
                <w:rFonts w:ascii="Times New Roman" w:eastAsia="TimesNewRoman" w:hAnsi="Times New Roman" w:cs="Times New Roman"/>
                <w:iCs/>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413"/>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33</w:t>
            </w:r>
          </w:p>
        </w:tc>
        <w:tc>
          <w:tcPr>
            <w:tcW w:w="1984" w:type="dxa"/>
            <w:vMerge w:val="restart"/>
          </w:tcPr>
          <w:p w:rsidR="004A2A1E" w:rsidRPr="00DA526F" w:rsidRDefault="004A2A1E" w:rsidP="00794409">
            <w:pPr>
              <w:autoSpaceDE w:val="0"/>
              <w:autoSpaceDN w:val="0"/>
              <w:adjustRightInd w:val="0"/>
              <w:jc w:val="both"/>
              <w:rPr>
                <w:rFonts w:ascii="Times New Roman" w:eastAsia="TimesNewRoman" w:hAnsi="Times New Roman" w:cs="Times New Roman"/>
                <w:i/>
                <w:iCs/>
                <w:sz w:val="24"/>
                <w:szCs w:val="24"/>
              </w:rPr>
            </w:pPr>
            <w:r w:rsidRPr="00DA526F">
              <w:rPr>
                <w:rFonts w:ascii="Times New Roman" w:eastAsia="TimesNewRoman" w:hAnsi="Times New Roman" w:cs="Times New Roman"/>
                <w:iCs/>
                <w:sz w:val="24"/>
                <w:szCs w:val="24"/>
              </w:rPr>
              <w:t>Интерференция света</w:t>
            </w:r>
          </w:p>
          <w:p w:rsidR="004A2A1E" w:rsidRPr="00DA526F" w:rsidRDefault="004A2A1E" w:rsidP="00794409">
            <w:pPr>
              <w:pStyle w:val="a4"/>
              <w:tabs>
                <w:tab w:val="left" w:pos="252"/>
              </w:tabs>
              <w:ind w:left="0"/>
              <w:jc w:val="both"/>
              <w:rPr>
                <w:rFonts w:ascii="Times New Roman" w:hAnsi="Times New Roman"/>
                <w:sz w:val="24"/>
                <w:szCs w:val="24"/>
              </w:rPr>
            </w:pPr>
          </w:p>
        </w:tc>
        <w:tc>
          <w:tcPr>
            <w:tcW w:w="2473" w:type="dxa"/>
            <w:vMerge w:val="restart"/>
          </w:tcPr>
          <w:p w:rsidR="004A2A1E"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w:t>
            </w:r>
            <w:r w:rsidR="000C41C7">
              <w:rPr>
                <w:rFonts w:ascii="Times New Roman" w:hAnsi="Times New Roman" w:cs="Times New Roman"/>
                <w:sz w:val="24"/>
                <w:szCs w:val="24"/>
              </w:rPr>
              <w:t>,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33</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412"/>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autoSpaceDE w:val="0"/>
              <w:autoSpaceDN w:val="0"/>
              <w:adjustRightInd w:val="0"/>
              <w:jc w:val="both"/>
              <w:rPr>
                <w:rFonts w:ascii="Times New Roman" w:eastAsia="TimesNewRoman" w:hAnsi="Times New Roman" w:cs="Times New Roman"/>
                <w:iCs/>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413"/>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34</w:t>
            </w:r>
          </w:p>
        </w:tc>
        <w:tc>
          <w:tcPr>
            <w:tcW w:w="1984" w:type="dxa"/>
            <w:vMerge w:val="restart"/>
          </w:tcPr>
          <w:p w:rsidR="004A2A1E" w:rsidRPr="00DA526F" w:rsidRDefault="004A2A1E" w:rsidP="00794409">
            <w:pPr>
              <w:autoSpaceDE w:val="0"/>
              <w:autoSpaceDN w:val="0"/>
              <w:adjustRightInd w:val="0"/>
              <w:jc w:val="both"/>
              <w:rPr>
                <w:rFonts w:ascii="Times New Roman" w:hAnsi="Times New Roman" w:cs="Times New Roman"/>
                <w:iCs/>
                <w:sz w:val="24"/>
                <w:szCs w:val="24"/>
              </w:rPr>
            </w:pPr>
            <w:r w:rsidRPr="00DA526F">
              <w:rPr>
                <w:rFonts w:ascii="Times New Roman" w:hAnsi="Times New Roman" w:cs="Times New Roman"/>
                <w:iCs/>
                <w:sz w:val="24"/>
                <w:szCs w:val="24"/>
              </w:rPr>
              <w:t>Дифракция.</w:t>
            </w:r>
          </w:p>
          <w:p w:rsidR="004A2A1E" w:rsidRPr="00DA526F" w:rsidRDefault="004A2A1E" w:rsidP="00794409">
            <w:pPr>
              <w:pStyle w:val="a4"/>
              <w:tabs>
                <w:tab w:val="left" w:pos="252"/>
              </w:tabs>
              <w:ind w:left="0"/>
              <w:jc w:val="both"/>
              <w:rPr>
                <w:rFonts w:ascii="Times New Roman" w:hAnsi="Times New Roman"/>
                <w:sz w:val="24"/>
                <w:szCs w:val="24"/>
              </w:rPr>
            </w:pPr>
          </w:p>
        </w:tc>
        <w:tc>
          <w:tcPr>
            <w:tcW w:w="2473" w:type="dxa"/>
            <w:vMerge w:val="restart"/>
          </w:tcPr>
          <w:p w:rsidR="004A2A1E"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w:t>
            </w:r>
            <w:r w:rsidR="000C41C7">
              <w:rPr>
                <w:rFonts w:ascii="Times New Roman" w:hAnsi="Times New Roman" w:cs="Times New Roman"/>
                <w:sz w:val="24"/>
                <w:szCs w:val="24"/>
              </w:rPr>
              <w:t>,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34</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412"/>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autoSpaceDE w:val="0"/>
              <w:autoSpaceDN w:val="0"/>
              <w:adjustRightInd w:val="0"/>
              <w:jc w:val="both"/>
              <w:rPr>
                <w:rFonts w:ascii="Times New Roman" w:hAnsi="Times New Roman" w:cs="Times New Roman"/>
                <w:iCs/>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825"/>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lastRenderedPageBreak/>
              <w:t>35</w:t>
            </w:r>
          </w:p>
        </w:tc>
        <w:tc>
          <w:tcPr>
            <w:tcW w:w="1984" w:type="dxa"/>
            <w:vMerge w:val="restart"/>
          </w:tcPr>
          <w:p w:rsidR="004A2A1E" w:rsidRPr="00DA526F" w:rsidRDefault="004A2A1E" w:rsidP="00794409">
            <w:pPr>
              <w:autoSpaceDE w:val="0"/>
              <w:autoSpaceDN w:val="0"/>
              <w:adjustRightInd w:val="0"/>
              <w:jc w:val="both"/>
              <w:rPr>
                <w:rFonts w:ascii="Times New Roman" w:eastAsia="TimesNewRoman" w:hAnsi="Times New Roman" w:cs="Times New Roman"/>
                <w:bCs/>
                <w:sz w:val="24"/>
                <w:szCs w:val="24"/>
              </w:rPr>
            </w:pPr>
            <w:r w:rsidRPr="00DA526F">
              <w:rPr>
                <w:rFonts w:ascii="Times New Roman" w:eastAsia="TimesNewRoman" w:hAnsi="Times New Roman" w:cs="Times New Roman"/>
                <w:bCs/>
                <w:sz w:val="24"/>
                <w:szCs w:val="24"/>
              </w:rPr>
              <w:t>Распространение света в анизотропных средах</w:t>
            </w:r>
          </w:p>
          <w:p w:rsidR="004A2A1E" w:rsidRPr="00DA526F" w:rsidRDefault="004A2A1E" w:rsidP="00794409">
            <w:pPr>
              <w:tabs>
                <w:tab w:val="left" w:pos="252"/>
              </w:tabs>
              <w:ind w:left="32"/>
              <w:jc w:val="both"/>
              <w:rPr>
                <w:rFonts w:ascii="Times New Roman" w:hAnsi="Times New Roman" w:cs="Times New Roman"/>
                <w:sz w:val="24"/>
                <w:szCs w:val="24"/>
              </w:rPr>
            </w:pPr>
          </w:p>
          <w:p w:rsidR="004A2A1E" w:rsidRPr="00DA526F" w:rsidRDefault="004A2A1E" w:rsidP="00794409">
            <w:pPr>
              <w:tabs>
                <w:tab w:val="left" w:pos="252"/>
              </w:tabs>
              <w:ind w:left="32"/>
              <w:jc w:val="both"/>
              <w:rPr>
                <w:rFonts w:ascii="Times New Roman" w:hAnsi="Times New Roman" w:cs="Times New Roman"/>
                <w:sz w:val="24"/>
                <w:szCs w:val="24"/>
              </w:rPr>
            </w:pPr>
          </w:p>
        </w:tc>
        <w:tc>
          <w:tcPr>
            <w:tcW w:w="2473" w:type="dxa"/>
            <w:vMerge w:val="restart"/>
          </w:tcPr>
          <w:p w:rsidR="004A2A1E" w:rsidRDefault="00A872AD" w:rsidP="003A13C8">
            <w:pPr>
              <w:jc w:val="center"/>
              <w:rPr>
                <w:rFonts w:ascii="Times New Roman" w:hAnsi="Times New Roman" w:cs="Times New Roman"/>
                <w:b/>
                <w:i/>
                <w:sz w:val="24"/>
                <w:szCs w:val="24"/>
              </w:rPr>
            </w:pPr>
            <w:r>
              <w:rPr>
                <w:rFonts w:ascii="Times New Roman" w:hAnsi="Times New Roman" w:cs="Times New Roman"/>
                <w:sz w:val="24"/>
                <w:szCs w:val="24"/>
              </w:rPr>
              <w:t>ОПК-2</w:t>
            </w:r>
            <w:r w:rsidR="000C41C7">
              <w:rPr>
                <w:rFonts w:ascii="Times New Roman" w:hAnsi="Times New Roman" w:cs="Times New Roman"/>
                <w:sz w:val="24"/>
                <w:szCs w:val="24"/>
              </w:rPr>
              <w:t>,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35</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825"/>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autoSpaceDE w:val="0"/>
              <w:autoSpaceDN w:val="0"/>
              <w:adjustRightInd w:val="0"/>
              <w:jc w:val="both"/>
              <w:rPr>
                <w:rFonts w:ascii="Times New Roman" w:eastAsia="TimesNewRoman" w:hAnsi="Times New Roman" w:cs="Times New Roman"/>
                <w:bCs/>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413"/>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36</w:t>
            </w:r>
          </w:p>
        </w:tc>
        <w:tc>
          <w:tcPr>
            <w:tcW w:w="1984" w:type="dxa"/>
            <w:vMerge w:val="restart"/>
          </w:tcPr>
          <w:p w:rsidR="004A2A1E" w:rsidRPr="00DA526F" w:rsidRDefault="004A2A1E" w:rsidP="00794409">
            <w:pPr>
              <w:tabs>
                <w:tab w:val="left" w:pos="252"/>
              </w:tabs>
              <w:ind w:left="32"/>
              <w:jc w:val="both"/>
              <w:rPr>
                <w:rFonts w:ascii="Times New Roman" w:hAnsi="Times New Roman" w:cs="Times New Roman"/>
                <w:sz w:val="24"/>
                <w:szCs w:val="24"/>
              </w:rPr>
            </w:pPr>
            <w:r w:rsidRPr="00DA526F">
              <w:rPr>
                <w:rFonts w:ascii="Times New Roman" w:eastAsia="TimesNewRoman" w:hAnsi="Times New Roman" w:cs="Times New Roman"/>
                <w:sz w:val="24"/>
                <w:szCs w:val="24"/>
              </w:rPr>
              <w:t>Рассеяние света</w:t>
            </w:r>
          </w:p>
          <w:p w:rsidR="004A2A1E" w:rsidRPr="00DA526F" w:rsidRDefault="004A2A1E" w:rsidP="00794409">
            <w:pPr>
              <w:tabs>
                <w:tab w:val="left" w:pos="252"/>
              </w:tabs>
              <w:ind w:left="32"/>
              <w:jc w:val="both"/>
              <w:rPr>
                <w:rFonts w:ascii="Times New Roman" w:hAnsi="Times New Roman" w:cs="Times New Roman"/>
                <w:sz w:val="24"/>
                <w:szCs w:val="24"/>
              </w:rPr>
            </w:pPr>
          </w:p>
        </w:tc>
        <w:tc>
          <w:tcPr>
            <w:tcW w:w="2473" w:type="dxa"/>
            <w:vMerge w:val="restart"/>
          </w:tcPr>
          <w:p w:rsidR="004A2A1E" w:rsidRDefault="00A872AD" w:rsidP="00B50F44">
            <w:pPr>
              <w:jc w:val="center"/>
              <w:rPr>
                <w:rFonts w:ascii="Times New Roman" w:hAnsi="Times New Roman" w:cs="Times New Roman"/>
                <w:b/>
                <w:i/>
                <w:sz w:val="24"/>
                <w:szCs w:val="24"/>
              </w:rPr>
            </w:pPr>
            <w:r>
              <w:rPr>
                <w:rFonts w:ascii="Times New Roman" w:hAnsi="Times New Roman" w:cs="Times New Roman"/>
                <w:sz w:val="24"/>
                <w:szCs w:val="24"/>
              </w:rPr>
              <w:t>ОПК-2</w:t>
            </w:r>
            <w:r w:rsidR="000C41C7">
              <w:rPr>
                <w:rFonts w:ascii="Times New Roman" w:hAnsi="Times New Roman" w:cs="Times New Roman"/>
                <w:sz w:val="24"/>
                <w:szCs w:val="24"/>
              </w:rPr>
              <w:t>,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36</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412"/>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tabs>
                <w:tab w:val="left" w:pos="252"/>
              </w:tabs>
              <w:ind w:left="32"/>
              <w:jc w:val="both"/>
              <w:rPr>
                <w:rFonts w:ascii="Times New Roman" w:eastAsia="TimesNewRoman" w:hAnsi="Times New Roman" w:cs="Times New Roman"/>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413"/>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37</w:t>
            </w:r>
          </w:p>
        </w:tc>
        <w:tc>
          <w:tcPr>
            <w:tcW w:w="1984" w:type="dxa"/>
            <w:vMerge w:val="restart"/>
          </w:tcPr>
          <w:p w:rsidR="004A2A1E" w:rsidRPr="00DA526F" w:rsidRDefault="004A2A1E" w:rsidP="00794409">
            <w:pPr>
              <w:tabs>
                <w:tab w:val="left" w:pos="252"/>
              </w:tabs>
              <w:ind w:left="32"/>
              <w:jc w:val="both"/>
              <w:rPr>
                <w:rFonts w:ascii="Times New Roman" w:hAnsi="Times New Roman" w:cs="Times New Roman"/>
                <w:sz w:val="24"/>
                <w:szCs w:val="24"/>
              </w:rPr>
            </w:pPr>
            <w:r w:rsidRPr="00DA526F">
              <w:rPr>
                <w:rFonts w:ascii="Times New Roman" w:eastAsia="TimesNewRoman" w:hAnsi="Times New Roman" w:cs="Times New Roman"/>
                <w:sz w:val="24"/>
                <w:szCs w:val="24"/>
              </w:rPr>
              <w:t>Генерация света</w:t>
            </w:r>
          </w:p>
        </w:tc>
        <w:tc>
          <w:tcPr>
            <w:tcW w:w="2473" w:type="dxa"/>
            <w:vMerge w:val="restart"/>
          </w:tcPr>
          <w:p w:rsidR="004A2A1E" w:rsidRDefault="00A872AD" w:rsidP="00B50F44">
            <w:pPr>
              <w:jc w:val="center"/>
              <w:rPr>
                <w:rFonts w:ascii="Times New Roman" w:hAnsi="Times New Roman" w:cs="Times New Roman"/>
                <w:b/>
                <w:i/>
                <w:sz w:val="24"/>
                <w:szCs w:val="24"/>
              </w:rPr>
            </w:pPr>
            <w:r>
              <w:rPr>
                <w:rFonts w:ascii="Times New Roman" w:hAnsi="Times New Roman" w:cs="Times New Roman"/>
                <w:sz w:val="24"/>
                <w:szCs w:val="24"/>
              </w:rPr>
              <w:t>ОПК-2</w:t>
            </w:r>
            <w:r w:rsidR="000C41C7">
              <w:rPr>
                <w:rFonts w:ascii="Times New Roman" w:hAnsi="Times New Roman" w:cs="Times New Roman"/>
                <w:sz w:val="24"/>
                <w:szCs w:val="24"/>
              </w:rPr>
              <w:t>,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37</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412"/>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tabs>
                <w:tab w:val="left" w:pos="252"/>
              </w:tabs>
              <w:ind w:left="32"/>
              <w:jc w:val="both"/>
              <w:rPr>
                <w:rFonts w:ascii="Times New Roman" w:eastAsia="TimesNewRoman" w:hAnsi="Times New Roman" w:cs="Times New Roman"/>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4A2A1E">
        <w:trPr>
          <w:trHeight w:val="555"/>
        </w:trPr>
        <w:tc>
          <w:tcPr>
            <w:tcW w:w="754" w:type="dxa"/>
            <w:vMerge w:val="restart"/>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38</w:t>
            </w:r>
          </w:p>
        </w:tc>
        <w:tc>
          <w:tcPr>
            <w:tcW w:w="1984" w:type="dxa"/>
            <w:vMerge w:val="restart"/>
          </w:tcPr>
          <w:p w:rsidR="004A2A1E" w:rsidRPr="00DA526F" w:rsidRDefault="004A2A1E" w:rsidP="00794409">
            <w:pPr>
              <w:autoSpaceDE w:val="0"/>
              <w:autoSpaceDN w:val="0"/>
              <w:adjustRightInd w:val="0"/>
              <w:jc w:val="both"/>
              <w:rPr>
                <w:rFonts w:ascii="Times New Roman" w:hAnsi="Times New Roman" w:cs="Times New Roman"/>
                <w:bCs/>
                <w:sz w:val="24"/>
                <w:szCs w:val="24"/>
              </w:rPr>
            </w:pPr>
            <w:r w:rsidRPr="00DA526F">
              <w:rPr>
                <w:rFonts w:ascii="Times New Roman" w:hAnsi="Times New Roman" w:cs="Times New Roman"/>
                <w:bCs/>
                <w:sz w:val="24"/>
                <w:szCs w:val="24"/>
              </w:rPr>
              <w:t>Нелинейные явления в оптике.</w:t>
            </w:r>
          </w:p>
          <w:p w:rsidR="004A2A1E" w:rsidRPr="00DA526F" w:rsidRDefault="004A2A1E" w:rsidP="00794409">
            <w:pPr>
              <w:autoSpaceDE w:val="0"/>
              <w:autoSpaceDN w:val="0"/>
              <w:adjustRightInd w:val="0"/>
              <w:rPr>
                <w:rFonts w:ascii="Times New Roman" w:eastAsia="TimesNewRoman" w:hAnsi="Times New Roman" w:cs="Times New Roman"/>
                <w:i/>
                <w:iCs/>
                <w:sz w:val="24"/>
                <w:szCs w:val="24"/>
              </w:rPr>
            </w:pPr>
          </w:p>
        </w:tc>
        <w:tc>
          <w:tcPr>
            <w:tcW w:w="2473" w:type="dxa"/>
            <w:vMerge w:val="restart"/>
          </w:tcPr>
          <w:p w:rsidR="004A2A1E" w:rsidRDefault="00A872AD" w:rsidP="00B50F44">
            <w:pPr>
              <w:jc w:val="center"/>
              <w:rPr>
                <w:rFonts w:ascii="Times New Roman" w:hAnsi="Times New Roman" w:cs="Times New Roman"/>
                <w:b/>
                <w:i/>
                <w:sz w:val="24"/>
                <w:szCs w:val="24"/>
              </w:rPr>
            </w:pPr>
            <w:r>
              <w:rPr>
                <w:rFonts w:ascii="Times New Roman" w:hAnsi="Times New Roman" w:cs="Times New Roman"/>
                <w:sz w:val="24"/>
                <w:szCs w:val="24"/>
              </w:rPr>
              <w:t>ОПК-2</w:t>
            </w:r>
            <w:r w:rsidR="000C41C7">
              <w:rPr>
                <w:rFonts w:ascii="Times New Roman" w:hAnsi="Times New Roman" w:cs="Times New Roman"/>
                <w:sz w:val="24"/>
                <w:szCs w:val="24"/>
              </w:rPr>
              <w:t>, ПК-1</w:t>
            </w:r>
          </w:p>
        </w:tc>
        <w:tc>
          <w:tcPr>
            <w:tcW w:w="1087" w:type="dxa"/>
          </w:tcPr>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Тесты по теме</w:t>
            </w:r>
          </w:p>
          <w:p w:rsidR="004A2A1E" w:rsidRDefault="004A2A1E" w:rsidP="00794409">
            <w:pPr>
              <w:jc w:val="center"/>
              <w:rPr>
                <w:rFonts w:ascii="Times New Roman" w:hAnsi="Times New Roman" w:cs="Times New Roman"/>
                <w:sz w:val="24"/>
                <w:szCs w:val="24"/>
              </w:rPr>
            </w:pPr>
            <w:r>
              <w:rPr>
                <w:rFonts w:ascii="Times New Roman" w:hAnsi="Times New Roman" w:cs="Times New Roman"/>
                <w:sz w:val="24"/>
                <w:szCs w:val="24"/>
              </w:rPr>
              <w:t>38</w:t>
            </w:r>
          </w:p>
        </w:tc>
        <w:tc>
          <w:tcPr>
            <w:tcW w:w="1530" w:type="dxa"/>
          </w:tcPr>
          <w:p w:rsidR="004A2A1E" w:rsidRDefault="004A2A1E" w:rsidP="004A2A1E">
            <w:pPr>
              <w:jc w:val="center"/>
              <w:rPr>
                <w:rFonts w:ascii="Times New Roman" w:hAnsi="Times New Roman" w:cs="Times New Roman"/>
                <w:sz w:val="24"/>
                <w:szCs w:val="24"/>
              </w:rPr>
            </w:pPr>
            <w:r>
              <w:rPr>
                <w:rFonts w:ascii="Times New Roman" w:hAnsi="Times New Roman" w:cs="Times New Roman"/>
                <w:sz w:val="24"/>
                <w:szCs w:val="24"/>
              </w:rPr>
              <w:t>п/п 2.3</w:t>
            </w:r>
          </w:p>
          <w:p w:rsidR="004A2A1E" w:rsidRPr="00834769" w:rsidRDefault="004A2A1E" w:rsidP="004A2A1E">
            <w:pPr>
              <w:jc w:val="center"/>
              <w:rPr>
                <w:rFonts w:ascii="Times New Roman" w:hAnsi="Times New Roman" w:cs="Times New Roman"/>
                <w:sz w:val="24"/>
                <w:szCs w:val="24"/>
              </w:rPr>
            </w:pPr>
            <w:r>
              <w:rPr>
                <w:rFonts w:ascii="Times New Roman" w:hAnsi="Times New Roman" w:cs="Times New Roman"/>
                <w:sz w:val="24"/>
                <w:szCs w:val="24"/>
              </w:rPr>
              <w:t>№№1-15</w:t>
            </w:r>
          </w:p>
        </w:tc>
        <w:tc>
          <w:tcPr>
            <w:tcW w:w="1743" w:type="dxa"/>
          </w:tcPr>
          <w:p w:rsidR="004A2A1E" w:rsidRPr="00327094" w:rsidRDefault="004A2A1E" w:rsidP="00794409">
            <w:pPr>
              <w:jc w:val="center"/>
              <w:rPr>
                <w:rFonts w:ascii="Times New Roman" w:hAnsi="Times New Roman" w:cs="Times New Roman"/>
                <w:sz w:val="24"/>
                <w:szCs w:val="24"/>
              </w:rPr>
            </w:pPr>
            <w:r>
              <w:rPr>
                <w:rFonts w:ascii="Times New Roman" w:hAnsi="Times New Roman" w:cs="Times New Roman"/>
                <w:sz w:val="24"/>
                <w:szCs w:val="24"/>
              </w:rPr>
              <w:t>письменно</w:t>
            </w:r>
          </w:p>
        </w:tc>
      </w:tr>
      <w:tr w:rsidR="004A2A1E" w:rsidTr="00361C81">
        <w:trPr>
          <w:trHeight w:val="555"/>
        </w:trPr>
        <w:tc>
          <w:tcPr>
            <w:tcW w:w="754" w:type="dxa"/>
            <w:vMerge/>
          </w:tcPr>
          <w:p w:rsidR="004A2A1E" w:rsidRDefault="004A2A1E" w:rsidP="00C44205">
            <w:pPr>
              <w:jc w:val="center"/>
              <w:rPr>
                <w:rFonts w:ascii="Times New Roman" w:hAnsi="Times New Roman" w:cs="Times New Roman"/>
                <w:sz w:val="24"/>
                <w:szCs w:val="24"/>
              </w:rPr>
            </w:pPr>
          </w:p>
        </w:tc>
        <w:tc>
          <w:tcPr>
            <w:tcW w:w="1984" w:type="dxa"/>
            <w:vMerge/>
          </w:tcPr>
          <w:p w:rsidR="004A2A1E" w:rsidRPr="00DA526F" w:rsidRDefault="004A2A1E" w:rsidP="00794409">
            <w:pPr>
              <w:autoSpaceDE w:val="0"/>
              <w:autoSpaceDN w:val="0"/>
              <w:adjustRightInd w:val="0"/>
              <w:jc w:val="both"/>
              <w:rPr>
                <w:rFonts w:ascii="Times New Roman" w:hAnsi="Times New Roman" w:cs="Times New Roman"/>
                <w:bCs/>
                <w:sz w:val="24"/>
                <w:szCs w:val="24"/>
              </w:rPr>
            </w:pPr>
          </w:p>
        </w:tc>
        <w:tc>
          <w:tcPr>
            <w:tcW w:w="2473" w:type="dxa"/>
            <w:vMerge/>
          </w:tcPr>
          <w:p w:rsidR="004A2A1E" w:rsidRPr="00F51F4D" w:rsidRDefault="004A2A1E" w:rsidP="00794409">
            <w:pPr>
              <w:jc w:val="center"/>
              <w:rPr>
                <w:rFonts w:ascii="Times New Roman" w:hAnsi="Times New Roman" w:cs="Times New Roman"/>
                <w:sz w:val="24"/>
                <w:szCs w:val="24"/>
              </w:rPr>
            </w:pPr>
          </w:p>
        </w:tc>
        <w:tc>
          <w:tcPr>
            <w:tcW w:w="1087"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Реферат</w:t>
            </w:r>
          </w:p>
        </w:tc>
        <w:tc>
          <w:tcPr>
            <w:tcW w:w="1530"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2.4</w:t>
            </w:r>
          </w:p>
        </w:tc>
        <w:tc>
          <w:tcPr>
            <w:tcW w:w="1743" w:type="dxa"/>
          </w:tcPr>
          <w:p w:rsidR="004A2A1E" w:rsidRDefault="004A2A1E" w:rsidP="00B47156">
            <w:pPr>
              <w:jc w:val="center"/>
              <w:rPr>
                <w:rFonts w:ascii="Times New Roman" w:hAnsi="Times New Roman" w:cs="Times New Roman"/>
                <w:sz w:val="24"/>
                <w:szCs w:val="24"/>
              </w:rPr>
            </w:pPr>
            <w:r>
              <w:rPr>
                <w:rFonts w:ascii="Times New Roman" w:hAnsi="Times New Roman" w:cs="Times New Roman"/>
                <w:sz w:val="24"/>
                <w:szCs w:val="24"/>
              </w:rPr>
              <w:t>Отчет по реферату</w:t>
            </w:r>
          </w:p>
        </w:tc>
      </w:tr>
      <w:tr w:rsidR="004A2A1E" w:rsidTr="00361C81">
        <w:tc>
          <w:tcPr>
            <w:tcW w:w="754" w:type="dxa"/>
          </w:tcPr>
          <w:p w:rsidR="004A2A1E" w:rsidRDefault="004A2A1E" w:rsidP="00C44205">
            <w:pPr>
              <w:jc w:val="center"/>
              <w:rPr>
                <w:rFonts w:ascii="Times New Roman" w:hAnsi="Times New Roman" w:cs="Times New Roman"/>
                <w:sz w:val="24"/>
                <w:szCs w:val="24"/>
              </w:rPr>
            </w:pPr>
            <w:r>
              <w:rPr>
                <w:rFonts w:ascii="Times New Roman" w:hAnsi="Times New Roman" w:cs="Times New Roman"/>
                <w:sz w:val="24"/>
                <w:szCs w:val="24"/>
              </w:rPr>
              <w:t>39</w:t>
            </w:r>
          </w:p>
        </w:tc>
        <w:tc>
          <w:tcPr>
            <w:tcW w:w="1984" w:type="dxa"/>
          </w:tcPr>
          <w:p w:rsidR="004A2A1E" w:rsidRPr="00DA526F" w:rsidRDefault="004A2A1E" w:rsidP="00794409">
            <w:pPr>
              <w:autoSpaceDE w:val="0"/>
              <w:autoSpaceDN w:val="0"/>
              <w:adjustRightInd w:val="0"/>
              <w:rPr>
                <w:rFonts w:ascii="Times New Roman" w:hAnsi="Times New Roman" w:cs="Times New Roman"/>
                <w:sz w:val="24"/>
                <w:szCs w:val="24"/>
              </w:rPr>
            </w:pPr>
            <w:r w:rsidRPr="00DA526F">
              <w:rPr>
                <w:rFonts w:ascii="Times New Roman" w:hAnsi="Times New Roman"/>
                <w:sz w:val="24"/>
                <w:szCs w:val="24"/>
              </w:rPr>
              <w:t xml:space="preserve">Фотоэффект </w:t>
            </w:r>
            <w:r w:rsidRPr="00DA526F">
              <w:rPr>
                <w:rFonts w:ascii="Times New Roman" w:eastAsia="TimesNewRoman" w:hAnsi="Times New Roman" w:cs="Times New Roman"/>
                <w:bCs/>
                <w:sz w:val="24"/>
                <w:szCs w:val="24"/>
              </w:rPr>
              <w:t>и его  применения</w:t>
            </w:r>
          </w:p>
        </w:tc>
        <w:tc>
          <w:tcPr>
            <w:tcW w:w="2473" w:type="dxa"/>
          </w:tcPr>
          <w:p w:rsidR="004A2A1E" w:rsidRPr="00F51F4D" w:rsidRDefault="00A872AD" w:rsidP="00B50F44">
            <w:pPr>
              <w:jc w:val="center"/>
              <w:rPr>
                <w:rFonts w:ascii="Times New Roman" w:hAnsi="Times New Roman" w:cs="Times New Roman"/>
                <w:sz w:val="24"/>
                <w:szCs w:val="24"/>
              </w:rPr>
            </w:pPr>
            <w:r>
              <w:rPr>
                <w:rFonts w:ascii="Times New Roman" w:hAnsi="Times New Roman" w:cs="Times New Roman"/>
                <w:sz w:val="24"/>
                <w:szCs w:val="24"/>
              </w:rPr>
              <w:t>ОПК-2</w:t>
            </w:r>
            <w:r w:rsidR="000C41C7">
              <w:rPr>
                <w:rFonts w:ascii="Times New Roman" w:hAnsi="Times New Roman" w:cs="Times New Roman"/>
                <w:sz w:val="24"/>
                <w:szCs w:val="24"/>
              </w:rPr>
              <w:t>, ПК-1</w:t>
            </w:r>
          </w:p>
        </w:tc>
        <w:tc>
          <w:tcPr>
            <w:tcW w:w="1087" w:type="dxa"/>
          </w:tcPr>
          <w:p w:rsidR="004A2A1E" w:rsidRPr="00834769" w:rsidRDefault="004A2A1E" w:rsidP="00B47156">
            <w:pPr>
              <w:jc w:val="center"/>
              <w:rPr>
                <w:rFonts w:ascii="Times New Roman" w:hAnsi="Times New Roman" w:cs="Times New Roman"/>
                <w:sz w:val="24"/>
                <w:szCs w:val="24"/>
              </w:rPr>
            </w:pPr>
            <w:r>
              <w:rPr>
                <w:rFonts w:ascii="Times New Roman" w:hAnsi="Times New Roman" w:cs="Times New Roman"/>
                <w:sz w:val="24"/>
                <w:szCs w:val="24"/>
              </w:rPr>
              <w:t>коллоквиум</w:t>
            </w:r>
          </w:p>
        </w:tc>
        <w:tc>
          <w:tcPr>
            <w:tcW w:w="1530" w:type="dxa"/>
          </w:tcPr>
          <w:p w:rsidR="004A2A1E" w:rsidRPr="00834769"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п/п 22</w:t>
            </w:r>
          </w:p>
        </w:tc>
        <w:tc>
          <w:tcPr>
            <w:tcW w:w="1743" w:type="dxa"/>
          </w:tcPr>
          <w:p w:rsidR="004A2A1E" w:rsidRPr="00327094" w:rsidRDefault="004A2A1E" w:rsidP="00B47156">
            <w:pPr>
              <w:jc w:val="center"/>
              <w:rPr>
                <w:rFonts w:ascii="Times New Roman" w:hAnsi="Times New Roman" w:cs="Times New Roman"/>
                <w:sz w:val="24"/>
                <w:szCs w:val="24"/>
              </w:rPr>
            </w:pPr>
            <w:r>
              <w:rPr>
                <w:rFonts w:ascii="Times New Roman" w:hAnsi="Times New Roman" w:cs="Times New Roman"/>
                <w:sz w:val="24"/>
                <w:szCs w:val="24"/>
              </w:rPr>
              <w:t>письменно</w:t>
            </w:r>
          </w:p>
        </w:tc>
      </w:tr>
    </w:tbl>
    <w:p w:rsidR="00835727" w:rsidRDefault="00835727">
      <w:pPr>
        <w:spacing w:after="0" w:line="240" w:lineRule="auto"/>
        <w:jc w:val="center"/>
        <w:rPr>
          <w:rFonts w:ascii="Times New Roman" w:hAnsi="Times New Roman" w:cs="Times New Roman"/>
          <w:b/>
          <w:i/>
          <w:sz w:val="24"/>
          <w:szCs w:val="24"/>
        </w:rPr>
      </w:pPr>
    </w:p>
    <w:p w:rsidR="00540214" w:rsidRDefault="00540214"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4A2A1E" w:rsidRDefault="004A2A1E" w:rsidP="00540214">
      <w:pPr>
        <w:rPr>
          <w:rFonts w:ascii="Times New Roman" w:hAnsi="Times New Roman" w:cs="Times New Roman"/>
          <w:bCs/>
          <w:sz w:val="28"/>
          <w:szCs w:val="28"/>
        </w:rPr>
      </w:pPr>
    </w:p>
    <w:p w:rsidR="00834769" w:rsidRDefault="00834769" w:rsidP="00540214">
      <w:pPr>
        <w:rPr>
          <w:rFonts w:ascii="Times New Roman" w:hAnsi="Times New Roman" w:cs="Times New Roman"/>
          <w:bCs/>
          <w:sz w:val="28"/>
          <w:szCs w:val="28"/>
        </w:rPr>
      </w:pPr>
    </w:p>
    <w:p w:rsidR="00F44E28" w:rsidRDefault="00F44E28" w:rsidP="00540214">
      <w:pPr>
        <w:rPr>
          <w:rFonts w:ascii="Times New Roman" w:hAnsi="Times New Roman" w:cs="Times New Roman"/>
          <w:bCs/>
          <w:sz w:val="28"/>
          <w:szCs w:val="28"/>
        </w:rPr>
      </w:pPr>
    </w:p>
    <w:p w:rsidR="00834769" w:rsidRPr="00834769" w:rsidRDefault="00834769" w:rsidP="00834769">
      <w:pPr>
        <w:pStyle w:val="a4"/>
        <w:numPr>
          <w:ilvl w:val="1"/>
          <w:numId w:val="1"/>
        </w:numPr>
        <w:ind w:left="0" w:firstLine="0"/>
        <w:rPr>
          <w:rFonts w:ascii="Times New Roman" w:hAnsi="Times New Roman" w:cs="Times New Roman"/>
          <w:b/>
          <w:bCs/>
          <w:sz w:val="28"/>
          <w:szCs w:val="28"/>
        </w:rPr>
      </w:pPr>
      <w:r w:rsidRPr="00834769">
        <w:rPr>
          <w:rFonts w:ascii="Times New Roman" w:hAnsi="Times New Roman" w:cs="Times New Roman"/>
          <w:b/>
          <w:bCs/>
          <w:sz w:val="24"/>
          <w:szCs w:val="24"/>
        </w:rPr>
        <w:lastRenderedPageBreak/>
        <w:t>Показатели и критерии определения уровня сформированности компетенций</w:t>
      </w:r>
    </w:p>
    <w:tbl>
      <w:tblPr>
        <w:tblStyle w:val="a3"/>
        <w:tblW w:w="9606" w:type="dxa"/>
        <w:tblLayout w:type="fixed"/>
        <w:tblLook w:val="04A0" w:firstRow="1" w:lastRow="0" w:firstColumn="1" w:lastColumn="0" w:noHBand="0" w:noVBand="1"/>
      </w:tblPr>
      <w:tblGrid>
        <w:gridCol w:w="540"/>
        <w:gridCol w:w="986"/>
        <w:gridCol w:w="2126"/>
        <w:gridCol w:w="2114"/>
        <w:gridCol w:w="1855"/>
        <w:gridCol w:w="1985"/>
      </w:tblGrid>
      <w:tr w:rsidR="00834769" w:rsidTr="00834769">
        <w:tc>
          <w:tcPr>
            <w:tcW w:w="540" w:type="dxa"/>
            <w:vMerge w:val="restart"/>
          </w:tcPr>
          <w:p w:rsidR="00834769" w:rsidRPr="00834769" w:rsidRDefault="00834769" w:rsidP="00834769">
            <w:pPr>
              <w:autoSpaceDE w:val="0"/>
              <w:autoSpaceDN w:val="0"/>
              <w:adjustRightInd w:val="0"/>
              <w:rPr>
                <w:rFonts w:ascii="Times New Roman" w:hAnsi="Times New Roman" w:cs="Times New Roman"/>
                <w:sz w:val="24"/>
                <w:szCs w:val="24"/>
              </w:rPr>
            </w:pPr>
            <w:r w:rsidRPr="00834769">
              <w:rPr>
                <w:rFonts w:ascii="Times New Roman" w:hAnsi="Times New Roman" w:cs="Times New Roman"/>
                <w:sz w:val="24"/>
                <w:szCs w:val="24"/>
              </w:rPr>
              <w:t>№</w:t>
            </w:r>
          </w:p>
          <w:p w:rsidR="00834769" w:rsidRPr="00834769" w:rsidRDefault="00834769" w:rsidP="00834769">
            <w:pPr>
              <w:autoSpaceDE w:val="0"/>
              <w:autoSpaceDN w:val="0"/>
              <w:adjustRightInd w:val="0"/>
              <w:rPr>
                <w:rFonts w:ascii="Times New Roman" w:hAnsi="Times New Roman" w:cs="Times New Roman"/>
                <w:i/>
                <w:sz w:val="28"/>
                <w:szCs w:val="28"/>
              </w:rPr>
            </w:pPr>
            <w:r w:rsidRPr="00834769">
              <w:rPr>
                <w:rFonts w:ascii="Times New Roman" w:hAnsi="Times New Roman" w:cs="Times New Roman"/>
                <w:sz w:val="24"/>
                <w:szCs w:val="24"/>
              </w:rPr>
              <w:t>п/п</w:t>
            </w:r>
          </w:p>
        </w:tc>
        <w:tc>
          <w:tcPr>
            <w:tcW w:w="986" w:type="dxa"/>
            <w:vMerge w:val="restart"/>
          </w:tcPr>
          <w:p w:rsidR="00834769" w:rsidRPr="00540214" w:rsidRDefault="00834769" w:rsidP="00361C81">
            <w:pPr>
              <w:autoSpaceDE w:val="0"/>
              <w:autoSpaceDN w:val="0"/>
              <w:adjustRightInd w:val="0"/>
              <w:rPr>
                <w:rFonts w:ascii="Times New Roman" w:hAnsi="Times New Roman" w:cs="Times New Roman"/>
                <w:sz w:val="24"/>
                <w:szCs w:val="24"/>
              </w:rPr>
            </w:pPr>
            <w:r w:rsidRPr="00540214">
              <w:rPr>
                <w:rFonts w:ascii="Times New Roman" w:hAnsi="Times New Roman" w:cs="Times New Roman"/>
                <w:sz w:val="24"/>
                <w:szCs w:val="24"/>
              </w:rPr>
              <w:t>Индекс</w:t>
            </w:r>
          </w:p>
          <w:p w:rsidR="00834769" w:rsidRDefault="00834769" w:rsidP="00361C81">
            <w:pPr>
              <w:jc w:val="center"/>
              <w:rPr>
                <w:rFonts w:ascii="Times New Roman" w:hAnsi="Times New Roman" w:cs="Times New Roman"/>
                <w:bCs/>
                <w:sz w:val="24"/>
                <w:szCs w:val="24"/>
              </w:rPr>
            </w:pPr>
            <w:r w:rsidRPr="00540214">
              <w:rPr>
                <w:rFonts w:ascii="Times New Roman" w:hAnsi="Times New Roman" w:cs="Times New Roman"/>
                <w:sz w:val="24"/>
                <w:szCs w:val="24"/>
              </w:rPr>
              <w:t>компе</w:t>
            </w:r>
            <w:r>
              <w:rPr>
                <w:rFonts w:ascii="Times New Roman" w:hAnsi="Times New Roman" w:cs="Times New Roman"/>
                <w:sz w:val="24"/>
                <w:szCs w:val="24"/>
              </w:rPr>
              <w:t>т</w:t>
            </w:r>
            <w:r w:rsidRPr="00540214">
              <w:rPr>
                <w:rFonts w:ascii="Times New Roman" w:hAnsi="Times New Roman" w:cs="Times New Roman"/>
                <w:sz w:val="24"/>
                <w:szCs w:val="24"/>
              </w:rPr>
              <w:t>енции</w:t>
            </w:r>
          </w:p>
        </w:tc>
        <w:tc>
          <w:tcPr>
            <w:tcW w:w="8080" w:type="dxa"/>
            <w:gridSpan w:val="4"/>
          </w:tcPr>
          <w:p w:rsidR="00834769" w:rsidRDefault="00834769" w:rsidP="00361C81">
            <w:pPr>
              <w:jc w:val="center"/>
              <w:rPr>
                <w:rFonts w:ascii="Times New Roman" w:hAnsi="Times New Roman" w:cs="Times New Roman"/>
                <w:bCs/>
                <w:sz w:val="24"/>
                <w:szCs w:val="24"/>
              </w:rPr>
            </w:pPr>
            <w:r w:rsidRPr="00E659A8">
              <w:rPr>
                <w:rFonts w:ascii="Times New Roman" w:hAnsi="Times New Roman" w:cs="Times New Roman"/>
                <w:sz w:val="24"/>
                <w:szCs w:val="24"/>
              </w:rPr>
              <w:t>Уровни сформированности компетенции</w:t>
            </w:r>
          </w:p>
        </w:tc>
      </w:tr>
      <w:tr w:rsidR="00834769" w:rsidTr="00834769">
        <w:tc>
          <w:tcPr>
            <w:tcW w:w="540" w:type="dxa"/>
            <w:vMerge/>
          </w:tcPr>
          <w:p w:rsidR="00834769" w:rsidRDefault="00834769" w:rsidP="00361C81">
            <w:pPr>
              <w:jc w:val="center"/>
              <w:rPr>
                <w:rFonts w:ascii="Times New Roman" w:hAnsi="Times New Roman" w:cs="Times New Roman"/>
                <w:bCs/>
                <w:sz w:val="24"/>
                <w:szCs w:val="24"/>
              </w:rPr>
            </w:pPr>
          </w:p>
        </w:tc>
        <w:tc>
          <w:tcPr>
            <w:tcW w:w="986" w:type="dxa"/>
            <w:vMerge/>
          </w:tcPr>
          <w:p w:rsidR="00834769" w:rsidRDefault="00834769" w:rsidP="00361C81">
            <w:pPr>
              <w:jc w:val="center"/>
              <w:rPr>
                <w:rFonts w:ascii="Times New Roman" w:hAnsi="Times New Roman" w:cs="Times New Roman"/>
                <w:bCs/>
                <w:sz w:val="24"/>
                <w:szCs w:val="24"/>
              </w:rPr>
            </w:pPr>
          </w:p>
        </w:tc>
        <w:tc>
          <w:tcPr>
            <w:tcW w:w="2126" w:type="dxa"/>
          </w:tcPr>
          <w:p w:rsidR="00834769" w:rsidRDefault="00834769" w:rsidP="00361C81">
            <w:pPr>
              <w:pStyle w:val="Default"/>
              <w:jc w:val="center"/>
              <w:rPr>
                <w:sz w:val="23"/>
                <w:szCs w:val="23"/>
              </w:rPr>
            </w:pPr>
            <w:r>
              <w:rPr>
                <w:sz w:val="23"/>
                <w:szCs w:val="23"/>
              </w:rPr>
              <w:t xml:space="preserve">Недостаточный </w:t>
            </w:r>
          </w:p>
          <w:p w:rsidR="00834769" w:rsidRDefault="00834769" w:rsidP="00361C81">
            <w:pPr>
              <w:jc w:val="center"/>
              <w:rPr>
                <w:rFonts w:ascii="Times New Roman" w:hAnsi="Times New Roman" w:cs="Times New Roman"/>
                <w:bCs/>
                <w:sz w:val="24"/>
                <w:szCs w:val="24"/>
              </w:rPr>
            </w:pPr>
          </w:p>
        </w:tc>
        <w:tc>
          <w:tcPr>
            <w:tcW w:w="2114" w:type="dxa"/>
          </w:tcPr>
          <w:p w:rsidR="00834769" w:rsidRDefault="00834769" w:rsidP="00361C81">
            <w:pPr>
              <w:pStyle w:val="Default"/>
              <w:jc w:val="center"/>
              <w:rPr>
                <w:bCs/>
              </w:rPr>
            </w:pPr>
            <w:r>
              <w:rPr>
                <w:sz w:val="23"/>
                <w:szCs w:val="23"/>
              </w:rPr>
              <w:t xml:space="preserve">Удовлетворительный (достаточный) </w:t>
            </w:r>
          </w:p>
        </w:tc>
        <w:tc>
          <w:tcPr>
            <w:tcW w:w="1855" w:type="dxa"/>
          </w:tcPr>
          <w:p w:rsidR="00834769" w:rsidRDefault="00834769" w:rsidP="00361C81">
            <w:pPr>
              <w:jc w:val="center"/>
              <w:rPr>
                <w:rFonts w:ascii="Times New Roman" w:hAnsi="Times New Roman" w:cs="Times New Roman"/>
                <w:bCs/>
                <w:sz w:val="24"/>
                <w:szCs w:val="24"/>
              </w:rPr>
            </w:pPr>
            <w:r>
              <w:rPr>
                <w:rFonts w:ascii="Times New Roman" w:hAnsi="Times New Roman" w:cs="Times New Roman"/>
                <w:bCs/>
                <w:sz w:val="24"/>
                <w:szCs w:val="24"/>
              </w:rPr>
              <w:t xml:space="preserve">Базовый </w:t>
            </w:r>
          </w:p>
        </w:tc>
        <w:tc>
          <w:tcPr>
            <w:tcW w:w="1985" w:type="dxa"/>
          </w:tcPr>
          <w:p w:rsidR="00834769" w:rsidRDefault="00834769" w:rsidP="00361C81">
            <w:pPr>
              <w:jc w:val="center"/>
              <w:rPr>
                <w:rFonts w:ascii="Times New Roman" w:hAnsi="Times New Roman" w:cs="Times New Roman"/>
                <w:bCs/>
                <w:sz w:val="24"/>
                <w:szCs w:val="24"/>
              </w:rPr>
            </w:pPr>
            <w:r>
              <w:rPr>
                <w:rFonts w:ascii="Times New Roman" w:hAnsi="Times New Roman" w:cs="Times New Roman"/>
                <w:bCs/>
                <w:sz w:val="24"/>
                <w:szCs w:val="24"/>
              </w:rPr>
              <w:t>Повышенный</w:t>
            </w:r>
          </w:p>
        </w:tc>
      </w:tr>
      <w:tr w:rsidR="00F51F4D" w:rsidTr="00834769">
        <w:tc>
          <w:tcPr>
            <w:tcW w:w="540" w:type="dxa"/>
          </w:tcPr>
          <w:p w:rsidR="00F51F4D" w:rsidRDefault="00F51F4D" w:rsidP="00361C81">
            <w:pPr>
              <w:jc w:val="center"/>
              <w:rPr>
                <w:rFonts w:ascii="Times New Roman" w:hAnsi="Times New Roman" w:cs="Times New Roman"/>
                <w:bCs/>
                <w:sz w:val="24"/>
                <w:szCs w:val="24"/>
              </w:rPr>
            </w:pPr>
          </w:p>
        </w:tc>
        <w:tc>
          <w:tcPr>
            <w:tcW w:w="986" w:type="dxa"/>
          </w:tcPr>
          <w:p w:rsidR="00F51F4D" w:rsidRDefault="00F51F4D" w:rsidP="00BD0599">
            <w:pPr>
              <w:jc w:val="center"/>
              <w:rPr>
                <w:rFonts w:ascii="Times New Roman" w:hAnsi="Times New Roman" w:cs="Times New Roman"/>
                <w:bCs/>
                <w:sz w:val="24"/>
                <w:szCs w:val="24"/>
              </w:rPr>
            </w:pPr>
            <w:r>
              <w:rPr>
                <w:rFonts w:ascii="Times New Roman" w:hAnsi="Times New Roman" w:cs="Times New Roman"/>
                <w:bCs/>
                <w:sz w:val="24"/>
                <w:szCs w:val="24"/>
              </w:rPr>
              <w:t>О</w:t>
            </w:r>
            <w:r w:rsidR="006F4019">
              <w:rPr>
                <w:rFonts w:ascii="Times New Roman" w:hAnsi="Times New Roman" w:cs="Times New Roman"/>
                <w:bCs/>
                <w:sz w:val="24"/>
                <w:szCs w:val="24"/>
              </w:rPr>
              <w:t>П</w:t>
            </w:r>
            <w:r>
              <w:rPr>
                <w:rFonts w:ascii="Times New Roman" w:hAnsi="Times New Roman" w:cs="Times New Roman"/>
                <w:bCs/>
                <w:sz w:val="24"/>
                <w:szCs w:val="24"/>
              </w:rPr>
              <w:t>К -</w:t>
            </w:r>
            <w:r w:rsidR="000C41C7">
              <w:rPr>
                <w:rFonts w:ascii="Times New Roman" w:hAnsi="Times New Roman" w:cs="Times New Roman"/>
                <w:bCs/>
                <w:sz w:val="24"/>
                <w:szCs w:val="24"/>
              </w:rPr>
              <w:t>2</w:t>
            </w:r>
          </w:p>
        </w:tc>
        <w:tc>
          <w:tcPr>
            <w:tcW w:w="2126" w:type="dxa"/>
          </w:tcPr>
          <w:p w:rsidR="00F51F4D" w:rsidRDefault="00F51F4D" w:rsidP="00361C81">
            <w:pPr>
              <w:pStyle w:val="Default"/>
              <w:jc w:val="center"/>
              <w:rPr>
                <w:sz w:val="23"/>
                <w:szCs w:val="23"/>
              </w:rPr>
            </w:pPr>
            <w:r>
              <w:rPr>
                <w:sz w:val="23"/>
                <w:szCs w:val="23"/>
              </w:rPr>
              <w:t>Отсутствие признаков удовлетворительного уровня</w:t>
            </w:r>
          </w:p>
        </w:tc>
        <w:tc>
          <w:tcPr>
            <w:tcW w:w="2114" w:type="dxa"/>
          </w:tcPr>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Знать:</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-роль и место физики в изучении общего курса физики идругих естественно-научныхдисциплин;</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 xml:space="preserve">- основные физические явления и основные законы механики, границы </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их применимости;</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 как на различных физических процессах показать внутреннюю связь между уравнениями движенияи законами сохранения, используемые в науке, природе;</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-какова межпредметная связь физических процессов в концепциях современного естествознания.</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Уметь:</w:t>
            </w:r>
          </w:p>
          <w:p w:rsidR="006F4019" w:rsidRPr="006F4019" w:rsidRDefault="006F4019" w:rsidP="006F4019">
            <w:pPr>
              <w:shd w:val="clear" w:color="auto" w:fill="FFFFFF" w:themeFill="background1"/>
              <w:jc w:val="both"/>
              <w:rPr>
                <w:rFonts w:ascii="Times New Roman" w:hAnsi="Times New Roman" w:cs="Times New Roman"/>
                <w:sz w:val="24"/>
                <w:szCs w:val="24"/>
              </w:rPr>
            </w:pPr>
            <w:r w:rsidRPr="006F4019">
              <w:rPr>
                <w:rFonts w:ascii="Times New Roman" w:hAnsi="Times New Roman" w:cs="Times New Roman"/>
                <w:sz w:val="24"/>
                <w:szCs w:val="24"/>
              </w:rPr>
              <w:t>-профессионально использовать базовые законыфизики в исследованиях, связанные с естественными науками (химии, биологии и др.);</w:t>
            </w:r>
          </w:p>
          <w:p w:rsidR="006F4019" w:rsidRPr="006F4019" w:rsidRDefault="006F4019" w:rsidP="006F4019">
            <w:pPr>
              <w:shd w:val="clear" w:color="auto" w:fill="FFFFFF" w:themeFill="background1"/>
              <w:jc w:val="both"/>
              <w:rPr>
                <w:rFonts w:ascii="Times New Roman" w:hAnsi="Times New Roman" w:cs="Times New Roman"/>
                <w:sz w:val="24"/>
                <w:szCs w:val="24"/>
              </w:rPr>
            </w:pPr>
            <w:r w:rsidRPr="006F4019">
              <w:rPr>
                <w:rFonts w:ascii="Times New Roman" w:hAnsi="Times New Roman" w:cs="Times New Roman"/>
                <w:sz w:val="24"/>
                <w:szCs w:val="24"/>
              </w:rPr>
              <w:t xml:space="preserve">- истолковывать </w:t>
            </w:r>
            <w:r w:rsidRPr="006F4019">
              <w:rPr>
                <w:rFonts w:ascii="Times New Roman" w:hAnsi="Times New Roman" w:cs="Times New Roman"/>
                <w:sz w:val="24"/>
                <w:szCs w:val="24"/>
              </w:rPr>
              <w:lastRenderedPageBreak/>
              <w:t>смысл физических величин и понятий, связанных с механикой;</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Владеть:</w:t>
            </w:r>
          </w:p>
          <w:p w:rsidR="006F4019" w:rsidRPr="006F4019" w:rsidRDefault="006F4019" w:rsidP="006F4019">
            <w:pPr>
              <w:shd w:val="clear" w:color="auto" w:fill="FFFFFF" w:themeFill="background1"/>
              <w:jc w:val="both"/>
              <w:rPr>
                <w:rFonts w:ascii="Times New Roman" w:hAnsi="Times New Roman" w:cs="Times New Roman"/>
                <w:sz w:val="24"/>
                <w:szCs w:val="24"/>
              </w:rPr>
            </w:pPr>
            <w:r w:rsidRPr="006F4019">
              <w:rPr>
                <w:rFonts w:ascii="Times New Roman" w:hAnsi="Times New Roman" w:cs="Times New Roman"/>
                <w:sz w:val="24"/>
                <w:szCs w:val="24"/>
              </w:rPr>
              <w:t>- навыками использования физических законов и принципов в важнейших практических приложениях естествознания;</w:t>
            </w:r>
          </w:p>
          <w:p w:rsidR="00F51F4D" w:rsidRPr="00F51F4D" w:rsidRDefault="006F4019" w:rsidP="006F4019">
            <w:pPr>
              <w:autoSpaceDE w:val="0"/>
              <w:autoSpaceDN w:val="0"/>
              <w:adjustRightInd w:val="0"/>
              <w:rPr>
                <w:rFonts w:ascii="Times New Roman" w:hAnsi="Times New Roman" w:cs="Times New Roman"/>
                <w:b/>
                <w:sz w:val="24"/>
                <w:szCs w:val="24"/>
              </w:rPr>
            </w:pPr>
            <w:r w:rsidRPr="006F4019">
              <w:rPr>
                <w:rFonts w:ascii="Times New Roman" w:hAnsi="Times New Roman" w:cs="Times New Roman"/>
                <w:sz w:val="24"/>
                <w:szCs w:val="24"/>
              </w:rPr>
              <w:t>-различными методами лабораторныхизмеренийне только в механике, но и в смежныхобластях естествознания.</w:t>
            </w:r>
          </w:p>
        </w:tc>
        <w:tc>
          <w:tcPr>
            <w:tcW w:w="1855" w:type="dxa"/>
          </w:tcPr>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lastRenderedPageBreak/>
              <w:t>Знать:</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-роль и место физики в изучении общего курса физики идругих естественно-научныхдисциплин;</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 xml:space="preserve">- основные физические явления и основные законы механики, границы </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их применимости;</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 как на различных физических процессах показать внутреннюю связь между уравнениями движенияи законами сохранения, используемые в науке, природе;</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-какова межпредметная связь физических процессов в концепциях современного естествознания.</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Уметь:</w:t>
            </w:r>
          </w:p>
          <w:p w:rsidR="006F4019" w:rsidRPr="006F4019" w:rsidRDefault="006F4019" w:rsidP="006F4019">
            <w:pPr>
              <w:shd w:val="clear" w:color="auto" w:fill="FFFFFF" w:themeFill="background1"/>
              <w:jc w:val="both"/>
              <w:rPr>
                <w:rFonts w:ascii="Times New Roman" w:hAnsi="Times New Roman" w:cs="Times New Roman"/>
                <w:sz w:val="24"/>
                <w:szCs w:val="24"/>
              </w:rPr>
            </w:pPr>
            <w:r w:rsidRPr="006F4019">
              <w:rPr>
                <w:rFonts w:ascii="Times New Roman" w:hAnsi="Times New Roman" w:cs="Times New Roman"/>
                <w:sz w:val="24"/>
                <w:szCs w:val="24"/>
              </w:rPr>
              <w:t xml:space="preserve">-профессионально использовать базовые законыфизикив </w:t>
            </w:r>
            <w:r w:rsidRPr="006F4019">
              <w:rPr>
                <w:rFonts w:ascii="Times New Roman" w:hAnsi="Times New Roman" w:cs="Times New Roman"/>
                <w:sz w:val="24"/>
                <w:szCs w:val="24"/>
              </w:rPr>
              <w:lastRenderedPageBreak/>
              <w:t>исследованиях, связанные с естественными науками (химии, биологии и др.);</w:t>
            </w:r>
          </w:p>
          <w:p w:rsidR="006F4019" w:rsidRPr="006F4019" w:rsidRDefault="006F4019" w:rsidP="006F4019">
            <w:pPr>
              <w:shd w:val="clear" w:color="auto" w:fill="FFFFFF" w:themeFill="background1"/>
              <w:jc w:val="both"/>
              <w:rPr>
                <w:rFonts w:ascii="Times New Roman" w:hAnsi="Times New Roman" w:cs="Times New Roman"/>
                <w:sz w:val="24"/>
                <w:szCs w:val="24"/>
              </w:rPr>
            </w:pPr>
            <w:r w:rsidRPr="006F4019">
              <w:rPr>
                <w:rFonts w:ascii="Times New Roman" w:hAnsi="Times New Roman" w:cs="Times New Roman"/>
                <w:sz w:val="24"/>
                <w:szCs w:val="24"/>
              </w:rPr>
              <w:t>- истолковывать смысл физических величин и понятий, связанных с механикой;</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Владеть:</w:t>
            </w:r>
          </w:p>
          <w:p w:rsidR="006F4019" w:rsidRPr="006F4019" w:rsidRDefault="006F4019" w:rsidP="006F4019">
            <w:pPr>
              <w:shd w:val="clear" w:color="auto" w:fill="FFFFFF" w:themeFill="background1"/>
              <w:jc w:val="both"/>
              <w:rPr>
                <w:rFonts w:ascii="Times New Roman" w:hAnsi="Times New Roman" w:cs="Times New Roman"/>
                <w:sz w:val="24"/>
                <w:szCs w:val="24"/>
              </w:rPr>
            </w:pPr>
            <w:r w:rsidRPr="006F4019">
              <w:rPr>
                <w:rFonts w:ascii="Times New Roman" w:hAnsi="Times New Roman" w:cs="Times New Roman"/>
                <w:sz w:val="24"/>
                <w:szCs w:val="24"/>
              </w:rPr>
              <w:t>- навыками использования физических законов и принципов в важнейших практических приложениях естествознания;</w:t>
            </w:r>
          </w:p>
          <w:p w:rsidR="00F51F4D" w:rsidRPr="00F51F4D" w:rsidRDefault="006F4019" w:rsidP="006F4019">
            <w:pPr>
              <w:autoSpaceDE w:val="0"/>
              <w:autoSpaceDN w:val="0"/>
              <w:adjustRightInd w:val="0"/>
              <w:rPr>
                <w:rFonts w:ascii="Times New Roman" w:hAnsi="Times New Roman" w:cs="Times New Roman"/>
                <w:b/>
                <w:sz w:val="24"/>
                <w:szCs w:val="24"/>
              </w:rPr>
            </w:pPr>
            <w:r w:rsidRPr="006F4019">
              <w:rPr>
                <w:rFonts w:ascii="Times New Roman" w:hAnsi="Times New Roman" w:cs="Times New Roman"/>
                <w:sz w:val="24"/>
                <w:szCs w:val="24"/>
              </w:rPr>
              <w:t>-различными методами лабораторныхизмеренийне только в механике, но и в смежныхобластях естествознания.</w:t>
            </w:r>
          </w:p>
        </w:tc>
        <w:tc>
          <w:tcPr>
            <w:tcW w:w="1985" w:type="dxa"/>
          </w:tcPr>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lastRenderedPageBreak/>
              <w:t>Знать:</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-роль и место физики в изучении общего курса физики идругих естественно-научныхдисциплин;</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 xml:space="preserve">- основные физические явления и основные законы механики, границы </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их применимости;</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 как на различных физических процессах показать внутреннюю связь между уравнениями движенияи законами сохранения, используемые в науке, природе;</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-какова межпредметная связь физических процессов в концепциях современного естествознания.</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Уметь:</w:t>
            </w:r>
          </w:p>
          <w:p w:rsidR="006F4019" w:rsidRPr="006F4019" w:rsidRDefault="006F4019" w:rsidP="006F4019">
            <w:pPr>
              <w:shd w:val="clear" w:color="auto" w:fill="FFFFFF" w:themeFill="background1"/>
              <w:jc w:val="both"/>
              <w:rPr>
                <w:rFonts w:ascii="Times New Roman" w:hAnsi="Times New Roman" w:cs="Times New Roman"/>
                <w:sz w:val="24"/>
                <w:szCs w:val="24"/>
              </w:rPr>
            </w:pPr>
            <w:r w:rsidRPr="006F4019">
              <w:rPr>
                <w:rFonts w:ascii="Times New Roman" w:hAnsi="Times New Roman" w:cs="Times New Roman"/>
                <w:sz w:val="24"/>
                <w:szCs w:val="24"/>
              </w:rPr>
              <w:t xml:space="preserve">-профессионально использовать базовые законыфизики в исследованиях, связанные с </w:t>
            </w:r>
            <w:r w:rsidRPr="006F4019">
              <w:rPr>
                <w:rFonts w:ascii="Times New Roman" w:hAnsi="Times New Roman" w:cs="Times New Roman"/>
                <w:sz w:val="24"/>
                <w:szCs w:val="24"/>
              </w:rPr>
              <w:lastRenderedPageBreak/>
              <w:t>естественными науками (химии, биологии и др.);</w:t>
            </w:r>
          </w:p>
          <w:p w:rsidR="006F4019" w:rsidRPr="006F4019" w:rsidRDefault="006F4019" w:rsidP="006F4019">
            <w:pPr>
              <w:shd w:val="clear" w:color="auto" w:fill="FFFFFF" w:themeFill="background1"/>
              <w:jc w:val="both"/>
              <w:rPr>
                <w:rFonts w:ascii="Times New Roman" w:hAnsi="Times New Roman" w:cs="Times New Roman"/>
                <w:sz w:val="24"/>
                <w:szCs w:val="24"/>
              </w:rPr>
            </w:pPr>
            <w:r w:rsidRPr="006F4019">
              <w:rPr>
                <w:rFonts w:ascii="Times New Roman" w:hAnsi="Times New Roman" w:cs="Times New Roman"/>
                <w:sz w:val="24"/>
                <w:szCs w:val="24"/>
              </w:rPr>
              <w:t>- истолковывать смысл физических величин и понятий, связанных с механикой;</w:t>
            </w:r>
          </w:p>
          <w:p w:rsidR="006F4019" w:rsidRPr="006F4019" w:rsidRDefault="006F4019" w:rsidP="006F4019">
            <w:pPr>
              <w:shd w:val="clear" w:color="auto" w:fill="FFFFFF" w:themeFill="background1"/>
              <w:rPr>
                <w:rFonts w:ascii="Times New Roman" w:hAnsi="Times New Roman" w:cs="Times New Roman"/>
                <w:sz w:val="24"/>
                <w:szCs w:val="24"/>
              </w:rPr>
            </w:pPr>
            <w:r w:rsidRPr="006F4019">
              <w:rPr>
                <w:rFonts w:ascii="Times New Roman" w:hAnsi="Times New Roman" w:cs="Times New Roman"/>
                <w:sz w:val="24"/>
                <w:szCs w:val="24"/>
              </w:rPr>
              <w:t>Владеть:</w:t>
            </w:r>
          </w:p>
          <w:p w:rsidR="006F4019" w:rsidRPr="006F4019" w:rsidRDefault="006F4019" w:rsidP="006F4019">
            <w:pPr>
              <w:shd w:val="clear" w:color="auto" w:fill="FFFFFF" w:themeFill="background1"/>
              <w:jc w:val="both"/>
              <w:rPr>
                <w:rFonts w:ascii="Times New Roman" w:hAnsi="Times New Roman" w:cs="Times New Roman"/>
                <w:sz w:val="24"/>
                <w:szCs w:val="24"/>
              </w:rPr>
            </w:pPr>
            <w:r w:rsidRPr="006F4019">
              <w:rPr>
                <w:rFonts w:ascii="Times New Roman" w:hAnsi="Times New Roman" w:cs="Times New Roman"/>
                <w:sz w:val="24"/>
                <w:szCs w:val="24"/>
              </w:rPr>
              <w:t>- навыками использования физических законов и принципов в важнейших практических приложениях естествознания;</w:t>
            </w:r>
          </w:p>
          <w:p w:rsidR="00F51F4D" w:rsidRPr="00F51F4D" w:rsidRDefault="006F4019" w:rsidP="006F4019">
            <w:pPr>
              <w:autoSpaceDE w:val="0"/>
              <w:autoSpaceDN w:val="0"/>
              <w:adjustRightInd w:val="0"/>
              <w:rPr>
                <w:rFonts w:ascii="Times New Roman" w:hAnsi="Times New Roman" w:cs="Times New Roman"/>
                <w:b/>
                <w:sz w:val="24"/>
                <w:szCs w:val="24"/>
              </w:rPr>
            </w:pPr>
            <w:r w:rsidRPr="006F4019">
              <w:rPr>
                <w:rFonts w:ascii="Times New Roman" w:hAnsi="Times New Roman" w:cs="Times New Roman"/>
                <w:sz w:val="24"/>
                <w:szCs w:val="24"/>
              </w:rPr>
              <w:t>-различными методами лабораторныхизмеренийне только в механике, но и в смежныхобластях естествознания.</w:t>
            </w:r>
          </w:p>
        </w:tc>
      </w:tr>
      <w:tr w:rsidR="000C41C7" w:rsidTr="00834769">
        <w:tc>
          <w:tcPr>
            <w:tcW w:w="540" w:type="dxa"/>
          </w:tcPr>
          <w:p w:rsidR="000C41C7" w:rsidRDefault="000C41C7" w:rsidP="00361C81">
            <w:pPr>
              <w:jc w:val="center"/>
              <w:rPr>
                <w:rFonts w:ascii="Times New Roman" w:hAnsi="Times New Roman" w:cs="Times New Roman"/>
                <w:bCs/>
                <w:sz w:val="24"/>
                <w:szCs w:val="24"/>
              </w:rPr>
            </w:pPr>
          </w:p>
        </w:tc>
        <w:tc>
          <w:tcPr>
            <w:tcW w:w="986" w:type="dxa"/>
          </w:tcPr>
          <w:p w:rsidR="000C41C7" w:rsidRDefault="000C41C7" w:rsidP="00BD0599">
            <w:pPr>
              <w:jc w:val="center"/>
              <w:rPr>
                <w:rFonts w:ascii="Times New Roman" w:hAnsi="Times New Roman" w:cs="Times New Roman"/>
                <w:bCs/>
                <w:sz w:val="24"/>
                <w:szCs w:val="24"/>
              </w:rPr>
            </w:pPr>
            <w:r>
              <w:rPr>
                <w:rFonts w:ascii="Times New Roman" w:hAnsi="Times New Roman" w:cs="Times New Roman"/>
                <w:bCs/>
                <w:sz w:val="24"/>
                <w:szCs w:val="24"/>
              </w:rPr>
              <w:t>ПК-1</w:t>
            </w:r>
          </w:p>
        </w:tc>
        <w:tc>
          <w:tcPr>
            <w:tcW w:w="2126" w:type="dxa"/>
          </w:tcPr>
          <w:p w:rsidR="000C41C7" w:rsidRDefault="000C41C7" w:rsidP="00361C81">
            <w:pPr>
              <w:pStyle w:val="Default"/>
              <w:jc w:val="center"/>
              <w:rPr>
                <w:sz w:val="23"/>
                <w:szCs w:val="23"/>
              </w:rPr>
            </w:pPr>
            <w:r>
              <w:rPr>
                <w:sz w:val="23"/>
                <w:szCs w:val="23"/>
              </w:rPr>
              <w:t>Отсутствие признаков удовлетворительного уровня</w:t>
            </w:r>
          </w:p>
        </w:tc>
        <w:tc>
          <w:tcPr>
            <w:tcW w:w="2114" w:type="dxa"/>
          </w:tcPr>
          <w:p w:rsidR="000C41C7" w:rsidRPr="00914DFA" w:rsidRDefault="000C41C7" w:rsidP="000C41C7">
            <w:pPr>
              <w:jc w:val="both"/>
              <w:rPr>
                <w:rFonts w:ascii="Times New Roman" w:hAnsi="Times New Roman" w:cs="Times New Roman"/>
                <w:sz w:val="24"/>
                <w:szCs w:val="24"/>
              </w:rPr>
            </w:pPr>
            <w:r w:rsidRPr="00914DFA">
              <w:rPr>
                <w:rFonts w:ascii="Times New Roman" w:hAnsi="Times New Roman" w:cs="Times New Roman"/>
                <w:sz w:val="24"/>
                <w:szCs w:val="24"/>
              </w:rPr>
              <w:t>Знает современные инструментальные средства программного обеспечения</w:t>
            </w:r>
          </w:p>
          <w:p w:rsidR="000C41C7" w:rsidRPr="006F4019" w:rsidRDefault="000C41C7" w:rsidP="000C41C7">
            <w:pPr>
              <w:shd w:val="clear" w:color="auto" w:fill="FFFFFF" w:themeFill="background1"/>
              <w:rPr>
                <w:rFonts w:ascii="Times New Roman" w:hAnsi="Times New Roman" w:cs="Times New Roman"/>
                <w:sz w:val="24"/>
                <w:szCs w:val="24"/>
              </w:rPr>
            </w:pPr>
            <w:r w:rsidRPr="00914DFA">
              <w:rPr>
                <w:rFonts w:ascii="Times New Roman" w:hAnsi="Times New Roman" w:cs="Times New Roman"/>
                <w:sz w:val="24"/>
                <w:szCs w:val="24"/>
              </w:rPr>
              <w:t xml:space="preserve">Умеет анализировать и выбирать инструментальные средства программного обеспечения Владеет навыками использования методов и </w:t>
            </w:r>
            <w:r w:rsidRPr="00914DFA">
              <w:rPr>
                <w:rFonts w:ascii="Times New Roman" w:hAnsi="Times New Roman" w:cs="Times New Roman"/>
                <w:sz w:val="24"/>
                <w:szCs w:val="24"/>
              </w:rPr>
              <w:lastRenderedPageBreak/>
              <w:t>инструментальных средств исследования программного обеспечения</w:t>
            </w:r>
          </w:p>
        </w:tc>
        <w:tc>
          <w:tcPr>
            <w:tcW w:w="1855" w:type="dxa"/>
          </w:tcPr>
          <w:p w:rsidR="000C41C7" w:rsidRPr="00914DFA" w:rsidRDefault="000C41C7" w:rsidP="000C41C7">
            <w:pPr>
              <w:jc w:val="both"/>
              <w:rPr>
                <w:rFonts w:ascii="Times New Roman" w:hAnsi="Times New Roman" w:cs="Times New Roman"/>
                <w:sz w:val="24"/>
                <w:szCs w:val="24"/>
              </w:rPr>
            </w:pPr>
            <w:r w:rsidRPr="00914DFA">
              <w:rPr>
                <w:rFonts w:ascii="Times New Roman" w:hAnsi="Times New Roman" w:cs="Times New Roman"/>
                <w:sz w:val="24"/>
                <w:szCs w:val="24"/>
              </w:rPr>
              <w:lastRenderedPageBreak/>
              <w:t>Знает современные инструментальные средства программного обеспечения</w:t>
            </w:r>
          </w:p>
          <w:p w:rsidR="000C41C7" w:rsidRPr="006F4019" w:rsidRDefault="000C41C7" w:rsidP="000C41C7">
            <w:pPr>
              <w:shd w:val="clear" w:color="auto" w:fill="FFFFFF" w:themeFill="background1"/>
              <w:rPr>
                <w:rFonts w:ascii="Times New Roman" w:hAnsi="Times New Roman" w:cs="Times New Roman"/>
                <w:sz w:val="24"/>
                <w:szCs w:val="24"/>
              </w:rPr>
            </w:pPr>
            <w:r w:rsidRPr="00914DFA">
              <w:rPr>
                <w:rFonts w:ascii="Times New Roman" w:hAnsi="Times New Roman" w:cs="Times New Roman"/>
                <w:sz w:val="24"/>
                <w:szCs w:val="24"/>
              </w:rPr>
              <w:t xml:space="preserve">Умеет анализировать и выбирать инструментальные средства программного обеспечения Владеет навыками использования методов и </w:t>
            </w:r>
            <w:r w:rsidRPr="00914DFA">
              <w:rPr>
                <w:rFonts w:ascii="Times New Roman" w:hAnsi="Times New Roman" w:cs="Times New Roman"/>
                <w:sz w:val="24"/>
                <w:szCs w:val="24"/>
              </w:rPr>
              <w:lastRenderedPageBreak/>
              <w:t>инструментальных средств исследования программного обеспечения</w:t>
            </w:r>
          </w:p>
        </w:tc>
        <w:tc>
          <w:tcPr>
            <w:tcW w:w="1985" w:type="dxa"/>
          </w:tcPr>
          <w:p w:rsidR="000C41C7" w:rsidRPr="00914DFA" w:rsidRDefault="000C41C7" w:rsidP="000C41C7">
            <w:pPr>
              <w:jc w:val="both"/>
              <w:rPr>
                <w:rFonts w:ascii="Times New Roman" w:hAnsi="Times New Roman" w:cs="Times New Roman"/>
                <w:sz w:val="24"/>
                <w:szCs w:val="24"/>
              </w:rPr>
            </w:pPr>
            <w:r w:rsidRPr="00914DFA">
              <w:rPr>
                <w:rFonts w:ascii="Times New Roman" w:hAnsi="Times New Roman" w:cs="Times New Roman"/>
                <w:sz w:val="24"/>
                <w:szCs w:val="24"/>
              </w:rPr>
              <w:lastRenderedPageBreak/>
              <w:t>Знает современные инструментальные средства программного обеспечения</w:t>
            </w:r>
          </w:p>
          <w:p w:rsidR="000C41C7" w:rsidRPr="006F4019" w:rsidRDefault="000C41C7" w:rsidP="000C41C7">
            <w:pPr>
              <w:shd w:val="clear" w:color="auto" w:fill="FFFFFF" w:themeFill="background1"/>
              <w:rPr>
                <w:rFonts w:ascii="Times New Roman" w:hAnsi="Times New Roman" w:cs="Times New Roman"/>
                <w:sz w:val="24"/>
                <w:szCs w:val="24"/>
              </w:rPr>
            </w:pPr>
            <w:r w:rsidRPr="00914DFA">
              <w:rPr>
                <w:rFonts w:ascii="Times New Roman" w:hAnsi="Times New Roman" w:cs="Times New Roman"/>
                <w:sz w:val="24"/>
                <w:szCs w:val="24"/>
              </w:rPr>
              <w:t xml:space="preserve">Умеет анализировать и выбирать инструментальные средства программного обеспечения Владеет навыками использования методов и </w:t>
            </w:r>
            <w:r w:rsidRPr="00914DFA">
              <w:rPr>
                <w:rFonts w:ascii="Times New Roman" w:hAnsi="Times New Roman" w:cs="Times New Roman"/>
                <w:sz w:val="24"/>
                <w:szCs w:val="24"/>
              </w:rPr>
              <w:lastRenderedPageBreak/>
              <w:t>инструментальных средств исследования программного обеспечения</w:t>
            </w:r>
          </w:p>
        </w:tc>
      </w:tr>
    </w:tbl>
    <w:p w:rsidR="00834769" w:rsidRDefault="00834769" w:rsidP="00834769">
      <w:pPr>
        <w:jc w:val="center"/>
        <w:rPr>
          <w:rFonts w:ascii="Times New Roman" w:hAnsi="Times New Roman" w:cs="Times New Roman"/>
          <w:bCs/>
          <w:sz w:val="24"/>
          <w:szCs w:val="24"/>
        </w:rPr>
      </w:pPr>
    </w:p>
    <w:p w:rsidR="00E659A8" w:rsidRPr="00F44E28" w:rsidRDefault="00834769" w:rsidP="00834769">
      <w:pPr>
        <w:pStyle w:val="a4"/>
        <w:numPr>
          <w:ilvl w:val="0"/>
          <w:numId w:val="1"/>
        </w:numPr>
        <w:autoSpaceDE w:val="0"/>
        <w:autoSpaceDN w:val="0"/>
        <w:adjustRightInd w:val="0"/>
        <w:spacing w:after="0" w:line="240" w:lineRule="auto"/>
        <w:jc w:val="center"/>
        <w:rPr>
          <w:rFonts w:ascii="Times New Roman" w:hAnsi="Times New Roman" w:cs="Times New Roman"/>
          <w:b/>
          <w:bCs/>
          <w:sz w:val="24"/>
          <w:szCs w:val="24"/>
        </w:rPr>
      </w:pPr>
      <w:r w:rsidRPr="00F44E28">
        <w:rPr>
          <w:rFonts w:ascii="Times New Roman" w:hAnsi="Times New Roman" w:cs="Times New Roman"/>
          <w:b/>
          <w:bCs/>
          <w:sz w:val="24"/>
          <w:szCs w:val="24"/>
        </w:rPr>
        <w:t>К</w:t>
      </w:r>
      <w:r w:rsidR="00E659A8" w:rsidRPr="00F44E28">
        <w:rPr>
          <w:rFonts w:ascii="Times New Roman" w:hAnsi="Times New Roman" w:cs="Times New Roman"/>
          <w:b/>
          <w:bCs/>
          <w:sz w:val="24"/>
          <w:szCs w:val="24"/>
        </w:rPr>
        <w:t>ОНТРОЛЬНЫЕ ЗАДАНИЯ И ИНЫЕ МАТЕРИАЛЫ ОЦЕНКИ</w:t>
      </w:r>
    </w:p>
    <w:p w:rsidR="00E659A8" w:rsidRPr="00F44E28" w:rsidRDefault="00E659A8" w:rsidP="00045E40">
      <w:pPr>
        <w:autoSpaceDE w:val="0"/>
        <w:autoSpaceDN w:val="0"/>
        <w:adjustRightInd w:val="0"/>
        <w:spacing w:after="0" w:line="240" w:lineRule="auto"/>
        <w:jc w:val="center"/>
        <w:rPr>
          <w:rFonts w:ascii="Times New Roman" w:hAnsi="Times New Roman" w:cs="Times New Roman"/>
          <w:b/>
          <w:bCs/>
          <w:sz w:val="24"/>
          <w:szCs w:val="24"/>
        </w:rPr>
      </w:pPr>
      <w:r w:rsidRPr="00F44E28">
        <w:rPr>
          <w:rFonts w:ascii="Times New Roman" w:hAnsi="Times New Roman" w:cs="Times New Roman"/>
          <w:b/>
          <w:bCs/>
          <w:sz w:val="24"/>
          <w:szCs w:val="24"/>
        </w:rPr>
        <w:t>знаний, умений, навыков и (или) опыта деятельности,</w:t>
      </w:r>
    </w:p>
    <w:p w:rsidR="00E659A8" w:rsidRPr="00F44E28" w:rsidRDefault="00E659A8" w:rsidP="00045E40">
      <w:pPr>
        <w:autoSpaceDE w:val="0"/>
        <w:autoSpaceDN w:val="0"/>
        <w:adjustRightInd w:val="0"/>
        <w:spacing w:after="0" w:line="240" w:lineRule="auto"/>
        <w:jc w:val="center"/>
        <w:rPr>
          <w:rFonts w:ascii="Times New Roman" w:hAnsi="Times New Roman" w:cs="Times New Roman"/>
          <w:b/>
          <w:bCs/>
          <w:sz w:val="24"/>
          <w:szCs w:val="24"/>
        </w:rPr>
      </w:pPr>
      <w:r w:rsidRPr="00F44E28">
        <w:rPr>
          <w:rFonts w:ascii="Times New Roman" w:hAnsi="Times New Roman" w:cs="Times New Roman"/>
          <w:b/>
          <w:bCs/>
          <w:sz w:val="24"/>
          <w:szCs w:val="24"/>
        </w:rPr>
        <w:t>характеризующие этапы формирования компетенций в процессе освоениядисциплины</w:t>
      </w:r>
      <w:r w:rsidR="00834769" w:rsidRPr="00F44E28">
        <w:rPr>
          <w:rFonts w:ascii="Times New Roman" w:hAnsi="Times New Roman" w:cs="Times New Roman"/>
          <w:b/>
          <w:bCs/>
          <w:sz w:val="24"/>
          <w:szCs w:val="24"/>
        </w:rPr>
        <w:t xml:space="preserve"> (модуля)/ практики</w:t>
      </w:r>
      <w:r w:rsidRPr="00F44E28">
        <w:rPr>
          <w:rFonts w:ascii="Times New Roman" w:hAnsi="Times New Roman" w:cs="Times New Roman"/>
          <w:b/>
          <w:bCs/>
          <w:sz w:val="24"/>
          <w:szCs w:val="24"/>
        </w:rPr>
        <w:t xml:space="preserve">  «</w:t>
      </w:r>
      <w:r w:rsidR="0089468A" w:rsidRPr="00F44E28">
        <w:rPr>
          <w:rFonts w:ascii="Times New Roman" w:hAnsi="Times New Roman" w:cs="Times New Roman"/>
          <w:b/>
          <w:bCs/>
          <w:sz w:val="24"/>
          <w:szCs w:val="24"/>
        </w:rPr>
        <w:t>Физика</w:t>
      </w:r>
      <w:r w:rsidRPr="00F44E28">
        <w:rPr>
          <w:rFonts w:ascii="Times New Roman" w:hAnsi="Times New Roman" w:cs="Times New Roman"/>
          <w:b/>
          <w:bCs/>
          <w:sz w:val="24"/>
          <w:szCs w:val="24"/>
        </w:rPr>
        <w:t>»</w:t>
      </w:r>
    </w:p>
    <w:p w:rsidR="00045E40" w:rsidRPr="00F44E28" w:rsidRDefault="00045E40" w:rsidP="00045E40">
      <w:pPr>
        <w:autoSpaceDE w:val="0"/>
        <w:autoSpaceDN w:val="0"/>
        <w:adjustRightInd w:val="0"/>
        <w:spacing w:after="0" w:line="240" w:lineRule="auto"/>
        <w:jc w:val="center"/>
        <w:rPr>
          <w:rFonts w:ascii="Times New Roman" w:hAnsi="Times New Roman" w:cs="Times New Roman"/>
          <w:b/>
          <w:bCs/>
          <w:sz w:val="24"/>
          <w:szCs w:val="24"/>
        </w:rPr>
      </w:pPr>
    </w:p>
    <w:p w:rsidR="00E659A8" w:rsidRPr="00F44E28" w:rsidRDefault="00F44E28" w:rsidP="00045E40">
      <w:pPr>
        <w:autoSpaceDE w:val="0"/>
        <w:autoSpaceDN w:val="0"/>
        <w:adjustRightInd w:val="0"/>
        <w:spacing w:after="0" w:line="240" w:lineRule="auto"/>
        <w:jc w:val="center"/>
        <w:rPr>
          <w:rFonts w:ascii="Times New Roman" w:hAnsi="Times New Roman" w:cs="Times New Roman"/>
          <w:b/>
          <w:bCs/>
          <w:sz w:val="24"/>
          <w:szCs w:val="24"/>
        </w:rPr>
      </w:pPr>
      <w:r w:rsidRPr="00F44E28">
        <w:rPr>
          <w:rFonts w:ascii="Times New Roman" w:hAnsi="Times New Roman" w:cs="Times New Roman"/>
          <w:b/>
          <w:bCs/>
          <w:sz w:val="24"/>
          <w:szCs w:val="24"/>
        </w:rPr>
        <w:t xml:space="preserve">2.1 </w:t>
      </w:r>
      <w:r w:rsidR="00E659A8" w:rsidRPr="00F44E28">
        <w:rPr>
          <w:rFonts w:ascii="Times New Roman" w:hAnsi="Times New Roman" w:cs="Times New Roman"/>
          <w:b/>
          <w:bCs/>
          <w:sz w:val="24"/>
          <w:szCs w:val="24"/>
        </w:rPr>
        <w:t>Кейс-задача</w:t>
      </w:r>
    </w:p>
    <w:p w:rsidR="00E659A8" w:rsidRPr="00F44E28" w:rsidRDefault="00E659A8" w:rsidP="00E659A8">
      <w:pPr>
        <w:autoSpaceDE w:val="0"/>
        <w:autoSpaceDN w:val="0"/>
        <w:adjustRightInd w:val="0"/>
        <w:spacing w:after="0" w:line="240" w:lineRule="auto"/>
        <w:rPr>
          <w:rFonts w:ascii="Times New Roman" w:hAnsi="Times New Roman" w:cs="Times New Roman"/>
          <w:b/>
          <w:bCs/>
          <w:sz w:val="24"/>
          <w:szCs w:val="24"/>
        </w:rPr>
      </w:pPr>
      <w:r w:rsidRPr="00F44E28">
        <w:rPr>
          <w:rFonts w:ascii="Times New Roman" w:hAnsi="Times New Roman" w:cs="Times New Roman"/>
          <w:b/>
          <w:bCs/>
          <w:sz w:val="24"/>
          <w:szCs w:val="24"/>
        </w:rPr>
        <w:t>Задание(я):</w:t>
      </w:r>
    </w:p>
    <w:p w:rsidR="00FF46F9" w:rsidRPr="00F44E28" w:rsidRDefault="00FF46F9" w:rsidP="00FF46F9">
      <w:pPr>
        <w:spacing w:after="0" w:line="240" w:lineRule="auto"/>
        <w:rPr>
          <w:rFonts w:ascii="Times New Roman" w:hAnsi="Times New Roman" w:cs="Times New Roman"/>
          <w:sz w:val="24"/>
          <w:szCs w:val="24"/>
        </w:rPr>
      </w:pPr>
    </w:p>
    <w:p w:rsidR="00FF46F9" w:rsidRPr="00F44E28" w:rsidRDefault="00FF46F9" w:rsidP="00FF46F9">
      <w:pPr>
        <w:spacing w:after="0" w:line="240" w:lineRule="auto"/>
        <w:ind w:firstLine="709"/>
        <w:jc w:val="both"/>
        <w:rPr>
          <w:rFonts w:ascii="Times New Roman" w:hAnsi="Times New Roman" w:cs="Times New Roman"/>
          <w:color w:val="000000"/>
          <w:sz w:val="24"/>
          <w:szCs w:val="24"/>
          <w:shd w:val="clear" w:color="auto" w:fill="FFFFFF"/>
        </w:rPr>
      </w:pPr>
      <w:r w:rsidRPr="00F44E28">
        <w:rPr>
          <w:rFonts w:ascii="Times New Roman" w:hAnsi="Times New Roman" w:cs="Times New Roman"/>
          <w:color w:val="000000"/>
          <w:sz w:val="24"/>
          <w:szCs w:val="24"/>
          <w:shd w:val="clear" w:color="auto" w:fill="FFFFFF"/>
        </w:rPr>
        <w:t xml:space="preserve">Для нас, жителей Земли, магнитные явления имеют одну привлекательную сторону, которой не существовало бы, живи мы на Mapсеили Луне. Эти небесные тела не имеют собственного магнитного поля, а у Земли оно есть. Магнитная стрелка, или компас, на Луне не работает; на Земле же это свойство указывать строго на магнитный полюс Земли, расположенным неподалеку от северного географического полюса, привело к тому, что компас стал первым магнитным прибором, примененным человеком для своих нужд. </w:t>
      </w:r>
    </w:p>
    <w:p w:rsidR="00FF46F9" w:rsidRPr="00F44E28" w:rsidRDefault="00FF46F9" w:rsidP="00FF46F9">
      <w:pPr>
        <w:spacing w:after="0" w:line="240" w:lineRule="auto"/>
        <w:jc w:val="both"/>
        <w:rPr>
          <w:rFonts w:ascii="Times New Roman" w:hAnsi="Times New Roman" w:cs="Times New Roman"/>
          <w:color w:val="000000"/>
          <w:sz w:val="24"/>
          <w:szCs w:val="24"/>
          <w:shd w:val="clear" w:color="auto" w:fill="FFFFFF"/>
        </w:rPr>
      </w:pPr>
      <w:r w:rsidRPr="00F44E28">
        <w:rPr>
          <w:rFonts w:ascii="Times New Roman" w:hAnsi="Times New Roman" w:cs="Times New Roman"/>
          <w:noProof/>
          <w:sz w:val="24"/>
          <w:szCs w:val="24"/>
          <w:lang w:eastAsia="ru-RU"/>
        </w:rPr>
        <w:drawing>
          <wp:inline distT="0" distB="0" distL="0" distR="0">
            <wp:extent cx="2614295" cy="17576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14295" cy="1757680"/>
                    </a:xfrm>
                    <a:prstGeom prst="rect">
                      <a:avLst/>
                    </a:prstGeom>
                    <a:noFill/>
                    <a:ln w="9525">
                      <a:noFill/>
                      <a:miter lim="800000"/>
                      <a:headEnd/>
                      <a:tailEnd/>
                    </a:ln>
                  </pic:spPr>
                </pic:pic>
              </a:graphicData>
            </a:graphic>
          </wp:inline>
        </w:drawing>
      </w:r>
    </w:p>
    <w:p w:rsidR="00FF46F9" w:rsidRPr="00F44E28" w:rsidRDefault="00FF46F9" w:rsidP="00FF46F9">
      <w:pPr>
        <w:shd w:val="clear" w:color="auto" w:fill="FFFFFF"/>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Направление вектора индукции магнитного поля в дан</w:t>
      </w:r>
      <w:r w:rsidRPr="00F44E28">
        <w:rPr>
          <w:rFonts w:ascii="Times New Roman" w:hAnsi="Times New Roman" w:cs="Times New Roman"/>
          <w:sz w:val="24"/>
          <w:szCs w:val="24"/>
        </w:rPr>
        <w:softHyphen/>
        <w:t>ной точке пространства совпадает с направлением</w:t>
      </w:r>
    </w:p>
    <w:p w:rsidR="00FF46F9" w:rsidRPr="00F44E28" w:rsidRDefault="00FF46F9" w:rsidP="00FF46F9">
      <w:pPr>
        <w:widowControl w:val="0"/>
        <w:shd w:val="clear" w:color="auto" w:fill="FFFFFF"/>
        <w:tabs>
          <w:tab w:val="left" w:pos="734"/>
        </w:tabs>
        <w:autoSpaceDE w:val="0"/>
        <w:autoSpaceDN w:val="0"/>
        <w:adjustRightInd w:val="0"/>
        <w:spacing w:after="0" w:line="240" w:lineRule="auto"/>
        <w:rPr>
          <w:rFonts w:ascii="Times New Roman" w:hAnsi="Times New Roman" w:cs="Times New Roman"/>
          <w:sz w:val="24"/>
          <w:szCs w:val="24"/>
        </w:rPr>
      </w:pPr>
      <w:r w:rsidRPr="00F44E28">
        <w:rPr>
          <w:rFonts w:ascii="Times New Roman" w:hAnsi="Times New Roman" w:cs="Times New Roman"/>
          <w:sz w:val="24"/>
          <w:szCs w:val="24"/>
        </w:rPr>
        <w:t>1.силы, действующей на неподвижный заряд в этой точке</w:t>
      </w:r>
    </w:p>
    <w:p w:rsidR="00FF46F9" w:rsidRPr="00F44E28" w:rsidRDefault="00FF46F9" w:rsidP="00FF46F9">
      <w:pPr>
        <w:widowControl w:val="0"/>
        <w:shd w:val="clear" w:color="auto" w:fill="FFFFFF"/>
        <w:tabs>
          <w:tab w:val="left" w:pos="734"/>
        </w:tabs>
        <w:autoSpaceDE w:val="0"/>
        <w:autoSpaceDN w:val="0"/>
        <w:adjustRightInd w:val="0"/>
        <w:spacing w:after="0" w:line="240" w:lineRule="auto"/>
        <w:rPr>
          <w:rFonts w:ascii="Times New Roman" w:hAnsi="Times New Roman" w:cs="Times New Roman"/>
          <w:sz w:val="24"/>
          <w:szCs w:val="24"/>
        </w:rPr>
      </w:pPr>
      <w:r w:rsidRPr="00F44E28">
        <w:rPr>
          <w:rFonts w:ascii="Times New Roman" w:hAnsi="Times New Roman" w:cs="Times New Roman"/>
          <w:sz w:val="24"/>
          <w:szCs w:val="24"/>
        </w:rPr>
        <w:t>2.силы, действующей на движущийся заряд в этой точке</w:t>
      </w:r>
    </w:p>
    <w:p w:rsidR="00FF46F9" w:rsidRPr="00F44E28" w:rsidRDefault="00FF46F9" w:rsidP="00FF46F9">
      <w:pPr>
        <w:widowControl w:val="0"/>
        <w:shd w:val="clear" w:color="auto" w:fill="FFFFFF"/>
        <w:tabs>
          <w:tab w:val="left" w:pos="734"/>
        </w:tabs>
        <w:autoSpaceDE w:val="0"/>
        <w:autoSpaceDN w:val="0"/>
        <w:adjustRightInd w:val="0"/>
        <w:spacing w:after="0" w:line="240" w:lineRule="auto"/>
        <w:ind w:right="1210"/>
        <w:rPr>
          <w:rFonts w:ascii="Times New Roman" w:hAnsi="Times New Roman" w:cs="Times New Roman"/>
          <w:sz w:val="24"/>
          <w:szCs w:val="24"/>
        </w:rPr>
      </w:pPr>
      <w:r w:rsidRPr="00F44E28">
        <w:rPr>
          <w:rFonts w:ascii="Times New Roman" w:hAnsi="Times New Roman" w:cs="Times New Roman"/>
          <w:sz w:val="24"/>
          <w:szCs w:val="24"/>
        </w:rPr>
        <w:t>3.северного полюса магнитной стрелки, помещенной в эту точку</w:t>
      </w:r>
    </w:p>
    <w:p w:rsidR="00FF46F9" w:rsidRPr="00F44E28" w:rsidRDefault="00FF46F9" w:rsidP="00FF46F9">
      <w:pPr>
        <w:widowControl w:val="0"/>
        <w:shd w:val="clear" w:color="auto" w:fill="FFFFFF"/>
        <w:tabs>
          <w:tab w:val="left" w:pos="734"/>
        </w:tabs>
        <w:autoSpaceDE w:val="0"/>
        <w:autoSpaceDN w:val="0"/>
        <w:adjustRightInd w:val="0"/>
        <w:spacing w:after="0" w:line="240" w:lineRule="auto"/>
        <w:ind w:right="1210"/>
        <w:rPr>
          <w:rFonts w:ascii="Times New Roman" w:hAnsi="Times New Roman" w:cs="Times New Roman"/>
          <w:spacing w:val="-11"/>
          <w:sz w:val="24"/>
          <w:szCs w:val="24"/>
        </w:rPr>
      </w:pPr>
      <w:r w:rsidRPr="00F44E28">
        <w:rPr>
          <w:rFonts w:ascii="Times New Roman" w:hAnsi="Times New Roman" w:cs="Times New Roman"/>
          <w:sz w:val="24"/>
          <w:szCs w:val="24"/>
        </w:rPr>
        <w:t>4. южного полюса магнитной стрелки, помещенной в эту точку</w:t>
      </w:r>
    </w:p>
    <w:p w:rsidR="00FF46F9" w:rsidRPr="00F44E28" w:rsidRDefault="00FF46F9" w:rsidP="00FF46F9">
      <w:pPr>
        <w:spacing w:after="0" w:line="240" w:lineRule="auto"/>
        <w:rPr>
          <w:rFonts w:ascii="Times New Roman" w:hAnsi="Times New Roman" w:cs="Times New Roman"/>
          <w:sz w:val="24"/>
          <w:szCs w:val="24"/>
        </w:rPr>
      </w:pPr>
    </w:p>
    <w:p w:rsidR="00FF46F9" w:rsidRPr="00F44E28" w:rsidRDefault="00FF46F9" w:rsidP="00FF46F9">
      <w:pPr>
        <w:spacing w:after="0" w:line="240" w:lineRule="auto"/>
        <w:ind w:firstLine="709"/>
        <w:jc w:val="both"/>
        <w:rPr>
          <w:rFonts w:ascii="Times New Roman" w:hAnsi="Times New Roman" w:cs="Times New Roman"/>
          <w:color w:val="000000"/>
          <w:sz w:val="24"/>
          <w:szCs w:val="24"/>
          <w:shd w:val="clear" w:color="auto" w:fill="FFFFFF"/>
        </w:rPr>
      </w:pPr>
      <w:r w:rsidRPr="00F44E28">
        <w:rPr>
          <w:rFonts w:ascii="Times New Roman" w:hAnsi="Times New Roman" w:cs="Times New Roman"/>
          <w:color w:val="000000"/>
          <w:sz w:val="24"/>
          <w:szCs w:val="24"/>
          <w:shd w:val="clear" w:color="auto" w:fill="FFFFFF"/>
        </w:rPr>
        <w:t>Для нас, жителей Земли, магнитные явления имеют одну привлекательную сторону, которой не существовало бы, живи мы на Mapсе или Луне. Эти небесные тела не имеют собственного магнитного поля, а у Земли оно есть. Магнитная стрелка, или компас, на Луне не работает; на Земле же это свойство указывать строго на магнитный полюс Земли, расположенным неподалеку от северного географического полюса, привело к тому, что компас стал первым магнитным прибором, примененным человеком для своих нужд.</w:t>
      </w:r>
    </w:p>
    <w:p w:rsidR="00FF46F9" w:rsidRPr="00F44E28" w:rsidRDefault="00FF46F9" w:rsidP="00FF46F9">
      <w:pPr>
        <w:spacing w:after="0" w:line="240" w:lineRule="auto"/>
        <w:jc w:val="both"/>
        <w:rPr>
          <w:rFonts w:ascii="Times New Roman" w:hAnsi="Times New Roman" w:cs="Times New Roman"/>
          <w:color w:val="000000"/>
          <w:sz w:val="24"/>
          <w:szCs w:val="24"/>
          <w:shd w:val="clear" w:color="auto" w:fill="FFFFFF"/>
        </w:rPr>
      </w:pPr>
      <w:r w:rsidRPr="00F44E28">
        <w:rPr>
          <w:rFonts w:ascii="Times New Roman" w:hAnsi="Times New Roman" w:cs="Times New Roman"/>
          <w:noProof/>
          <w:sz w:val="24"/>
          <w:szCs w:val="24"/>
          <w:lang w:eastAsia="ru-RU"/>
        </w:rPr>
        <w:lastRenderedPageBreak/>
        <w:drawing>
          <wp:inline distT="0" distB="0" distL="0" distR="0">
            <wp:extent cx="2614295" cy="175768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14295" cy="1757680"/>
                    </a:xfrm>
                    <a:prstGeom prst="rect">
                      <a:avLst/>
                    </a:prstGeom>
                    <a:noFill/>
                    <a:ln w="9525">
                      <a:noFill/>
                      <a:miter lim="800000"/>
                      <a:headEnd/>
                      <a:tailEnd/>
                    </a:ln>
                  </pic:spPr>
                </pic:pic>
              </a:graphicData>
            </a:graphic>
          </wp:inline>
        </w:drawing>
      </w:r>
    </w:p>
    <w:p w:rsidR="00FF46F9" w:rsidRPr="00F44E28" w:rsidRDefault="00FF46F9" w:rsidP="00FF46F9">
      <w:pPr>
        <w:widowControl w:val="0"/>
        <w:shd w:val="clear" w:color="auto" w:fill="FFFFFF"/>
        <w:tabs>
          <w:tab w:val="left" w:pos="254"/>
        </w:tabs>
        <w:autoSpaceDE w:val="0"/>
        <w:autoSpaceDN w:val="0"/>
        <w:adjustRightInd w:val="0"/>
        <w:spacing w:after="0" w:line="240" w:lineRule="auto"/>
        <w:ind w:left="11"/>
        <w:rPr>
          <w:rFonts w:ascii="Times New Roman" w:hAnsi="Times New Roman" w:cs="Times New Roman"/>
          <w:spacing w:val="-9"/>
          <w:sz w:val="24"/>
          <w:szCs w:val="24"/>
        </w:rPr>
      </w:pPr>
      <w:r w:rsidRPr="00F44E28">
        <w:rPr>
          <w:rFonts w:ascii="Times New Roman" w:hAnsi="Times New Roman" w:cs="Times New Roman"/>
          <w:color w:val="000000"/>
          <w:sz w:val="24"/>
          <w:szCs w:val="24"/>
          <w:shd w:val="clear" w:color="auto" w:fill="FFFFFF"/>
        </w:rPr>
        <w:t>Установите взаимосвязь между физическим явлением и законом, его описы</w:t>
      </w:r>
      <w:r w:rsidRPr="00F44E28">
        <w:rPr>
          <w:rFonts w:ascii="Times New Roman" w:hAnsi="Times New Roman" w:cs="Times New Roman"/>
          <w:color w:val="000000"/>
          <w:sz w:val="24"/>
          <w:szCs w:val="24"/>
          <w:shd w:val="clear" w:color="auto" w:fill="FFFFFF"/>
        </w:rPr>
        <w:softHyphen/>
        <w:t>вающим</w:t>
      </w:r>
    </w:p>
    <w:p w:rsidR="00FF46F9" w:rsidRPr="00F44E28" w:rsidRDefault="00FF46F9" w:rsidP="00FF46F9">
      <w:pPr>
        <w:pStyle w:val="leftmargin"/>
        <w:shd w:val="clear" w:color="auto" w:fill="FFFFFF"/>
        <w:spacing w:before="0" w:beforeAutospacing="0" w:after="0" w:afterAutospacing="0"/>
        <w:rPr>
          <w:color w:val="000000"/>
        </w:rPr>
      </w:pPr>
      <w:r w:rsidRPr="00F44E28">
        <w:rPr>
          <w:color w:val="000000"/>
        </w:rPr>
        <w:t>1) Взаимное притяжение тел</w:t>
      </w:r>
    </w:p>
    <w:p w:rsidR="00FF46F9" w:rsidRPr="00F44E28" w:rsidRDefault="00FF46F9" w:rsidP="00FF46F9">
      <w:pPr>
        <w:pStyle w:val="leftmargin"/>
        <w:shd w:val="clear" w:color="auto" w:fill="FFFFFF"/>
        <w:spacing w:before="0" w:beforeAutospacing="0" w:after="0" w:afterAutospacing="0"/>
        <w:rPr>
          <w:color w:val="000000"/>
        </w:rPr>
      </w:pPr>
      <w:r w:rsidRPr="00F44E28">
        <w:rPr>
          <w:color w:val="000000"/>
        </w:rPr>
        <w:t>2) Наличие силы, действующей на проводник с током в магнитном поле</w:t>
      </w:r>
    </w:p>
    <w:p w:rsidR="00FF46F9" w:rsidRPr="00F44E28" w:rsidRDefault="00FF46F9" w:rsidP="00FF46F9">
      <w:pPr>
        <w:spacing w:after="0" w:line="240" w:lineRule="auto"/>
        <w:rPr>
          <w:rFonts w:ascii="Times New Roman" w:hAnsi="Times New Roman" w:cs="Times New Roman"/>
          <w:color w:val="000000"/>
          <w:sz w:val="24"/>
          <w:szCs w:val="24"/>
        </w:rPr>
      </w:pPr>
      <w:r w:rsidRPr="00F44E28">
        <w:rPr>
          <w:rFonts w:ascii="Times New Roman" w:hAnsi="Times New Roman" w:cs="Times New Roman"/>
          <w:color w:val="000000"/>
          <w:sz w:val="24"/>
          <w:szCs w:val="24"/>
        </w:rPr>
        <w:t>-Закон сохранения импульса</w:t>
      </w:r>
    </w:p>
    <w:p w:rsidR="00FF46F9" w:rsidRPr="00F44E28" w:rsidRDefault="00FF46F9" w:rsidP="00FF46F9">
      <w:pPr>
        <w:spacing w:after="0" w:line="240" w:lineRule="auto"/>
        <w:rPr>
          <w:rFonts w:ascii="Times New Roman" w:hAnsi="Times New Roman" w:cs="Times New Roman"/>
          <w:color w:val="000000"/>
          <w:sz w:val="24"/>
          <w:szCs w:val="24"/>
        </w:rPr>
      </w:pPr>
      <w:r w:rsidRPr="00F44E28">
        <w:rPr>
          <w:rFonts w:ascii="Times New Roman" w:hAnsi="Times New Roman" w:cs="Times New Roman"/>
          <w:color w:val="000000"/>
          <w:sz w:val="24"/>
          <w:szCs w:val="24"/>
        </w:rPr>
        <w:t>-Закон сохранения механической энергии</w:t>
      </w:r>
    </w:p>
    <w:p w:rsidR="00FF46F9" w:rsidRPr="00F44E28" w:rsidRDefault="00FF46F9" w:rsidP="00FF46F9">
      <w:pPr>
        <w:pStyle w:val="leftmargin"/>
        <w:shd w:val="clear" w:color="auto" w:fill="FFFFFF"/>
        <w:spacing w:before="0" w:beforeAutospacing="0" w:after="0" w:afterAutospacing="0"/>
        <w:rPr>
          <w:color w:val="000000"/>
        </w:rPr>
      </w:pPr>
      <w:r w:rsidRPr="00F44E28">
        <w:rPr>
          <w:color w:val="000000"/>
        </w:rPr>
        <w:t>-Закон всемирного тяготения</w:t>
      </w:r>
    </w:p>
    <w:p w:rsidR="00FF46F9" w:rsidRPr="00F44E28" w:rsidRDefault="00FF46F9" w:rsidP="00FF46F9">
      <w:pPr>
        <w:spacing w:after="0" w:line="240" w:lineRule="auto"/>
        <w:rPr>
          <w:rFonts w:ascii="Times New Roman" w:hAnsi="Times New Roman" w:cs="Times New Roman"/>
          <w:color w:val="000000"/>
          <w:sz w:val="24"/>
          <w:szCs w:val="24"/>
        </w:rPr>
      </w:pPr>
      <w:r w:rsidRPr="00F44E28">
        <w:rPr>
          <w:rFonts w:ascii="Times New Roman" w:hAnsi="Times New Roman" w:cs="Times New Roman"/>
          <w:color w:val="000000"/>
          <w:sz w:val="24"/>
          <w:szCs w:val="24"/>
        </w:rPr>
        <w:t>-Закон Ампера</w:t>
      </w:r>
    </w:p>
    <w:p w:rsidR="00FF46F9" w:rsidRPr="00F44E28" w:rsidRDefault="00FF46F9" w:rsidP="00FF46F9">
      <w:pPr>
        <w:spacing w:after="0" w:line="240" w:lineRule="auto"/>
        <w:jc w:val="both"/>
        <w:rPr>
          <w:rFonts w:ascii="Times New Roman" w:hAnsi="Times New Roman" w:cs="Times New Roman"/>
          <w:color w:val="000000"/>
          <w:sz w:val="24"/>
          <w:szCs w:val="24"/>
          <w:shd w:val="clear" w:color="auto" w:fill="FFFFFF"/>
        </w:rPr>
      </w:pPr>
    </w:p>
    <w:p w:rsidR="00FF46F9" w:rsidRPr="00F44E28" w:rsidRDefault="00FF46F9" w:rsidP="00FF46F9">
      <w:pPr>
        <w:spacing w:after="0" w:line="240" w:lineRule="auto"/>
        <w:ind w:firstLine="709"/>
        <w:jc w:val="both"/>
        <w:rPr>
          <w:rFonts w:ascii="Times New Roman" w:hAnsi="Times New Roman" w:cs="Times New Roman"/>
          <w:color w:val="000000"/>
          <w:sz w:val="24"/>
          <w:szCs w:val="24"/>
          <w:shd w:val="clear" w:color="auto" w:fill="FFFFFF"/>
        </w:rPr>
      </w:pPr>
      <w:r w:rsidRPr="00F44E28">
        <w:rPr>
          <w:rFonts w:ascii="Times New Roman" w:hAnsi="Times New Roman" w:cs="Times New Roman"/>
          <w:color w:val="000000"/>
          <w:sz w:val="24"/>
          <w:szCs w:val="24"/>
          <w:shd w:val="clear" w:color="auto" w:fill="FFFFFF"/>
        </w:rPr>
        <w:t>Для нас, жителей Земли, магнитные явления имеют одну привлекательную сторону, которой не существовало бы, живи мы на Mapсе или Луне. Эти небесные тела не имеют собственного магнитного поля, а у Земли оно есть. Магнитная стрелка, или компас, на Луне не работает; на Земле же это свойство указывать строго на магнитный полюс Земли, расположенным неподалеку от северного географического полюса, привело к тому, что компас стал первым магнитным прибором, примененным человеком для своих нужд.</w:t>
      </w:r>
    </w:p>
    <w:p w:rsidR="00FF46F9" w:rsidRPr="00F44E28" w:rsidRDefault="00FF46F9" w:rsidP="00FF46F9">
      <w:pPr>
        <w:spacing w:after="0" w:line="240" w:lineRule="auto"/>
        <w:jc w:val="both"/>
        <w:rPr>
          <w:rFonts w:ascii="Times New Roman" w:hAnsi="Times New Roman" w:cs="Times New Roman"/>
          <w:color w:val="000000"/>
          <w:sz w:val="24"/>
          <w:szCs w:val="24"/>
          <w:shd w:val="clear" w:color="auto" w:fill="FFFFFF"/>
        </w:rPr>
      </w:pPr>
      <w:r w:rsidRPr="00F44E28">
        <w:rPr>
          <w:rFonts w:ascii="Times New Roman" w:hAnsi="Times New Roman" w:cs="Times New Roman"/>
          <w:noProof/>
          <w:sz w:val="24"/>
          <w:szCs w:val="24"/>
          <w:lang w:eastAsia="ru-RU"/>
        </w:rPr>
        <w:drawing>
          <wp:inline distT="0" distB="0" distL="0" distR="0">
            <wp:extent cx="2614295" cy="175768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14295" cy="1757680"/>
                    </a:xfrm>
                    <a:prstGeom prst="rect">
                      <a:avLst/>
                    </a:prstGeom>
                    <a:noFill/>
                    <a:ln w="9525">
                      <a:noFill/>
                      <a:miter lim="800000"/>
                      <a:headEnd/>
                      <a:tailEnd/>
                    </a:ln>
                  </pic:spPr>
                </pic:pic>
              </a:graphicData>
            </a:graphic>
          </wp:inline>
        </w:drawing>
      </w:r>
    </w:p>
    <w:p w:rsidR="00FF46F9" w:rsidRPr="00F44E28" w:rsidRDefault="00FF46F9" w:rsidP="00FF46F9">
      <w:pPr>
        <w:spacing w:after="0" w:line="240" w:lineRule="auto"/>
        <w:jc w:val="both"/>
        <w:rPr>
          <w:rFonts w:ascii="Times New Roman" w:hAnsi="Times New Roman" w:cs="Times New Roman"/>
          <w:color w:val="000000"/>
          <w:sz w:val="24"/>
          <w:szCs w:val="24"/>
          <w:shd w:val="clear" w:color="auto" w:fill="FFFFFF"/>
        </w:rPr>
      </w:pPr>
      <w:r w:rsidRPr="00F44E28">
        <w:rPr>
          <w:rFonts w:ascii="Times New Roman" w:hAnsi="Times New Roman" w:cs="Times New Roman"/>
          <w:color w:val="000000"/>
          <w:sz w:val="24"/>
          <w:szCs w:val="24"/>
          <w:shd w:val="clear" w:color="auto" w:fill="FFFFFF"/>
        </w:rPr>
        <w:t>Магнитные свойства вещества характеризует</w:t>
      </w:r>
    </w:p>
    <w:p w:rsidR="00FF46F9" w:rsidRPr="00F44E28" w:rsidRDefault="00FF46F9" w:rsidP="00FF46F9">
      <w:pPr>
        <w:spacing w:after="0" w:line="240" w:lineRule="auto"/>
        <w:jc w:val="both"/>
        <w:rPr>
          <w:rFonts w:ascii="Times New Roman" w:hAnsi="Times New Roman" w:cs="Times New Roman"/>
          <w:color w:val="000000"/>
          <w:sz w:val="24"/>
          <w:szCs w:val="24"/>
          <w:shd w:val="clear" w:color="auto" w:fill="FFFFFF"/>
        </w:rPr>
      </w:pPr>
      <w:r w:rsidRPr="00F44E28">
        <w:rPr>
          <w:rFonts w:ascii="Times New Roman" w:hAnsi="Times New Roman" w:cs="Times New Roman"/>
          <w:color w:val="000000"/>
          <w:sz w:val="24"/>
          <w:szCs w:val="24"/>
          <w:shd w:val="clear" w:color="auto" w:fill="FFFFFF"/>
        </w:rPr>
        <w:t>1. Плотность вещества</w:t>
      </w:r>
    </w:p>
    <w:p w:rsidR="00FF46F9" w:rsidRPr="00F44E28" w:rsidRDefault="00FF46F9" w:rsidP="00FF46F9">
      <w:pPr>
        <w:spacing w:after="0" w:line="240" w:lineRule="auto"/>
        <w:jc w:val="both"/>
        <w:rPr>
          <w:rFonts w:ascii="Times New Roman" w:hAnsi="Times New Roman" w:cs="Times New Roman"/>
          <w:color w:val="000000"/>
          <w:sz w:val="24"/>
          <w:szCs w:val="24"/>
          <w:shd w:val="clear" w:color="auto" w:fill="FFFFFF"/>
        </w:rPr>
      </w:pPr>
      <w:r w:rsidRPr="00F44E28">
        <w:rPr>
          <w:rFonts w:ascii="Times New Roman" w:hAnsi="Times New Roman" w:cs="Times New Roman"/>
          <w:color w:val="000000"/>
          <w:sz w:val="24"/>
          <w:szCs w:val="24"/>
          <w:shd w:val="clear" w:color="auto" w:fill="FFFFFF"/>
        </w:rPr>
        <w:t>2.Вектор магнитной индукции</w:t>
      </w:r>
    </w:p>
    <w:p w:rsidR="00FF46F9" w:rsidRPr="00F44E28" w:rsidRDefault="00FF46F9" w:rsidP="00FF46F9">
      <w:pPr>
        <w:spacing w:after="0" w:line="240" w:lineRule="auto"/>
        <w:jc w:val="both"/>
        <w:rPr>
          <w:rFonts w:ascii="Times New Roman" w:hAnsi="Times New Roman" w:cs="Times New Roman"/>
          <w:color w:val="000000"/>
          <w:sz w:val="24"/>
          <w:szCs w:val="24"/>
          <w:shd w:val="clear" w:color="auto" w:fill="FFFFFF"/>
        </w:rPr>
      </w:pPr>
      <w:r w:rsidRPr="00F44E28">
        <w:rPr>
          <w:rFonts w:ascii="Times New Roman" w:hAnsi="Times New Roman" w:cs="Times New Roman"/>
          <w:color w:val="000000"/>
          <w:sz w:val="24"/>
          <w:szCs w:val="24"/>
          <w:shd w:val="clear" w:color="auto" w:fill="FFFFFF"/>
        </w:rPr>
        <w:t>3.Вектор напряженности</w:t>
      </w:r>
    </w:p>
    <w:p w:rsidR="00FF46F9" w:rsidRPr="00F44E28" w:rsidRDefault="00FF46F9" w:rsidP="00FF46F9">
      <w:pPr>
        <w:spacing w:after="0" w:line="240" w:lineRule="auto"/>
        <w:jc w:val="both"/>
        <w:rPr>
          <w:rFonts w:ascii="Times New Roman" w:hAnsi="Times New Roman" w:cs="Times New Roman"/>
          <w:color w:val="000000"/>
          <w:sz w:val="24"/>
          <w:szCs w:val="24"/>
          <w:shd w:val="clear" w:color="auto" w:fill="FFFFFF"/>
        </w:rPr>
      </w:pPr>
      <w:r w:rsidRPr="00F44E28">
        <w:rPr>
          <w:rFonts w:ascii="Times New Roman" w:hAnsi="Times New Roman" w:cs="Times New Roman"/>
          <w:color w:val="000000"/>
          <w:sz w:val="24"/>
          <w:szCs w:val="24"/>
          <w:shd w:val="clear" w:color="auto" w:fill="FFFFFF"/>
        </w:rPr>
        <w:t>4. Магнитная проницаемость среды</w:t>
      </w:r>
    </w:p>
    <w:p w:rsidR="00E659A8" w:rsidRPr="00F44E28" w:rsidRDefault="00E659A8" w:rsidP="00E659A8">
      <w:pPr>
        <w:autoSpaceDE w:val="0"/>
        <w:autoSpaceDN w:val="0"/>
        <w:adjustRightInd w:val="0"/>
        <w:spacing w:after="0" w:line="240" w:lineRule="auto"/>
        <w:rPr>
          <w:rFonts w:ascii="Times New Roman" w:hAnsi="Times New Roman" w:cs="Times New Roman"/>
          <w:sz w:val="24"/>
          <w:szCs w:val="24"/>
        </w:rPr>
      </w:pPr>
    </w:p>
    <w:p w:rsidR="00FF46F9" w:rsidRPr="00F44E28" w:rsidRDefault="00FF46F9" w:rsidP="00FF46F9">
      <w:pPr>
        <w:autoSpaceDE w:val="0"/>
        <w:autoSpaceDN w:val="0"/>
        <w:adjustRightInd w:val="0"/>
        <w:spacing w:after="0" w:line="240" w:lineRule="auto"/>
        <w:rPr>
          <w:rFonts w:ascii="Times New Roman" w:hAnsi="Times New Roman" w:cs="Times New Roman"/>
          <w:b/>
          <w:bCs/>
          <w:sz w:val="24"/>
          <w:szCs w:val="24"/>
        </w:rPr>
      </w:pPr>
      <w:r w:rsidRPr="00F44E28">
        <w:rPr>
          <w:rFonts w:ascii="Times New Roman" w:hAnsi="Times New Roman" w:cs="Times New Roman"/>
          <w:b/>
          <w:bCs/>
          <w:sz w:val="24"/>
          <w:szCs w:val="24"/>
        </w:rPr>
        <w:t>Критерии оценки:</w:t>
      </w:r>
    </w:p>
    <w:p w:rsidR="00FF46F9" w:rsidRPr="00F44E28" w:rsidRDefault="00FF46F9" w:rsidP="00FF46F9">
      <w:pPr>
        <w:autoSpaceDE w:val="0"/>
        <w:autoSpaceDN w:val="0"/>
        <w:adjustRightInd w:val="0"/>
        <w:spacing w:after="0" w:line="240" w:lineRule="auto"/>
        <w:rPr>
          <w:rFonts w:ascii="Times New Roman" w:hAnsi="Times New Roman" w:cs="Times New Roman"/>
          <w:sz w:val="24"/>
          <w:szCs w:val="24"/>
        </w:rPr>
      </w:pPr>
      <w:r w:rsidRPr="00F44E28">
        <w:rPr>
          <w:rFonts w:ascii="Times New Roman" w:hAnsi="Times New Roman" w:cs="Times New Roman"/>
          <w:sz w:val="24"/>
          <w:szCs w:val="24"/>
        </w:rPr>
        <w:t>- «зачтено» выставляется студенту, если ответил  кейс полностью</w:t>
      </w:r>
    </w:p>
    <w:p w:rsidR="00FF46F9" w:rsidRPr="00F44E28" w:rsidRDefault="00FF46F9" w:rsidP="00FF46F9">
      <w:pPr>
        <w:autoSpaceDE w:val="0"/>
        <w:autoSpaceDN w:val="0"/>
        <w:adjustRightInd w:val="0"/>
        <w:spacing w:after="0" w:line="240" w:lineRule="auto"/>
        <w:rPr>
          <w:rFonts w:ascii="Times New Roman" w:hAnsi="Times New Roman" w:cs="Times New Roman"/>
          <w:sz w:val="24"/>
          <w:szCs w:val="24"/>
        </w:rPr>
      </w:pPr>
      <w:r w:rsidRPr="00F44E28">
        <w:rPr>
          <w:rFonts w:ascii="Times New Roman" w:hAnsi="Times New Roman" w:cs="Times New Roman"/>
          <w:sz w:val="24"/>
          <w:szCs w:val="24"/>
        </w:rPr>
        <w:t>- «не зачтено» выставляется студенту, если ответил на 45 %</w:t>
      </w:r>
    </w:p>
    <w:p w:rsidR="00045E40" w:rsidRPr="00F44E28" w:rsidRDefault="00045E40" w:rsidP="00E659A8">
      <w:pPr>
        <w:autoSpaceDE w:val="0"/>
        <w:autoSpaceDN w:val="0"/>
        <w:adjustRightInd w:val="0"/>
        <w:spacing w:after="0" w:line="240" w:lineRule="auto"/>
        <w:rPr>
          <w:rFonts w:ascii="Times New Roman" w:hAnsi="Times New Roman" w:cs="Times New Roman"/>
          <w:b/>
          <w:bCs/>
          <w:sz w:val="24"/>
          <w:szCs w:val="24"/>
        </w:rPr>
      </w:pPr>
    </w:p>
    <w:p w:rsidR="00D61301" w:rsidRPr="00F44E28" w:rsidRDefault="00D61301" w:rsidP="00045E40">
      <w:pPr>
        <w:autoSpaceDE w:val="0"/>
        <w:autoSpaceDN w:val="0"/>
        <w:adjustRightInd w:val="0"/>
        <w:spacing w:after="0" w:line="240" w:lineRule="auto"/>
        <w:jc w:val="center"/>
        <w:rPr>
          <w:rFonts w:ascii="Times New Roman" w:hAnsi="Times New Roman" w:cs="Times New Roman"/>
          <w:b/>
          <w:bCs/>
          <w:sz w:val="24"/>
          <w:szCs w:val="24"/>
        </w:rPr>
      </w:pPr>
    </w:p>
    <w:p w:rsidR="00E659A8" w:rsidRPr="00F44E28" w:rsidRDefault="00F44E28" w:rsidP="00045E40">
      <w:pPr>
        <w:autoSpaceDE w:val="0"/>
        <w:autoSpaceDN w:val="0"/>
        <w:adjustRightInd w:val="0"/>
        <w:spacing w:after="0" w:line="240" w:lineRule="auto"/>
        <w:jc w:val="center"/>
        <w:rPr>
          <w:rFonts w:ascii="Times New Roman" w:hAnsi="Times New Roman" w:cs="Times New Roman"/>
          <w:b/>
          <w:bCs/>
          <w:sz w:val="24"/>
          <w:szCs w:val="24"/>
        </w:rPr>
      </w:pPr>
      <w:r w:rsidRPr="00F44E28">
        <w:rPr>
          <w:rFonts w:ascii="Times New Roman" w:hAnsi="Times New Roman" w:cs="Times New Roman"/>
          <w:b/>
          <w:bCs/>
          <w:sz w:val="24"/>
          <w:szCs w:val="24"/>
        </w:rPr>
        <w:t xml:space="preserve">2.2 </w:t>
      </w:r>
      <w:r w:rsidR="00E659A8" w:rsidRPr="00F44E28">
        <w:rPr>
          <w:rFonts w:ascii="Times New Roman" w:hAnsi="Times New Roman" w:cs="Times New Roman"/>
          <w:b/>
          <w:bCs/>
          <w:sz w:val="24"/>
          <w:szCs w:val="24"/>
        </w:rPr>
        <w:t>Вопросы для коллоквиумов, собеседования</w:t>
      </w:r>
    </w:p>
    <w:p w:rsidR="00FF46F9" w:rsidRPr="00F44E28" w:rsidRDefault="00FF46F9" w:rsidP="00FF46F9">
      <w:pPr>
        <w:autoSpaceDE w:val="0"/>
        <w:autoSpaceDN w:val="0"/>
        <w:adjustRightInd w:val="0"/>
        <w:spacing w:after="0" w:line="240" w:lineRule="auto"/>
        <w:jc w:val="both"/>
        <w:rPr>
          <w:rFonts w:ascii="Times New Roman" w:hAnsi="Times New Roman" w:cs="Times New Roman"/>
          <w:b/>
          <w:bCs/>
          <w:sz w:val="24"/>
          <w:szCs w:val="24"/>
        </w:rPr>
      </w:pPr>
    </w:p>
    <w:p w:rsidR="00FF46F9" w:rsidRPr="00F44E28" w:rsidRDefault="00FF46F9" w:rsidP="00FF46F9">
      <w:pPr>
        <w:autoSpaceDE w:val="0"/>
        <w:autoSpaceDN w:val="0"/>
        <w:adjustRightInd w:val="0"/>
        <w:spacing w:after="0" w:line="240" w:lineRule="auto"/>
        <w:jc w:val="both"/>
        <w:rPr>
          <w:rFonts w:ascii="Times New Roman" w:hAnsi="Times New Roman" w:cs="Times New Roman"/>
          <w:b/>
          <w:bCs/>
          <w:sz w:val="24"/>
          <w:szCs w:val="24"/>
        </w:rPr>
      </w:pPr>
      <w:r w:rsidRPr="00F44E28">
        <w:rPr>
          <w:rFonts w:ascii="Times New Roman" w:hAnsi="Times New Roman" w:cs="Times New Roman"/>
          <w:b/>
          <w:bCs/>
          <w:sz w:val="24"/>
          <w:szCs w:val="24"/>
        </w:rPr>
        <w:t>Раздел 1. Механика</w:t>
      </w:r>
    </w:p>
    <w:p w:rsidR="00FF46F9" w:rsidRPr="00F44E28" w:rsidRDefault="00FF46F9" w:rsidP="00CD4270">
      <w:pPr>
        <w:pStyle w:val="a4"/>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 xml:space="preserve">В чем заключаются координатный и векторный способы описания движения?  Как связаны координатный и векторный между собой эти способы описания движения? </w:t>
      </w:r>
    </w:p>
    <w:p w:rsidR="00FF46F9" w:rsidRPr="00F44E28" w:rsidRDefault="00FF46F9" w:rsidP="00CD4270">
      <w:pPr>
        <w:pStyle w:val="a4"/>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Что входит в понятие система отсчета?</w:t>
      </w:r>
    </w:p>
    <w:p w:rsidR="00FF46F9" w:rsidRPr="00F44E28" w:rsidRDefault="00FF46F9" w:rsidP="00CD4270">
      <w:pPr>
        <w:pStyle w:val="a4"/>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lastRenderedPageBreak/>
        <w:t xml:space="preserve">Что называется вектором перемещения точки </w:t>
      </w:r>
      <w:r w:rsidRPr="00F44E28">
        <w:rPr>
          <w:rFonts w:ascii="Times New Roman" w:hAnsi="Times New Roman" w:cs="Times New Roman"/>
          <w:position w:val="-4"/>
          <w:sz w:val="24"/>
          <w:szCs w:val="24"/>
        </w:rPr>
        <w:object w:dxaOrig="3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pt;height:12.9pt" o:ole="">
            <v:imagedata r:id="rId8" o:title=""/>
          </v:shape>
          <o:OLEObject Type="Embed" ProgID="Equation.3" ShapeID="_x0000_i1025" DrawAspect="Content" ObjectID="_1735986997" r:id="rId9"/>
        </w:object>
      </w:r>
      <w:r w:rsidRPr="00F44E28">
        <w:rPr>
          <w:rFonts w:ascii="Times New Roman" w:hAnsi="Times New Roman" w:cs="Times New Roman"/>
          <w:sz w:val="24"/>
          <w:szCs w:val="24"/>
        </w:rPr>
        <w:t>? Каково его направление?</w:t>
      </w:r>
    </w:p>
    <w:p w:rsidR="00FF46F9" w:rsidRPr="00F44E28" w:rsidRDefault="00FF46F9" w:rsidP="00CD4270">
      <w:pPr>
        <w:pStyle w:val="a4"/>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Что называется средней и мгновенной скоростями изменения координаты точки  (v</w:t>
      </w:r>
      <w:r w:rsidRPr="00F44E28">
        <w:rPr>
          <w:rFonts w:ascii="Times New Roman" w:hAnsi="Times New Roman" w:cs="Times New Roman"/>
          <w:sz w:val="24"/>
          <w:szCs w:val="24"/>
          <w:vertAlign w:val="subscript"/>
        </w:rPr>
        <w:t xml:space="preserve">xср, </w:t>
      </w:r>
      <w:r w:rsidRPr="00F44E28">
        <w:rPr>
          <w:rFonts w:ascii="Times New Roman" w:hAnsi="Times New Roman" w:cs="Times New Roman"/>
          <w:sz w:val="24"/>
          <w:szCs w:val="24"/>
        </w:rPr>
        <w:t>v</w:t>
      </w:r>
      <w:r w:rsidRPr="00F44E28">
        <w:rPr>
          <w:rFonts w:ascii="Times New Roman" w:hAnsi="Times New Roman" w:cs="Times New Roman"/>
          <w:sz w:val="24"/>
          <w:szCs w:val="24"/>
          <w:vertAlign w:val="subscript"/>
        </w:rPr>
        <w:t>x</w:t>
      </w:r>
      <w:r w:rsidRPr="00F44E28">
        <w:rPr>
          <w:rFonts w:ascii="Times New Roman" w:hAnsi="Times New Roman" w:cs="Times New Roman"/>
          <w:sz w:val="24"/>
          <w:szCs w:val="24"/>
        </w:rPr>
        <w:t xml:space="preserve">)? </w:t>
      </w:r>
    </w:p>
    <w:p w:rsidR="00FF46F9" w:rsidRPr="00F44E28" w:rsidRDefault="00FF46F9" w:rsidP="00CD4270">
      <w:pPr>
        <w:pStyle w:val="a4"/>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Почему первый закон Ньютона является самостоятельным, хотя на первый взгляд  он следует из второго закона Ньютона? Что такое сила? Каковы следствия действия силы? Как измерить силу? Как суммируются силы? Что такое масса? Как измерить массу? В чем заключается свойство аддитивности массы?</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Что называется импульсом материальной точки. Сформулируйте основной закон динамики для материальной точки и для системы материальных точек.  Как записать уравнение вращения тела в дифференциальном и интегральном видах?</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Сформулируйте III закон Ньютона в форме равенства действия и противодействия.</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 xml:space="preserve">Сформулируйте основной закон динамики для вращательного движения.Чему равна кинетическая энергия вращающегося тела? </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Что называется моментом импульса материальной точки? Какова его величина и направление?Что называется импульсом материальной точки? </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Сформулируйте II закон Ньютона в импульсной форме для системы тел.</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 xml:space="preserve"> Что называется импульсом силы? Какова связь между импульсом силы и изменением импульса тела, на которое она действует? Рассмотрите 2 случая: сила неизменна;сила меняется со временем.Сформулируйте закон сохранения импульса системы тел.</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Что называется работой силы?Груз подвешен к нерастяжимой нити и оттянут в сторону от положения равновесия на угол</w:t>
      </w:r>
      <w:r w:rsidRPr="00F44E28">
        <w:rPr>
          <w:rFonts w:ascii="Times New Roman" w:hAnsi="Times New Roman" w:cs="Times New Roman"/>
          <w:bCs/>
          <w:sz w:val="24"/>
          <w:szCs w:val="24"/>
        </w:rPr>
        <w:sym w:font="Symbol" w:char="0061"/>
      </w:r>
      <w:r w:rsidRPr="00F44E28">
        <w:rPr>
          <w:rFonts w:ascii="Times New Roman" w:hAnsi="Times New Roman" w:cs="Times New Roman"/>
          <w:bCs/>
          <w:sz w:val="24"/>
          <w:szCs w:val="24"/>
        </w:rPr>
        <w:t>. Какие силы действуют на груз?</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Что называется кинетической энергией тела? Как связаны между собой изменение кинетической энергии и работа сил?</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Что называется потенциальной энергией системы тел?  Какова связь изменения потенциальной энергии системы с работой сил?Что означает нормировка потенциальной энергии?</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Какие причины могут вызвать изменение полной механической энергии системы?Сформулируйте закон сохранения механической энергии.</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 xml:space="preserve">Сформулируйте основное уравнение динамики вращательного движения твердого тела (уравнение моментов).  Сформулируйте закон </w:t>
      </w:r>
      <w:r w:rsidRPr="00F44E28">
        <w:rPr>
          <w:rFonts w:ascii="Times New Roman" w:hAnsi="Times New Roman" w:cs="Times New Roman"/>
          <w:sz w:val="24"/>
          <w:szCs w:val="24"/>
        </w:rPr>
        <w:t xml:space="preserve"> сохранения момента импульса.</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Что называется деформацией тела?Сформулируйте закон Гука для деформации растяжения-сжатия.</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В чем заключается содержание о полевой трактовке взаимодействия тел?</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Как называется воображаемая точка приложения результирующей всех внешних сил действующих на тело при любом его положении в пространстве.</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Как называется физическая величина, равная скорости совершения работы?</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Сформулируйте условие равновесия тела имеющего ось вращения</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 xml:space="preserve"> В уравнениях движения масса определяет инертность тела. Каково физическое содержание момента инерции во вращательном движении?</w:t>
      </w:r>
    </w:p>
    <w:p w:rsidR="00FF46F9" w:rsidRPr="00F44E28" w:rsidRDefault="00FF46F9" w:rsidP="00CD4270">
      <w:pPr>
        <w:numPr>
          <w:ilvl w:val="0"/>
          <w:numId w:val="2"/>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Как называется физическая величина равная производной момента импульса по времени?</w:t>
      </w:r>
    </w:p>
    <w:p w:rsidR="00FF46F9" w:rsidRPr="00F44E28" w:rsidRDefault="00FF46F9" w:rsidP="00CD4270">
      <w:pPr>
        <w:numPr>
          <w:ilvl w:val="0"/>
          <w:numId w:val="2"/>
        </w:numPr>
        <w:tabs>
          <w:tab w:val="left" w:pos="426"/>
        </w:tabs>
        <w:spacing w:after="0" w:line="240" w:lineRule="auto"/>
        <w:ind w:left="0" w:firstLine="0"/>
        <w:rPr>
          <w:rFonts w:ascii="Times New Roman" w:hAnsi="Times New Roman" w:cs="Times New Roman"/>
          <w:sz w:val="24"/>
          <w:szCs w:val="24"/>
        </w:rPr>
      </w:pPr>
      <w:r w:rsidRPr="00F44E28">
        <w:rPr>
          <w:rFonts w:ascii="Times New Roman" w:hAnsi="Times New Roman" w:cs="Times New Roman"/>
          <w:sz w:val="24"/>
          <w:szCs w:val="24"/>
        </w:rPr>
        <w:t>Через какой коэффициент связаны между собой  модуль Юнга и модуль сдвига?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2. </w:t>
      </w:r>
      <w:r w:rsidRPr="00F44E28">
        <w:rPr>
          <w:rFonts w:ascii="Times New Roman" w:hAnsi="Times New Roman" w:cs="Times New Roman"/>
          <w:sz w:val="24"/>
          <w:szCs w:val="24"/>
        </w:rPr>
        <w:t>Электростатика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 Закон Кулона. Напряжённость электрического поля. Напряжённость</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поля точечного заряда. Принцип суперпозиции.</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Работа по перемещению точечного заряда в поле другого точечного</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заряда. Потенциальный характер электростатического поля. Циркуляция вектора Е, её физический смысл. Потенциал электростатического поля. Потенциалполя точечного заряда.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Напряжённость</w:t>
      </w:r>
      <w:r w:rsidRPr="00F44E28">
        <w:rPr>
          <w:rFonts w:ascii="Times New Roman" w:hAnsi="Times New Roman" w:cs="Times New Roman"/>
          <w:b/>
          <w:bCs/>
          <w:sz w:val="24"/>
          <w:szCs w:val="24"/>
        </w:rPr>
        <w:t>Е</w:t>
      </w:r>
      <w:r w:rsidRPr="00F44E28">
        <w:rPr>
          <w:rFonts w:ascii="Times New Roman" w:hAnsi="Times New Roman" w:cs="Times New Roman"/>
          <w:sz w:val="24"/>
          <w:szCs w:val="24"/>
        </w:rPr>
        <w:t>как градиент потенциала. Линии напряжённости.</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Эквипотенциальные поверхности. Поток линий напряжённости. Теорема Гаусса.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Электрический диполь. Дипольный момент. Электрическое поле дипо-</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lastRenderedPageBreak/>
        <w:t>ля. Диполь в электрическом поле. Энергия диполя.</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5. Электрическое поле в диэлектрике. Поляризация диэлектрика. Вектор</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поляризованности</w:t>
      </w:r>
      <w:r w:rsidRPr="00F44E28">
        <w:rPr>
          <w:rFonts w:ascii="Times New Roman" w:hAnsi="Times New Roman" w:cs="Times New Roman"/>
          <w:b/>
          <w:bCs/>
          <w:sz w:val="24"/>
          <w:szCs w:val="24"/>
        </w:rPr>
        <w:t>Р</w:t>
      </w:r>
      <w:r w:rsidRPr="00F44E28">
        <w:rPr>
          <w:rFonts w:ascii="Times New Roman" w:hAnsi="Times New Roman" w:cs="Times New Roman"/>
          <w:sz w:val="24"/>
          <w:szCs w:val="24"/>
        </w:rPr>
        <w:t xml:space="preserve">. Вектор электрической индукции </w:t>
      </w:r>
      <w:r w:rsidRPr="00F44E28">
        <w:rPr>
          <w:rFonts w:ascii="Times New Roman" w:hAnsi="Times New Roman" w:cs="Times New Roman"/>
          <w:b/>
          <w:bCs/>
          <w:sz w:val="24"/>
          <w:szCs w:val="24"/>
        </w:rPr>
        <w:t>D</w:t>
      </w:r>
      <w:r w:rsidRPr="00F44E28">
        <w:rPr>
          <w:rFonts w:ascii="Times New Roman" w:hAnsi="Times New Roman" w:cs="Times New Roman"/>
          <w:sz w:val="24"/>
          <w:szCs w:val="24"/>
        </w:rPr>
        <w:t xml:space="preserve">. </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6. Граничные условия для </w:t>
      </w:r>
      <w:r w:rsidRPr="00F44E28">
        <w:rPr>
          <w:rFonts w:ascii="Times New Roman" w:hAnsi="Times New Roman" w:cs="Times New Roman"/>
          <w:b/>
          <w:bCs/>
          <w:sz w:val="24"/>
          <w:szCs w:val="24"/>
        </w:rPr>
        <w:t xml:space="preserve">E </w:t>
      </w:r>
      <w:r w:rsidRPr="00F44E28">
        <w:rPr>
          <w:rFonts w:ascii="Times New Roman" w:hAnsi="Times New Roman" w:cs="Times New Roman"/>
          <w:sz w:val="24"/>
          <w:szCs w:val="24"/>
        </w:rPr>
        <w:t xml:space="preserve">и </w:t>
      </w:r>
      <w:r w:rsidRPr="00F44E28">
        <w:rPr>
          <w:rFonts w:ascii="Times New Roman" w:hAnsi="Times New Roman" w:cs="Times New Roman"/>
          <w:b/>
          <w:bCs/>
          <w:sz w:val="24"/>
          <w:szCs w:val="24"/>
        </w:rPr>
        <w:t>D</w:t>
      </w:r>
      <w:r w:rsidRPr="00F44E28">
        <w:rPr>
          <w:rFonts w:ascii="Times New Roman" w:hAnsi="Times New Roman" w:cs="Times New Roman"/>
          <w:sz w:val="24"/>
          <w:szCs w:val="24"/>
        </w:rPr>
        <w:t>.</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7. Проводники в электрическом поле: а) условие равновесия зарядов на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проводнике; б) напряженность вблизи поверхности проводника.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8. Электроёмкость уединённого проводника. Электроёмкость уединённого шара.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9. Конденсаторы. Электроёмкость плоского конденсатора, цилиндриче-</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ского конденсатора, сферического конденсатора.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10. Энергия заряженного конденсатора. Энергия электрического поля.</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Объёмная плотность энергии.</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3. </w:t>
      </w:r>
      <w:r w:rsidRPr="00F44E28">
        <w:rPr>
          <w:rFonts w:ascii="Times New Roman" w:hAnsi="Times New Roman" w:cs="Times New Roman"/>
          <w:sz w:val="24"/>
          <w:szCs w:val="24"/>
        </w:rPr>
        <w:t>Постоянный электрический ток</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1. Закон Ома для участка цепи. Дифференциальная форма записи. </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Сопротивление проводников. Удельное сопротивление. Зависимость</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сопротивления от температуры. Последовательное и параллельное соединениепроводников.</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Электродвижущая сила. Закон Ома для неоднородного участка цепи.</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Закон Ома для полной цепи.</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Закон Джоуля-Ленца. Дифференциальная форма.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5. Правила Кирхгофа.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6. Ток замыкания цепи постоянного тока с конденсатором. Ток размыкания.</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4. </w:t>
      </w:r>
      <w:r w:rsidRPr="00F44E28">
        <w:rPr>
          <w:rFonts w:ascii="Times New Roman" w:hAnsi="Times New Roman" w:cs="Times New Roman"/>
          <w:sz w:val="24"/>
          <w:szCs w:val="24"/>
        </w:rPr>
        <w:t>Магнитное поле</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 Индукция магнитного поля. Единица измерения. Закон Био-Савара-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Лапласа. Закон Ампера. Сила Ампера. Сила Лоренца.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Применение закона Био-Савара-Лапласа к расчёту индукции магнит-</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ного поля прямого тока, кругового тока.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Магнитное взаимодействие параллельных токов. Сила тока 1 А.</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Магнитный момент контура с током. Контур с током в магнитном по-</w:t>
      </w:r>
    </w:p>
    <w:p w:rsidR="00D61301" w:rsidRPr="00F44E28" w:rsidRDefault="00D61301" w:rsidP="00D61301">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ле: а) поле однородное; б) поле неоднородное. Вектор магнитной индукции </w:t>
      </w:r>
      <w:r w:rsidRPr="00F44E28">
        <w:rPr>
          <w:rFonts w:ascii="Times New Roman" w:hAnsi="Times New Roman" w:cs="Times New Roman"/>
          <w:b/>
          <w:bCs/>
          <w:sz w:val="24"/>
          <w:szCs w:val="24"/>
        </w:rPr>
        <w:t>В</w:t>
      </w:r>
      <w:r w:rsidRPr="00F44E28">
        <w:rPr>
          <w:rFonts w:ascii="Times New Roman" w:hAnsi="Times New Roman" w:cs="Times New Roman"/>
          <w:sz w:val="24"/>
          <w:szCs w:val="24"/>
        </w:rPr>
        <w:t>.</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5. Закон полного тока. Теорема о циркуляции вектора </w:t>
      </w:r>
      <w:r w:rsidRPr="00F44E28">
        <w:rPr>
          <w:rFonts w:ascii="Times New Roman" w:hAnsi="Times New Roman" w:cs="Times New Roman"/>
          <w:b/>
          <w:bCs/>
          <w:sz w:val="24"/>
          <w:szCs w:val="24"/>
        </w:rPr>
        <w:t>В</w:t>
      </w:r>
      <w:r w:rsidRPr="00F44E28">
        <w:rPr>
          <w:rFonts w:ascii="Times New Roman" w:hAnsi="Times New Roman" w:cs="Times New Roman"/>
          <w:sz w:val="24"/>
          <w:szCs w:val="24"/>
        </w:rPr>
        <w:t>. Применение</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теоремы о циркуляции к расчёту поля: прямого тока, на оси длинного соленоида, на оси тороида.</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6. Работа по перемещению проводника/контура с током в магнитном поле. Поток вектора </w:t>
      </w:r>
      <w:r w:rsidRPr="00F44E28">
        <w:rPr>
          <w:rFonts w:ascii="Times New Roman" w:hAnsi="Times New Roman" w:cs="Times New Roman"/>
          <w:b/>
          <w:bCs/>
          <w:sz w:val="24"/>
          <w:szCs w:val="24"/>
        </w:rPr>
        <w:t>В</w:t>
      </w:r>
      <w:r w:rsidRPr="00F44E28">
        <w:rPr>
          <w:rFonts w:ascii="Times New Roman" w:hAnsi="Times New Roman" w:cs="Times New Roman"/>
          <w:sz w:val="24"/>
          <w:szCs w:val="24"/>
        </w:rPr>
        <w:t xml:space="preserve">. Явление электромагнитной индукции. Величина ЭДС индукции </w:t>
      </w:r>
      <w:r w:rsidRPr="00F44E28">
        <w:rPr>
          <w:rFonts w:ascii="Times New Roman" w:hAnsi="Times New Roman" w:cs="Times New Roman"/>
          <w:iCs/>
          <w:sz w:val="24"/>
          <w:szCs w:val="24"/>
        </w:rPr>
        <w:t>E</w:t>
      </w:r>
      <w:r w:rsidRPr="00F44E28">
        <w:rPr>
          <w:rFonts w:ascii="Times New Roman" w:hAnsi="Times New Roman" w:cs="Times New Roman"/>
          <w:iCs/>
          <w:sz w:val="24"/>
          <w:szCs w:val="24"/>
          <w:vertAlign w:val="subscript"/>
        </w:rPr>
        <w:t>i</w:t>
      </w:r>
      <w:r w:rsidRPr="00F44E28">
        <w:rPr>
          <w:rFonts w:ascii="Times New Roman" w:hAnsi="Times New Roman" w:cs="Times New Roman"/>
          <w:sz w:val="24"/>
          <w:szCs w:val="24"/>
        </w:rPr>
        <w:t xml:space="preserve">. Закон Фарадея. Правило Ленца. Природа возникновения </w:t>
      </w:r>
      <w:r w:rsidRPr="00F44E28">
        <w:rPr>
          <w:rFonts w:ascii="Times New Roman" w:hAnsi="Times New Roman" w:cs="Times New Roman"/>
          <w:iCs/>
          <w:sz w:val="24"/>
          <w:szCs w:val="24"/>
        </w:rPr>
        <w:t>E</w:t>
      </w:r>
      <w:r w:rsidRPr="00F44E28">
        <w:rPr>
          <w:rFonts w:ascii="Times New Roman" w:hAnsi="Times New Roman" w:cs="Times New Roman"/>
          <w:iCs/>
          <w:sz w:val="24"/>
          <w:szCs w:val="24"/>
          <w:vertAlign w:val="subscript"/>
        </w:rPr>
        <w:t>i</w:t>
      </w:r>
      <w:r w:rsidRPr="00F44E28">
        <w:rPr>
          <w:rFonts w:ascii="Times New Roman" w:hAnsi="Times New Roman" w:cs="Times New Roman"/>
          <w:sz w:val="24"/>
          <w:szCs w:val="24"/>
        </w:rPr>
        <w:t>. Уравнение Максвелла.</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7. Индуктивность. Единица измерения. Индуктивность соленоида. Явление самоиндукции. ЭДС самоиндукции. Взаимная индукция. Взаимная индук-</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тивность. Энергия магнитного поля. </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8. Установление тока в контуре, исчезновение тока.</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9. Магнитное поле в веществе. Вектор намагниченности. Напряжённость</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магнитного поля </w:t>
      </w:r>
      <w:r w:rsidRPr="00F44E28">
        <w:rPr>
          <w:rFonts w:ascii="Times New Roman" w:hAnsi="Times New Roman" w:cs="Times New Roman"/>
          <w:b/>
          <w:bCs/>
          <w:sz w:val="24"/>
          <w:szCs w:val="24"/>
        </w:rPr>
        <w:t>Н</w:t>
      </w:r>
      <w:r w:rsidRPr="00F44E28">
        <w:rPr>
          <w:rFonts w:ascii="Times New Roman" w:hAnsi="Times New Roman" w:cs="Times New Roman"/>
          <w:sz w:val="24"/>
          <w:szCs w:val="24"/>
        </w:rPr>
        <w:t>. Теорема о циркуляции вектора напряжённости.</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10. Виды магнетиков. Диамагнетики, парамагнетики, ферромагнетики.</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11. Условия на границе двух магнетиков.</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12. Ток смещения. Плотность тока смещения. Магнитное поле тока сме-</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щения. Уравнения Максвелла.</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w:t>
      </w:r>
      <w:r w:rsidR="006B1DDF" w:rsidRPr="00F44E28">
        <w:rPr>
          <w:rFonts w:ascii="Times New Roman" w:hAnsi="Times New Roman" w:cs="Times New Roman"/>
          <w:b/>
          <w:bCs/>
          <w:sz w:val="24"/>
          <w:szCs w:val="24"/>
        </w:rPr>
        <w:t>5</w:t>
      </w:r>
      <w:r w:rsidRPr="00F44E28">
        <w:rPr>
          <w:rFonts w:ascii="Times New Roman" w:hAnsi="Times New Roman" w:cs="Times New Roman"/>
          <w:b/>
          <w:bCs/>
          <w:sz w:val="24"/>
          <w:szCs w:val="24"/>
        </w:rPr>
        <w:t xml:space="preserve">. </w:t>
      </w:r>
      <w:r w:rsidRPr="00F44E28">
        <w:rPr>
          <w:rFonts w:ascii="Times New Roman" w:hAnsi="Times New Roman" w:cs="Times New Roman"/>
          <w:sz w:val="24"/>
          <w:szCs w:val="24"/>
        </w:rPr>
        <w:t>Колебания. Волны.</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 Гармонические колебания тела на пружине, математический и физический маятники. Электромагнитные колебания в LC-контуре. Дифференциальное уравнение колебаний. Амплитуда, фаза, начальная фаза, период, частота,</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угловая (циклическая) частота колебаний. Энергия колебаний.</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Связанные колебания. Гармоники (осцилляторы) на примере любой</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lastRenderedPageBreak/>
        <w:t>системы двух связанных осцилляторов. Сложение однонаправленных колебанийблизких частот. Биения.</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Затухающие колебания: механические и электромагнитные в RLC-</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контуре. Дифференциальное уравнение. Амплитуда и период затухающих ко-</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лебаний. Коэффициент затухания. Логарифмический декремент затухания, добротность. Энергия затухающих колебаний.</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Вынужденные механические колебания. Резонанс.</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5. Вынужденные колебания в RLC-контуре. Вывод дифференциального</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уравнения вынужденных колебаний. Его решение методом векторных диаграмм.</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6. Импеданс. Резонанс в RLC-контуре. Резонансная частота. Рассмотреть резонанстока, заряда (напряжения) на ёмкости и ЭДС самоиндукции.</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7. Волны. Продольные и поперечные волны. Уравнение плоской волны,</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распространяющейся в произвольном направлении. Скорость распространения упругих волн. Энергия, переносимая упругойволной. </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9. Звуковые волны. Характеристики звука. Скорость звука. Эффект Доплера.</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10. Стоячие волны. Узлы и пучности стоячей волны, их координаты. Сто-</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ячие волны в струнах, в стержнях.</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11. Волновое уравнение для Е и Н в электромагнитной волне. Скорость</w:t>
      </w:r>
    </w:p>
    <w:p w:rsidR="00D61301" w:rsidRPr="00F44E28" w:rsidRDefault="00D61301" w:rsidP="006B1DDF">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распространения электромагнитных волн. Энергия, переносимая электромагнитной волной. Вектор плотности потока энергии. </w:t>
      </w:r>
    </w:p>
    <w:p w:rsidR="00FF46F9" w:rsidRPr="00F44E28" w:rsidRDefault="00FF46F9" w:rsidP="00FF46F9">
      <w:pPr>
        <w:autoSpaceDE w:val="0"/>
        <w:autoSpaceDN w:val="0"/>
        <w:adjustRightInd w:val="0"/>
        <w:spacing w:after="0" w:line="240" w:lineRule="auto"/>
        <w:jc w:val="both"/>
        <w:rPr>
          <w:rFonts w:ascii="Times New Roman" w:hAnsi="Times New Roman" w:cs="Times New Roman"/>
          <w:bCs/>
          <w:sz w:val="24"/>
          <w:szCs w:val="24"/>
        </w:rPr>
      </w:pPr>
      <w:r w:rsidRPr="00F44E28">
        <w:rPr>
          <w:rFonts w:ascii="Times New Roman" w:hAnsi="Times New Roman" w:cs="Times New Roman"/>
          <w:b/>
          <w:bCs/>
          <w:sz w:val="24"/>
          <w:szCs w:val="24"/>
        </w:rPr>
        <w:t xml:space="preserve">Раздел </w:t>
      </w:r>
      <w:r w:rsidR="006B1DDF" w:rsidRPr="00F44E28">
        <w:rPr>
          <w:rFonts w:ascii="Times New Roman" w:hAnsi="Times New Roman" w:cs="Times New Roman"/>
          <w:b/>
          <w:bCs/>
          <w:sz w:val="24"/>
          <w:szCs w:val="24"/>
        </w:rPr>
        <w:t>6</w:t>
      </w:r>
      <w:r w:rsidRPr="00F44E28">
        <w:rPr>
          <w:rFonts w:ascii="Times New Roman" w:hAnsi="Times New Roman" w:cs="Times New Roman"/>
          <w:b/>
          <w:bCs/>
          <w:sz w:val="24"/>
          <w:szCs w:val="24"/>
        </w:rPr>
        <w:t xml:space="preserve">. </w:t>
      </w:r>
      <w:r w:rsidRPr="00F44E28">
        <w:rPr>
          <w:rFonts w:ascii="Times New Roman" w:hAnsi="Times New Roman" w:cs="Times New Roman"/>
          <w:bCs/>
          <w:sz w:val="24"/>
          <w:szCs w:val="24"/>
        </w:rPr>
        <w:t>Молекулярная физика</w:t>
      </w:r>
    </w:p>
    <w:p w:rsidR="00FF46F9" w:rsidRPr="00F44E28" w:rsidRDefault="00FF46F9" w:rsidP="00FF46F9">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1.Относительная масса атомов и молекул. Как можно найти абсолютную массу, зная относительную массу. Примеры.Количество вещества. Моль. Молярная масса, как ее определить для любого вещества.</w:t>
      </w:r>
    </w:p>
    <w:p w:rsidR="00FF46F9" w:rsidRPr="00F44E28" w:rsidRDefault="00FF46F9" w:rsidP="00FF46F9">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2. Температура. Определение температуры. Единица измерения температуры. Что принимают за один градус температуры. Построение температурной шкалы.  Термометрическое тело и явления, реперные точки.Термометр. Цельсия, Реомюра и Форингейта. Связь между температурой измеряемой этими термометрами. </w:t>
      </w:r>
    </w:p>
    <w:p w:rsidR="00FF46F9" w:rsidRPr="00F44E28" w:rsidRDefault="00FF46F9" w:rsidP="00FF46F9">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Идеально – газовый термометр. Абсолютный ноль. Термодинамическая шкала температуры, шкала Кельвина. Единица измерения температуры по шкале Кельвина.Уравнение состояние идеального газа.</w:t>
      </w:r>
    </w:p>
    <w:p w:rsidR="00FF46F9" w:rsidRPr="00F44E28" w:rsidRDefault="00FF46F9" w:rsidP="00FF46F9">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4.Распределение Больцмана.  Экспериментальная проверка распределения Больцмана.Распределение Максвелла. Постановка Задачи. Формула распределения Максвелла. Характерные скорости распределения Максвелла. </w:t>
      </w:r>
    </w:p>
    <w:p w:rsidR="00FF46F9" w:rsidRPr="00F44E28" w:rsidRDefault="00FF46F9" w:rsidP="00FF46F9">
      <w:pPr>
        <w:pStyle w:val="a7"/>
        <w:ind w:left="0" w:right="-1"/>
        <w:rPr>
          <w:sz w:val="24"/>
          <w:szCs w:val="24"/>
        </w:rPr>
      </w:pPr>
      <w:r w:rsidRPr="00F44E28">
        <w:rPr>
          <w:sz w:val="24"/>
          <w:szCs w:val="24"/>
        </w:rPr>
        <w:t>5. Второе начало термодинамики. Определение Клаузиуса и Томсона. Объяснить на примерах.Теоретическое определение понятии энтропии.</w:t>
      </w:r>
    </w:p>
    <w:p w:rsidR="00FF46F9" w:rsidRPr="00F44E28" w:rsidRDefault="00FF46F9" w:rsidP="00FF46F9">
      <w:pPr>
        <w:spacing w:after="0" w:line="240" w:lineRule="auto"/>
        <w:ind w:right="-1"/>
        <w:rPr>
          <w:rFonts w:ascii="Times New Roman" w:hAnsi="Times New Roman" w:cs="Times New Roman"/>
          <w:sz w:val="24"/>
          <w:szCs w:val="24"/>
        </w:rPr>
      </w:pPr>
      <w:r w:rsidRPr="00F44E28">
        <w:rPr>
          <w:rFonts w:ascii="Times New Roman" w:hAnsi="Times New Roman" w:cs="Times New Roman"/>
          <w:sz w:val="24"/>
          <w:szCs w:val="24"/>
        </w:rPr>
        <w:t>6. Статическое определение понятий энтропии. Определение второго начало термодинамики на основе понятии энтропии «Тепловая смерть», вечный двигатель 2</w:t>
      </w:r>
      <w:r w:rsidRPr="00F44E28">
        <w:rPr>
          <w:rFonts w:ascii="Times New Roman" w:hAnsi="Times New Roman" w:cs="Times New Roman"/>
          <w:sz w:val="24"/>
          <w:szCs w:val="24"/>
          <w:vertAlign w:val="superscript"/>
        </w:rPr>
        <w:t>го</w:t>
      </w:r>
      <w:r w:rsidRPr="00F44E28">
        <w:rPr>
          <w:rFonts w:ascii="Times New Roman" w:hAnsi="Times New Roman" w:cs="Times New Roman"/>
          <w:sz w:val="24"/>
          <w:szCs w:val="24"/>
        </w:rPr>
        <w:t xml:space="preserve"> рода. Расчет изменения энтропии в процессах идеального газа. </w:t>
      </w:r>
    </w:p>
    <w:p w:rsidR="00FF46F9" w:rsidRPr="00F44E28" w:rsidRDefault="00FF46F9" w:rsidP="00FF46F9">
      <w:pPr>
        <w:spacing w:after="0" w:line="240" w:lineRule="auto"/>
        <w:ind w:right="-1"/>
        <w:rPr>
          <w:rFonts w:ascii="Times New Roman" w:hAnsi="Times New Roman" w:cs="Times New Roman"/>
          <w:sz w:val="24"/>
          <w:szCs w:val="24"/>
        </w:rPr>
      </w:pPr>
      <w:r w:rsidRPr="00F44E28">
        <w:rPr>
          <w:rFonts w:ascii="Times New Roman" w:hAnsi="Times New Roman" w:cs="Times New Roman"/>
          <w:sz w:val="24"/>
          <w:szCs w:val="24"/>
        </w:rPr>
        <w:t>7. Зависимость изотермы перехода жидкость в пар от температуры. Критические параметры. Условие перехода жидкости в пар. Опалисценция.</w:t>
      </w:r>
    </w:p>
    <w:p w:rsidR="00FF46F9" w:rsidRPr="00F44E28" w:rsidRDefault="00FF46F9" w:rsidP="00FF46F9">
      <w:pPr>
        <w:spacing w:after="0" w:line="240" w:lineRule="auto"/>
        <w:ind w:right="-1"/>
        <w:rPr>
          <w:rFonts w:ascii="Times New Roman" w:hAnsi="Times New Roman" w:cs="Times New Roman"/>
          <w:sz w:val="24"/>
          <w:szCs w:val="24"/>
        </w:rPr>
      </w:pPr>
      <w:r w:rsidRPr="00F44E28">
        <w:rPr>
          <w:rFonts w:ascii="Times New Roman" w:hAnsi="Times New Roman" w:cs="Times New Roman"/>
          <w:sz w:val="24"/>
          <w:szCs w:val="24"/>
        </w:rPr>
        <w:t xml:space="preserve">Изотермы Ван-дер-Ваальса. Пересыщенный или перегретый пар. Переохлажденная жидкость.Эффект Джоуля – Томсона. Коэффициент эффекта Джоуля – Томсона. Инверсная температура. </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 xml:space="preserve">8. Работа, совершаемая силами поверхностного натяжения. Силовой и энергетический смысл </w:t>
      </w:r>
      <w:r w:rsidRPr="00F44E28">
        <w:rPr>
          <w:rFonts w:ascii="Times New Roman" w:hAnsi="Times New Roman" w:cs="Times New Roman"/>
          <w:sz w:val="24"/>
          <w:szCs w:val="24"/>
        </w:rPr>
        <w:sym w:font="Symbol" w:char="0073"/>
      </w:r>
      <w:r w:rsidRPr="00F44E28">
        <w:rPr>
          <w:rFonts w:ascii="Times New Roman" w:hAnsi="Times New Roman" w:cs="Times New Roman"/>
          <w:sz w:val="24"/>
          <w:szCs w:val="24"/>
        </w:rPr>
        <w:t>. Различия между поверхностным натяжением жидкости и растяжением резиновой поверхности. Форма поверхности жидкости. Примеры. Зависимость формы жидкости от действующих на нее сил.</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9.Давление под искривленной поверхностью жидкости. Почему поверхность жидкости давит на объем  жидкости. Вывести формулу Лапласа. Делать выводы.</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lastRenderedPageBreak/>
        <w:t xml:space="preserve">10. Капиллярные явления. Почему жидкость в капиллярах поднимается или опускается. Найти высоту поднятия или опускания жидкости в капиллярах. Примеры проявления капиллярных явлений в природе и в технике. </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 xml:space="preserve">11.Испарение. Давление насыщенного пара над жидкостью. Что это такое, от чего оно зависит. Почему при испарении жидкость охлаждается, а при конденсации – нагревается. </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12.Кипение. Почему температура кипения зависит от внешнего давления. Уравнение Клапейрона и Клаузиуса. Показать по какому закону зависит Т кипения от Р.</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13.Кристаллизация и плавление кристаллических  веществ. Монокристаллы и поликристаллы. Зависимость температуры плавления от давления для нормальных и аномальных веществ. Сублимация. Диаграмма сублимации.</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 xml:space="preserve">14.Фазовые переходы второго рода. Полимерфизм углерода, олово. Отличительные особенности фазового перехода  </w:t>
      </w:r>
      <w:r w:rsidRPr="00F44E28">
        <w:rPr>
          <w:rFonts w:ascii="Times New Roman" w:hAnsi="Times New Roman" w:cs="Times New Roman"/>
          <w:sz w:val="24"/>
          <w:szCs w:val="24"/>
          <w:lang w:val="en-US"/>
        </w:rPr>
        <w:t>I</w:t>
      </w:r>
      <w:r w:rsidRPr="00F44E28">
        <w:rPr>
          <w:rFonts w:ascii="Times New Roman" w:hAnsi="Times New Roman" w:cs="Times New Roman"/>
          <w:sz w:val="24"/>
          <w:szCs w:val="24"/>
        </w:rPr>
        <w:t xml:space="preserve"> и </w:t>
      </w:r>
      <w:r w:rsidRPr="00F44E28">
        <w:rPr>
          <w:rFonts w:ascii="Times New Roman" w:hAnsi="Times New Roman" w:cs="Times New Roman"/>
          <w:sz w:val="24"/>
          <w:szCs w:val="24"/>
          <w:lang w:val="en-US"/>
        </w:rPr>
        <w:t>II</w:t>
      </w:r>
      <w:r w:rsidRPr="00F44E28">
        <w:rPr>
          <w:rFonts w:ascii="Times New Roman" w:hAnsi="Times New Roman" w:cs="Times New Roman"/>
          <w:sz w:val="24"/>
          <w:szCs w:val="24"/>
        </w:rPr>
        <w:t xml:space="preserve"> рода. </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15. Твердое тело. Кристаллические и  аморфные ТТ. Почему кристаллическое ТТ имеет определенную Т</w:t>
      </w:r>
      <w:r w:rsidRPr="00F44E28">
        <w:rPr>
          <w:rFonts w:ascii="Times New Roman" w:hAnsi="Times New Roman" w:cs="Times New Roman"/>
          <w:sz w:val="24"/>
          <w:szCs w:val="24"/>
          <w:vertAlign w:val="subscript"/>
        </w:rPr>
        <w:t>пл</w:t>
      </w:r>
      <w:r w:rsidRPr="00F44E28">
        <w:rPr>
          <w:rFonts w:ascii="Times New Roman" w:hAnsi="Times New Roman" w:cs="Times New Roman"/>
          <w:sz w:val="24"/>
          <w:szCs w:val="24"/>
        </w:rPr>
        <w:t xml:space="preserve">, а аморфные тела не имеют. Аморфные тела относятся к ТТ и жидкости? Анизотропия свойств кристаллических тел. Почему они обладают анизотропией свойств. </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16.Симметрия. Элементы симметрии. Примеры.</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17. Диффузия. Плотность потока диффузии. Формула Фика. Коэффициент диффузии. Стационарная и нестационарная диффузия. Временное уравнение диффузии. Коэффициент диффузии. (зависимость</w:t>
      </w:r>
      <w:r w:rsidRPr="00F44E28">
        <w:rPr>
          <w:rFonts w:ascii="Times New Roman" w:hAnsi="Times New Roman" w:cs="Times New Roman"/>
          <w:position w:val="-10"/>
          <w:sz w:val="24"/>
          <w:szCs w:val="24"/>
        </w:rPr>
        <w:object w:dxaOrig="420" w:dyaOrig="380">
          <v:shape id="_x0000_i1026" type="#_x0000_t75" style="width:21.5pt;height:18.25pt" o:ole="">
            <v:imagedata r:id="rId10" o:title=""/>
          </v:shape>
          <o:OLEObject Type="Embed" ProgID="Equation.3" ShapeID="_x0000_i1026" DrawAspect="Content" ObjectID="_1735986998" r:id="rId11"/>
        </w:object>
      </w:r>
      <w:r w:rsidRPr="00F44E28">
        <w:rPr>
          <w:rFonts w:ascii="Times New Roman" w:hAnsi="Times New Roman" w:cs="Times New Roman"/>
          <w:sz w:val="24"/>
          <w:szCs w:val="24"/>
        </w:rPr>
        <w:t>).</w:t>
      </w:r>
    </w:p>
    <w:p w:rsidR="00FF46F9" w:rsidRPr="00F44E28" w:rsidRDefault="00FF46F9" w:rsidP="00FF46F9">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18. Теплопроводность. Плотность потока тепловой энергии. Вязкость.  Поток импульса. Коэффициент вязкости. Сила трения. Уравнение Ньютона.                                         Единица измерения коэффициента вязкости. Стационарная и нестационарная вязкость. Какие тела обладают  вязкостью</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7. </w:t>
      </w:r>
      <w:r w:rsidRPr="00F44E28">
        <w:rPr>
          <w:rFonts w:ascii="Times New Roman" w:hAnsi="Times New Roman" w:cs="Times New Roman"/>
          <w:sz w:val="24"/>
          <w:szCs w:val="24"/>
        </w:rPr>
        <w:t>Оптика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 Отражение и преломление плоской волны от границы раздела двух</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диэлектриков. Полное внутреннее отражение. Коэффициенты отражения и пропускания. Фаза при отражении от более (менее) плотной среды.</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Интерференция волн. Понятие когерентности. Связь между разностью</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фаз и оптической разностью хода. Условия максимума и минимума интенсивности при интерференции.</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Получение когерентных источников света. Расчёт интерференционной</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картины от двух когерентных источников. Опыты Юнга.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Интерференция света в тонких плёнках. Критерий наблюдаемости ин-</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терференционной картины в этом случае. Полосы равного наклона. Полосы равной толщины. Кольца Ньютона.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5. Дифракция Френеля. Принцип Гюйгенса-Френеля. Зоны Френеля.</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Дифракция Френеля от круглого отверстия, от круглого непрозрачного диска.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6. Дифракция Фраунгофера от одной щели. Границы применимости гео-</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метрической оптики, дифракции Френеля и дифракции Фраунгофера.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7. Дифракционная решётка. Условия главных максимумов, минимумов,</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дополнительных минимумов. Ширина главных максимумов. Дифракционная решётка как спектральный прибор. Угловая и линейная дисперсии, разрешающая сила.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8. Поляризация волн. Естественный и поляризованный свет. Способы по-</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лучения поляризованного света. </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9. Двойное лучепреломление. Обыкновенная и необыкновенная волны,</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скорость распространения. Интерференция поляризованного света. </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10. Поглощение света. Дисперсия. Фазовая и групповаяскорость волн, их связь. Элементарная теория дисперсии.</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8. </w:t>
      </w:r>
      <w:r w:rsidRPr="00F44E28">
        <w:rPr>
          <w:rFonts w:ascii="Times New Roman" w:hAnsi="Times New Roman" w:cs="Times New Roman"/>
          <w:sz w:val="24"/>
          <w:szCs w:val="24"/>
        </w:rPr>
        <w:t>Основы квантовой физики</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 Законы теплового излучения. Квантовая гипотеза Планка. Формула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Планка.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lastRenderedPageBreak/>
        <w:t>2. Опытное обоснование корпускулярно-волнового дуализма свойств ве-</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щества. Внешний фотоэффект и его законы. Фотон. Явление Комптона.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Волны де-Бройля. Соотношение неопределённостей Гейзенберга.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Уравнение Шрёдингера. Волновая функция и её свойства.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5. Движение частиц в одномерной прямоугольной потенциальной яме; в</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трёхмерной потенциальной яме. Вырождение энергетических уровней.</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6. Туннельный эффект. Линейный гармонический осциллятор.</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7. Спектры испускания и поглощения атомарного водорода. Боровская</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модель атома водорода. Постулаты Бора.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8. Уравнение Шрёдингера для атома водорода. Полная волновая функ-</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ция. Квантование энергии, момента импульса. Пространственное квантование эл.орбит. Квантовые числа электрона. Радиальное уравнение 1s-состояния атомаводорода.</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9. Спин электрона. Орбитальный и спиновой магнитный момент электро-</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на.  </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10. Атом. Опыты Резерфорда по рассеиванию </w:t>
      </w:r>
      <w:r w:rsidRPr="00F44E28">
        <w:rPr>
          <w:rFonts w:ascii="Times New Roman" w:hAnsi="Times New Roman" w:cs="Times New Roman"/>
          <w:sz w:val="24"/>
          <w:szCs w:val="24"/>
        </w:rPr>
        <w:sym w:font="Symbol" w:char="F061"/>
      </w:r>
      <w:r w:rsidRPr="00F44E28">
        <w:rPr>
          <w:rFonts w:ascii="Times New Roman" w:hAnsi="Times New Roman" w:cs="Times New Roman"/>
          <w:sz w:val="24"/>
          <w:szCs w:val="24"/>
        </w:rPr>
        <w:t xml:space="preserve">-частиц. Ядерная модель атома. </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11. Периодическая система Д.И. Менделеева и принцип Паули. Молеку-</w:t>
      </w:r>
    </w:p>
    <w:p w:rsidR="00FF46F9" w:rsidRPr="00F44E28" w:rsidRDefault="00FF46F9" w:rsidP="00FF46F9">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лярные спектры.</w:t>
      </w:r>
    </w:p>
    <w:p w:rsidR="00E659A8" w:rsidRPr="00F44E28" w:rsidRDefault="00E659A8" w:rsidP="00E659A8">
      <w:pPr>
        <w:autoSpaceDE w:val="0"/>
        <w:autoSpaceDN w:val="0"/>
        <w:adjustRightInd w:val="0"/>
        <w:spacing w:after="0" w:line="240" w:lineRule="auto"/>
        <w:rPr>
          <w:rFonts w:ascii="Times New Roman" w:hAnsi="Times New Roman" w:cs="Times New Roman"/>
          <w:sz w:val="24"/>
          <w:szCs w:val="24"/>
        </w:rPr>
      </w:pPr>
    </w:p>
    <w:p w:rsidR="00E659A8" w:rsidRPr="00F44E28" w:rsidRDefault="00E659A8" w:rsidP="00E659A8">
      <w:pPr>
        <w:autoSpaceDE w:val="0"/>
        <w:autoSpaceDN w:val="0"/>
        <w:adjustRightInd w:val="0"/>
        <w:spacing w:after="0" w:line="240" w:lineRule="auto"/>
        <w:rPr>
          <w:rFonts w:ascii="Times New Roman" w:hAnsi="Times New Roman" w:cs="Times New Roman"/>
          <w:b/>
          <w:bCs/>
          <w:sz w:val="24"/>
          <w:szCs w:val="24"/>
        </w:rPr>
      </w:pPr>
      <w:r w:rsidRPr="00F44E28">
        <w:rPr>
          <w:rFonts w:ascii="Times New Roman" w:hAnsi="Times New Roman" w:cs="Times New Roman"/>
          <w:b/>
          <w:bCs/>
          <w:sz w:val="24"/>
          <w:szCs w:val="24"/>
        </w:rPr>
        <w:t>Критерии оценки:</w:t>
      </w:r>
    </w:p>
    <w:p w:rsidR="00FF46F9" w:rsidRPr="00F44E28" w:rsidRDefault="00FF46F9" w:rsidP="00FF46F9">
      <w:pPr>
        <w:pStyle w:val="a8"/>
        <w:widowControl w:val="0"/>
        <w:tabs>
          <w:tab w:val="left" w:pos="708"/>
        </w:tabs>
        <w:spacing w:before="0" w:beforeAutospacing="0" w:after="0" w:afterAutospacing="0"/>
        <w:jc w:val="both"/>
      </w:pPr>
      <w:r w:rsidRPr="00F44E28">
        <w:rPr>
          <w:b/>
        </w:rPr>
        <w:t>Оценка “отлично”</w:t>
      </w:r>
      <w:r w:rsidRPr="00F44E28">
        <w:t xml:space="preserve"> выставляется за ответ, в ходе которого студент: 1) полностью ответил на вопросы билета (на основе первых принципов правильно вывел требуемые формулы и объяснил их физический смысл, обосновал причину необходимости введения новых понятий исходя из результатов известных ему экспериментов); 2) правильно решил задачу и объяснил физический смысл формул, использованных при еѐ решении. Ответ должен быть четким и логичным. Независимо от того, на какой билет отвечает студент, надо быть готовым объяснить основные положения курса. </w:t>
      </w:r>
      <w:r w:rsidRPr="00F44E28">
        <w:rPr>
          <w:b/>
        </w:rPr>
        <w:t>Оценка “хорошо”</w:t>
      </w:r>
      <w:r w:rsidRPr="00F44E28">
        <w:t xml:space="preserve"> выставляется за ответ, в ходе которого студент самостоятельно решил задачу и в основном раскрыл содержание вопросов билета, хорошо знает основные определения и формулы и может проследить ход вывода этих закономерностей из основных положений курса, но допускал ошибки в доказательстве, или ответ не был четким, допускались логические неточности. </w:t>
      </w:r>
    </w:p>
    <w:p w:rsidR="00FF46F9" w:rsidRPr="00F44E28" w:rsidRDefault="00FF46F9" w:rsidP="00FF46F9">
      <w:pPr>
        <w:pStyle w:val="a8"/>
        <w:widowControl w:val="0"/>
        <w:tabs>
          <w:tab w:val="left" w:pos="708"/>
        </w:tabs>
        <w:spacing w:before="0" w:beforeAutospacing="0" w:after="0" w:afterAutospacing="0"/>
        <w:jc w:val="both"/>
      </w:pPr>
      <w:r w:rsidRPr="00F44E28">
        <w:rPr>
          <w:b/>
        </w:rPr>
        <w:t>Оценка “удовлетворительно”</w:t>
      </w:r>
      <w:r w:rsidRPr="00F44E28">
        <w:t xml:space="preserve"> выставляется за ответ, в ходе которого студент показал, что он знает основные положения пройденного материала, но не до конца раскрыл его физический смысл и не может вывести приведѐнные им формулы из общих положений изучаемого курса. Для решения задачи пришлось задавать наводящие вопросы. </w:t>
      </w:r>
    </w:p>
    <w:p w:rsidR="00FF46F9" w:rsidRPr="00F44E28" w:rsidRDefault="00FF46F9" w:rsidP="00FF46F9">
      <w:pPr>
        <w:pStyle w:val="a8"/>
        <w:widowControl w:val="0"/>
        <w:tabs>
          <w:tab w:val="left" w:pos="708"/>
        </w:tabs>
        <w:spacing w:before="0" w:beforeAutospacing="0" w:after="0" w:afterAutospacing="0"/>
        <w:jc w:val="both"/>
      </w:pPr>
      <w:r w:rsidRPr="00F44E28">
        <w:rPr>
          <w:b/>
        </w:rPr>
        <w:t>Оценка “неудовлетворительно”</w:t>
      </w:r>
      <w:r w:rsidRPr="00F44E28">
        <w:t xml:space="preserve"> выставляется в том случае, когда студент не раскрыл содержание вопросов билета, не понимает физического смысла основных положений, как данного курса, так и изученных им ранее, и не может применить их для решения задач. Итоговый рейтинг и оценка по промежуточной аттестации выставляются в соответствии с Положением о БРС в НИУ ДГУ.</w:t>
      </w:r>
    </w:p>
    <w:p w:rsidR="00045E40" w:rsidRPr="00F44E28" w:rsidRDefault="00045E40" w:rsidP="00E659A8">
      <w:pPr>
        <w:autoSpaceDE w:val="0"/>
        <w:autoSpaceDN w:val="0"/>
        <w:adjustRightInd w:val="0"/>
        <w:spacing w:after="0" w:line="240" w:lineRule="auto"/>
        <w:rPr>
          <w:rFonts w:ascii="Times New Roman" w:hAnsi="Times New Roman" w:cs="Times New Roman"/>
          <w:b/>
          <w:bCs/>
          <w:sz w:val="24"/>
          <w:szCs w:val="24"/>
        </w:rPr>
      </w:pPr>
    </w:p>
    <w:p w:rsidR="00E659A8" w:rsidRPr="009E72AC" w:rsidRDefault="00F44E28" w:rsidP="00045E40">
      <w:pPr>
        <w:autoSpaceDE w:val="0"/>
        <w:autoSpaceDN w:val="0"/>
        <w:adjustRightInd w:val="0"/>
        <w:spacing w:after="0" w:line="240" w:lineRule="auto"/>
        <w:jc w:val="center"/>
        <w:rPr>
          <w:rFonts w:ascii="Times New Roman" w:hAnsi="Times New Roman" w:cs="Times New Roman"/>
          <w:b/>
          <w:bCs/>
          <w:sz w:val="24"/>
          <w:szCs w:val="24"/>
        </w:rPr>
      </w:pPr>
      <w:r w:rsidRPr="009E72AC">
        <w:rPr>
          <w:rFonts w:ascii="Times New Roman" w:hAnsi="Times New Roman" w:cs="Times New Roman"/>
          <w:b/>
          <w:bCs/>
          <w:sz w:val="24"/>
          <w:szCs w:val="24"/>
        </w:rPr>
        <w:t xml:space="preserve">2.3 </w:t>
      </w:r>
      <w:r w:rsidR="00E659A8" w:rsidRPr="009E72AC">
        <w:rPr>
          <w:rFonts w:ascii="Times New Roman" w:hAnsi="Times New Roman" w:cs="Times New Roman"/>
          <w:b/>
          <w:bCs/>
          <w:sz w:val="24"/>
          <w:szCs w:val="24"/>
        </w:rPr>
        <w:t>Комплект заданий для контрольной работы</w:t>
      </w:r>
    </w:p>
    <w:p w:rsidR="00E659A8" w:rsidRDefault="00E659A8" w:rsidP="00E659A8">
      <w:pPr>
        <w:autoSpaceDE w:val="0"/>
        <w:autoSpaceDN w:val="0"/>
        <w:adjustRightInd w:val="0"/>
        <w:spacing w:after="0" w:line="240" w:lineRule="auto"/>
        <w:rPr>
          <w:rFonts w:ascii="Times New Roman" w:hAnsi="Times New Roman" w:cs="Times New Roman"/>
          <w:sz w:val="28"/>
          <w:szCs w:val="28"/>
        </w:rPr>
      </w:pPr>
    </w:p>
    <w:p w:rsidR="006B1DDF" w:rsidRPr="006B1DDF" w:rsidRDefault="006B1DDF" w:rsidP="006B1DDF">
      <w:pPr>
        <w:jc w:val="center"/>
        <w:rPr>
          <w:rFonts w:ascii="Times New Roman" w:hAnsi="Times New Roman" w:cs="Times New Roman"/>
          <w:b/>
          <w:sz w:val="24"/>
          <w:szCs w:val="24"/>
        </w:rPr>
      </w:pPr>
      <w:r>
        <w:rPr>
          <w:rFonts w:ascii="Times New Roman" w:hAnsi="Times New Roman" w:cs="Times New Roman"/>
          <w:b/>
          <w:sz w:val="24"/>
          <w:szCs w:val="24"/>
        </w:rPr>
        <w:t>Тест</w:t>
      </w:r>
      <w:r w:rsidRPr="006B1DDF">
        <w:rPr>
          <w:rFonts w:ascii="Times New Roman" w:hAnsi="Times New Roman" w:cs="Times New Roman"/>
          <w:b/>
          <w:sz w:val="24"/>
          <w:szCs w:val="24"/>
        </w:rPr>
        <w:t xml:space="preserve"> 1</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1. Размерность молярной массы </w:t>
      </w:r>
      <w:r w:rsidRPr="006B1DDF">
        <w:rPr>
          <w:rFonts w:ascii="Times New Roman" w:hAnsi="Times New Roman" w:cs="Times New Roman"/>
          <w:bCs/>
          <w:sz w:val="24"/>
          <w:szCs w:val="24"/>
        </w:rPr>
        <w:sym w:font="Symbol" w:char="F06D"/>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моль/кг</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sz w:val="24"/>
          <w:szCs w:val="24"/>
        </w:rPr>
        <w:t xml:space="preserve"> кг/моль</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моль∙кг</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кг</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bCs/>
          <w:sz w:val="24"/>
          <w:szCs w:val="24"/>
        </w:rPr>
        <w:t xml:space="preserve">Сколько молекул содержится в </w:t>
      </w:r>
      <w:r w:rsidRPr="006B1DDF">
        <w:rPr>
          <w:rFonts w:ascii="Times New Roman" w:hAnsi="Times New Roman" w:cs="Times New Roman"/>
          <w:bCs/>
          <w:sz w:val="24"/>
          <w:szCs w:val="24"/>
          <w:lang w:val="en-US"/>
        </w:rPr>
        <w:t>m</w:t>
      </w:r>
      <w:r w:rsidRPr="006B1DDF">
        <w:rPr>
          <w:rFonts w:ascii="Times New Roman" w:hAnsi="Times New Roman" w:cs="Times New Roman"/>
          <w:bCs/>
          <w:sz w:val="24"/>
          <w:szCs w:val="24"/>
        </w:rPr>
        <w:t xml:space="preserve"> (г) вещества  ( µ -его молярная масса)?</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position w:val="-28"/>
          <w:sz w:val="24"/>
          <w:szCs w:val="24"/>
        </w:rPr>
        <w:object w:dxaOrig="740" w:dyaOrig="660">
          <v:shape id="_x0000_i1027" type="#_x0000_t75" style="width:29pt;height:25.8pt" o:ole="">
            <v:imagedata r:id="rId12" o:title=""/>
          </v:shape>
          <o:OLEObject Type="Embed" ProgID="Equation.3" ShapeID="_x0000_i1027" DrawAspect="Content" ObjectID="_1735986999" r:id="rId1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lastRenderedPageBreak/>
        <w:t xml:space="preserve">2) </w:t>
      </w:r>
      <w:r w:rsidRPr="006B1DDF">
        <w:rPr>
          <w:rFonts w:ascii="Times New Roman" w:hAnsi="Times New Roman" w:cs="Times New Roman"/>
          <w:position w:val="-24"/>
          <w:sz w:val="24"/>
          <w:szCs w:val="24"/>
        </w:rPr>
        <w:object w:dxaOrig="740" w:dyaOrig="620">
          <v:shape id="_x0000_i1028" type="#_x0000_t75" style="width:29pt;height:25.8pt" o:ole="">
            <v:imagedata r:id="rId14" o:title=""/>
          </v:shape>
          <o:OLEObject Type="Embed" ProgID="Equation.3" ShapeID="_x0000_i1028" DrawAspect="Content" ObjectID="_1735987000" r:id="rId1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0"/>
          <w:sz w:val="24"/>
          <w:szCs w:val="24"/>
        </w:rPr>
        <w:object w:dxaOrig="360" w:dyaOrig="340">
          <v:shape id="_x0000_i1029" type="#_x0000_t75" style="width:18.25pt;height:17.2pt" o:ole="">
            <v:imagedata r:id="rId16" o:title=""/>
          </v:shape>
          <o:OLEObject Type="Embed" ProgID="Equation.3" ShapeID="_x0000_i1029" DrawAspect="Content" ObjectID="_1735987001" r:id="rId1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26"/>
          <w:sz w:val="24"/>
          <w:szCs w:val="24"/>
        </w:rPr>
        <w:object w:dxaOrig="760" w:dyaOrig="700">
          <v:shape id="_x0000_i1030" type="#_x0000_t75" style="width:29pt;height:26.85pt" o:ole="">
            <v:imagedata r:id="rId18" o:title=""/>
          </v:shape>
          <o:OLEObject Type="Embed" ProgID="Equation.3" ShapeID="_x0000_i1030" DrawAspect="Content" ObjectID="_1735987002" r:id="rId1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5) </w:t>
      </w:r>
      <w:r w:rsidRPr="006B1DDF">
        <w:rPr>
          <w:rFonts w:ascii="Times New Roman" w:hAnsi="Times New Roman" w:cs="Times New Roman"/>
          <w:position w:val="-26"/>
          <w:sz w:val="24"/>
          <w:szCs w:val="24"/>
        </w:rPr>
        <w:object w:dxaOrig="400" w:dyaOrig="580">
          <v:shape id="_x0000_i1031" type="#_x0000_t75" style="width:19.35pt;height:29pt" o:ole="">
            <v:imagedata r:id="rId20" o:title=""/>
          </v:shape>
          <o:OLEObject Type="Embed" ProgID="Equation.3" ShapeID="_x0000_i1031" DrawAspect="Content" ObjectID="_1735987003" r:id="rId21"/>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3. Установите соответствие?</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вещество:</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кислород </w:t>
      </w:r>
      <w:r w:rsidRPr="006B1DDF">
        <w:rPr>
          <w:rFonts w:ascii="Times New Roman" w:hAnsi="Times New Roman" w:cs="Times New Roman"/>
          <w:position w:val="-10"/>
          <w:sz w:val="24"/>
          <w:szCs w:val="24"/>
        </w:rPr>
        <w:object w:dxaOrig="320" w:dyaOrig="340">
          <v:shape id="_x0000_i1032" type="#_x0000_t75" style="width:16.1pt;height:17.2pt" o:ole="">
            <v:imagedata r:id="rId22" o:title=""/>
          </v:shape>
          <o:OLEObject Type="Embed" ProgID="Equation.3" ShapeID="_x0000_i1032" DrawAspect="Content" ObjectID="_1735987004" r:id="rId2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водород </w:t>
      </w:r>
      <w:r w:rsidRPr="006B1DDF">
        <w:rPr>
          <w:rFonts w:ascii="Times New Roman" w:hAnsi="Times New Roman" w:cs="Times New Roman"/>
          <w:position w:val="-10"/>
          <w:sz w:val="24"/>
          <w:szCs w:val="24"/>
        </w:rPr>
        <w:object w:dxaOrig="360" w:dyaOrig="340">
          <v:shape id="_x0000_i1033" type="#_x0000_t75" style="width:18.25pt;height:17.2pt" o:ole="">
            <v:imagedata r:id="rId24" o:title=""/>
          </v:shape>
          <o:OLEObject Type="Embed" ProgID="Equation.3" ShapeID="_x0000_i1033" DrawAspect="Content" ObjectID="_1735987005" r:id="rId2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азот </w:t>
      </w:r>
      <w:r w:rsidRPr="006B1DDF">
        <w:rPr>
          <w:rFonts w:ascii="Times New Roman" w:hAnsi="Times New Roman" w:cs="Times New Roman"/>
          <w:position w:val="-10"/>
          <w:sz w:val="24"/>
          <w:szCs w:val="24"/>
        </w:rPr>
        <w:object w:dxaOrig="340" w:dyaOrig="340">
          <v:shape id="_x0000_i1034" type="#_x0000_t75" style="width:17.2pt;height:17.2pt" o:ole="">
            <v:imagedata r:id="rId26" o:title=""/>
          </v:shape>
          <o:OLEObject Type="Embed" ProgID="Equation.3" ShapeID="_x0000_i1034" DrawAspect="Content" ObjectID="_1735987006" r:id="rId2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воздух</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5) вода </w:t>
      </w:r>
      <w:r w:rsidRPr="006B1DDF">
        <w:rPr>
          <w:rFonts w:ascii="Times New Roman" w:hAnsi="Times New Roman" w:cs="Times New Roman"/>
          <w:position w:val="-10"/>
          <w:sz w:val="24"/>
          <w:szCs w:val="24"/>
        </w:rPr>
        <w:object w:dxaOrig="540" w:dyaOrig="340">
          <v:shape id="_x0000_i1035" type="#_x0000_t75" style="width:26.85pt;height:17.2pt" o:ole="">
            <v:imagedata r:id="rId28" o:title=""/>
          </v:shape>
          <o:OLEObject Type="Embed" ProgID="Equation.3" ShapeID="_x0000_i1035" DrawAspect="Content" ObjectID="_1735987007" r:id="rId2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молярная масса (г/моль):</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32</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2</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28</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29</w: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sz w:val="24"/>
          <w:szCs w:val="24"/>
        </w:rPr>
        <w:t>5) 18</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4. Сколько молей (ν) содержится в 4г водорода:</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10</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5</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2∙10</w:t>
      </w:r>
      <w:r w:rsidRPr="006B1DDF">
        <w:rPr>
          <w:rFonts w:ascii="Times New Roman" w:hAnsi="Times New Roman" w:cs="Times New Roman"/>
          <w:sz w:val="24"/>
          <w:szCs w:val="24"/>
          <w:vertAlign w:val="superscript"/>
        </w:rPr>
        <w:t>-3</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2</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5. Сколько молекул (</w:t>
      </w:r>
      <w:r w:rsidRPr="006B1DDF">
        <w:rPr>
          <w:rFonts w:ascii="Times New Roman" w:hAnsi="Times New Roman" w:cs="Times New Roman"/>
          <w:bCs/>
          <w:sz w:val="24"/>
          <w:szCs w:val="24"/>
          <w:lang w:val="en-US"/>
        </w:rPr>
        <w:t>N</w:t>
      </w:r>
      <w:r w:rsidRPr="006B1DDF">
        <w:rPr>
          <w:rFonts w:ascii="Times New Roman" w:hAnsi="Times New Roman" w:cs="Times New Roman"/>
          <w:bCs/>
          <w:sz w:val="24"/>
          <w:szCs w:val="24"/>
        </w:rPr>
        <w:t>) содержится в</w:t>
      </w:r>
      <w:smartTag w:uri="urn:schemas-microsoft-com:office:smarttags" w:element="metricconverter">
        <w:smartTagPr>
          <w:attr w:name="ProductID" w:val="140 г"/>
        </w:smartTagPr>
        <w:r w:rsidRPr="006B1DDF">
          <w:rPr>
            <w:rFonts w:ascii="Times New Roman" w:hAnsi="Times New Roman" w:cs="Times New Roman"/>
            <w:sz w:val="24"/>
            <w:szCs w:val="24"/>
          </w:rPr>
          <w:t>140 г</w:t>
        </w:r>
      </w:smartTag>
      <w:r w:rsidRPr="006B1DDF">
        <w:rPr>
          <w:rFonts w:ascii="Times New Roman" w:hAnsi="Times New Roman" w:cs="Times New Roman"/>
          <w:sz w:val="24"/>
          <w:szCs w:val="24"/>
        </w:rPr>
        <w:t xml:space="preserve"> азота</w:t>
      </w:r>
    </w:p>
    <w:p w:rsidR="006B1DDF" w:rsidRPr="006B1DDF" w:rsidRDefault="006B1DDF" w:rsidP="006B1DDF">
      <w:pPr>
        <w:spacing w:after="0" w:line="240" w:lineRule="auto"/>
        <w:rPr>
          <w:rFonts w:ascii="Times New Roman" w:hAnsi="Times New Roman" w:cs="Times New Roman"/>
          <w:sz w:val="24"/>
          <w:szCs w:val="24"/>
          <w:vertAlign w:val="subscript"/>
        </w:rPr>
      </w:pPr>
      <w:r w:rsidRPr="006B1DDF">
        <w:rPr>
          <w:rFonts w:ascii="Times New Roman" w:hAnsi="Times New Roman" w:cs="Times New Roman"/>
          <w:sz w:val="24"/>
          <w:szCs w:val="24"/>
        </w:rPr>
        <w:t>1) 20∙</w:t>
      </w:r>
      <w:r w:rsidRPr="006B1DDF">
        <w:rPr>
          <w:rFonts w:ascii="Times New Roman" w:hAnsi="Times New Roman" w:cs="Times New Roman"/>
          <w:position w:val="-10"/>
          <w:sz w:val="24"/>
          <w:szCs w:val="24"/>
        </w:rPr>
        <w:object w:dxaOrig="360" w:dyaOrig="340">
          <v:shape id="_x0000_i1036" type="#_x0000_t75" style="width:18.25pt;height:17.2pt" o:ole="">
            <v:imagedata r:id="rId16" o:title=""/>
          </v:shape>
          <o:OLEObject Type="Embed" ProgID="Equation.3" ShapeID="_x0000_i1036" DrawAspect="Content" ObjectID="_1735987008" r:id="rId30"/>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4∙</w:t>
      </w:r>
      <w:r w:rsidRPr="006B1DDF">
        <w:rPr>
          <w:rFonts w:ascii="Times New Roman" w:hAnsi="Times New Roman" w:cs="Times New Roman"/>
          <w:position w:val="-10"/>
          <w:sz w:val="24"/>
          <w:szCs w:val="24"/>
        </w:rPr>
        <w:object w:dxaOrig="360" w:dyaOrig="340">
          <v:shape id="_x0000_i1037" type="#_x0000_t75" style="width:18.25pt;height:17.2pt" o:ole="">
            <v:imagedata r:id="rId16" o:title=""/>
          </v:shape>
          <o:OLEObject Type="Embed" ProgID="Equation.3" ShapeID="_x0000_i1037" DrawAspect="Content" ObjectID="_1735987009" r:id="rId31"/>
        </w:object>
      </w:r>
    </w:p>
    <w:p w:rsidR="006B1DDF" w:rsidRPr="006B1DDF" w:rsidRDefault="006B1DDF" w:rsidP="006B1DDF">
      <w:pPr>
        <w:spacing w:after="0" w:line="240" w:lineRule="auto"/>
        <w:rPr>
          <w:rFonts w:ascii="Times New Roman" w:hAnsi="Times New Roman" w:cs="Times New Roman"/>
          <w:sz w:val="24"/>
          <w:szCs w:val="24"/>
          <w:vertAlign w:val="subscript"/>
        </w:rPr>
      </w:pPr>
      <w:r w:rsidRPr="006B1DDF">
        <w:rPr>
          <w:rFonts w:ascii="Times New Roman" w:hAnsi="Times New Roman" w:cs="Times New Roman"/>
          <w:b/>
          <w:sz w:val="24"/>
          <w:szCs w:val="24"/>
        </w:rPr>
        <w:t>3)</w:t>
      </w:r>
      <w:r w:rsidRPr="006B1DDF">
        <w:rPr>
          <w:rFonts w:ascii="Times New Roman" w:hAnsi="Times New Roman" w:cs="Times New Roman"/>
          <w:sz w:val="24"/>
          <w:szCs w:val="24"/>
        </w:rPr>
        <w:t xml:space="preserve"> 5∙</w:t>
      </w:r>
      <w:r w:rsidRPr="006B1DDF">
        <w:rPr>
          <w:rFonts w:ascii="Times New Roman" w:hAnsi="Times New Roman" w:cs="Times New Roman"/>
          <w:position w:val="-10"/>
          <w:sz w:val="24"/>
          <w:szCs w:val="24"/>
        </w:rPr>
        <w:object w:dxaOrig="360" w:dyaOrig="340">
          <v:shape id="_x0000_i1038" type="#_x0000_t75" style="width:18.25pt;height:17.2pt" o:ole="">
            <v:imagedata r:id="rId16" o:title=""/>
          </v:shape>
          <o:OLEObject Type="Embed" ProgID="Equation.3" ShapeID="_x0000_i1038" DrawAspect="Content" ObjectID="_1735987010" r:id="rId32"/>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10∙</w:t>
      </w:r>
      <w:r w:rsidRPr="006B1DDF">
        <w:rPr>
          <w:rFonts w:ascii="Times New Roman" w:hAnsi="Times New Roman" w:cs="Times New Roman"/>
          <w:position w:val="-10"/>
          <w:sz w:val="24"/>
          <w:szCs w:val="24"/>
        </w:rPr>
        <w:object w:dxaOrig="360" w:dyaOrig="340">
          <v:shape id="_x0000_i1039" type="#_x0000_t75" style="width:18.25pt;height:17.2pt" o:ole="">
            <v:imagedata r:id="rId16" o:title=""/>
          </v:shape>
          <o:OLEObject Type="Embed" ProgID="Equation.3" ShapeID="_x0000_i1039" DrawAspect="Content" ObjectID="_1735987011" r:id="rId33"/>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6. Какое значение температуры по шкале Кельвина соответствует температуре 100 </w:t>
      </w:r>
      <w:r w:rsidRPr="006B1DDF">
        <w:rPr>
          <w:rFonts w:ascii="Times New Roman" w:hAnsi="Times New Roman" w:cs="Times New Roman"/>
          <w:bCs/>
          <w:position w:val="-6"/>
          <w:sz w:val="24"/>
          <w:szCs w:val="24"/>
        </w:rPr>
        <w:object w:dxaOrig="360" w:dyaOrig="320">
          <v:shape id="_x0000_i1040" type="#_x0000_t75" style="width:18.25pt;height:16.1pt" o:ole="">
            <v:imagedata r:id="rId34" o:title=""/>
          </v:shape>
          <o:OLEObject Type="Embed" ProgID="Equation.3" ShapeID="_x0000_i1040" DrawAspect="Content" ObjectID="_1735987012" r:id="rId35"/>
        </w:object>
      </w:r>
      <w:r w:rsidRPr="006B1DDF">
        <w:rPr>
          <w:rFonts w:ascii="Times New Roman" w:hAnsi="Times New Roman" w:cs="Times New Roman"/>
          <w:bCs/>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173 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273 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sz w:val="24"/>
          <w:szCs w:val="24"/>
        </w:rPr>
        <w:t>373 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0 К</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sz w:val="24"/>
          <w:szCs w:val="24"/>
        </w:rPr>
        <w:t xml:space="preserve">7. </w:t>
      </w:r>
      <w:r w:rsidRPr="006B1DDF">
        <w:rPr>
          <w:rFonts w:ascii="Times New Roman" w:hAnsi="Times New Roman" w:cs="Times New Roman"/>
          <w:bCs/>
          <w:sz w:val="24"/>
          <w:szCs w:val="24"/>
        </w:rPr>
        <w:t>Из уравнения Менделеева-Клапейрона</w:t>
      </w:r>
      <w:r w:rsidRPr="006B1DDF">
        <w:rPr>
          <w:rFonts w:ascii="Times New Roman" w:hAnsi="Times New Roman" w:cs="Times New Roman"/>
          <w:bCs/>
          <w:position w:val="-28"/>
          <w:sz w:val="24"/>
          <w:szCs w:val="24"/>
        </w:rPr>
        <w:object w:dxaOrig="1219" w:dyaOrig="660">
          <v:shape id="_x0000_i1041" type="#_x0000_t75" style="width:54.8pt;height:31.15pt" o:ole="">
            <v:imagedata r:id="rId36" o:title=""/>
          </v:shape>
          <o:OLEObject Type="Embed" ProgID="Equation.3" ShapeID="_x0000_i1041" DrawAspect="Content" ObjectID="_1735987013" r:id="rId37"/>
        </w:object>
      </w:r>
      <w:r w:rsidRPr="006B1DDF">
        <w:rPr>
          <w:rFonts w:ascii="Times New Roman" w:hAnsi="Times New Roman" w:cs="Times New Roman"/>
          <w:bCs/>
          <w:sz w:val="24"/>
          <w:szCs w:val="24"/>
        </w:rPr>
        <w:t xml:space="preserve"> - можно получить выражение для – приведите в соответствие:</w:t>
      </w:r>
    </w:p>
    <w:p w:rsidR="006B1DDF" w:rsidRPr="006B1DDF" w:rsidRDefault="00FB7478" w:rsidP="006B1DDF">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group id="_x0000_s1032" editas="canvas" style="position:absolute;margin-left:171pt;margin-top:4.85pt;width:16.35pt;height:70.45pt;z-index:251660288" coordorigin="2377,-155" coordsize="251,1091">
            <o:lock v:ext="edit" aspectratio="t"/>
            <v:shape id="_x0000_s1033" type="#_x0000_t75" style="position:absolute;left:2377;top:-155;width:251;height:1091" o:preferrelative="f">
              <v:fill o:detectmouseclick="t"/>
              <v:path o:extrusionok="t" o:connecttype="none"/>
              <o:lock v:ext="edit" text="t"/>
            </v:shape>
            <w10:wrap type="square"/>
          </v:group>
        </w:pict>
      </w:r>
      <w:r w:rsidR="006B1DDF" w:rsidRPr="006B1DDF">
        <w:rPr>
          <w:rFonts w:ascii="Times New Roman" w:hAnsi="Times New Roman" w:cs="Times New Roman"/>
          <w:sz w:val="24"/>
          <w:szCs w:val="24"/>
        </w:rPr>
        <w:t>1) плотности газа ρ=</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удельного объема </w:t>
      </w:r>
      <w:r w:rsidRPr="006B1DDF">
        <w:rPr>
          <w:rFonts w:ascii="Times New Roman" w:hAnsi="Times New Roman" w:cs="Times New Roman"/>
          <w:sz w:val="24"/>
          <w:szCs w:val="24"/>
          <w:lang w:val="en-US"/>
        </w:rPr>
        <w:t>V</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24"/>
          <w:sz w:val="24"/>
          <w:szCs w:val="24"/>
        </w:rPr>
        <w:object w:dxaOrig="440" w:dyaOrig="620">
          <v:shape id="_x0000_i1042" type="#_x0000_t75" style="width:23.65pt;height:35.45pt" o:ole="">
            <v:imagedata r:id="rId38" o:title=""/>
          </v:shape>
          <o:OLEObject Type="Embed" ProgID="Equation.3" ShapeID="_x0000_i1042" DrawAspect="Content" ObjectID="_1735987014" r:id="rId3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position w:val="-32"/>
          <w:sz w:val="24"/>
          <w:szCs w:val="24"/>
        </w:rPr>
        <w:object w:dxaOrig="480" w:dyaOrig="760">
          <v:shape id="_x0000_i1043" type="#_x0000_t75" style="width:25.8pt;height:39.75pt" o:ole="">
            <v:imagedata r:id="rId40" o:title=""/>
          </v:shape>
          <o:OLEObject Type="Embed" ProgID="Equation.3" ShapeID="_x0000_i1043" DrawAspect="Content" ObjectID="_1735987015" r:id="rId4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26"/>
          <w:sz w:val="24"/>
          <w:szCs w:val="24"/>
        </w:rPr>
        <w:object w:dxaOrig="540" w:dyaOrig="700">
          <v:shape id="_x0000_i1044" type="#_x0000_t75" style="width:26.85pt;height:35.45pt" o:ole="">
            <v:imagedata r:id="rId42" o:title=""/>
          </v:shape>
          <o:OLEObject Type="Embed" ProgID="Equation.3" ShapeID="_x0000_i1044" DrawAspect="Content" ObjectID="_1735987016" r:id="rId4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lastRenderedPageBreak/>
        <w:t xml:space="preserve">4) </w:t>
      </w:r>
      <w:r w:rsidRPr="006B1DDF">
        <w:rPr>
          <w:rFonts w:ascii="Times New Roman" w:hAnsi="Times New Roman" w:cs="Times New Roman"/>
          <w:position w:val="-26"/>
          <w:sz w:val="24"/>
          <w:szCs w:val="24"/>
        </w:rPr>
        <w:object w:dxaOrig="540" w:dyaOrig="700">
          <v:shape id="_x0000_i1045" type="#_x0000_t75" style="width:26.85pt;height:35.45pt" o:ole="">
            <v:imagedata r:id="rId44" o:title=""/>
          </v:shape>
          <o:OLEObject Type="Embed" ProgID="Equation.3" ShapeID="_x0000_i1045" DrawAspect="Content" ObjectID="_1735987017" r:id="rId45"/>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8. В сосуде находится смесь: один моль азота (</w:t>
      </w:r>
      <w:r w:rsidRPr="006B1DDF">
        <w:rPr>
          <w:rFonts w:ascii="Times New Roman" w:hAnsi="Times New Roman" w:cs="Times New Roman"/>
          <w:bCs/>
          <w:position w:val="-10"/>
          <w:sz w:val="24"/>
          <w:szCs w:val="24"/>
        </w:rPr>
        <w:object w:dxaOrig="340" w:dyaOrig="340">
          <v:shape id="_x0000_i1046" type="#_x0000_t75" style="width:17.2pt;height:17.2pt" o:ole="">
            <v:imagedata r:id="rId46" o:title=""/>
          </v:shape>
          <o:OLEObject Type="Embed" ProgID="Equation.3" ShapeID="_x0000_i1046" DrawAspect="Content" ObjectID="_1735987018" r:id="rId47"/>
        </w:object>
      </w:r>
      <w:r w:rsidRPr="006B1DDF">
        <w:rPr>
          <w:rFonts w:ascii="Times New Roman" w:hAnsi="Times New Roman" w:cs="Times New Roman"/>
          <w:bCs/>
          <w:sz w:val="24"/>
          <w:szCs w:val="24"/>
        </w:rPr>
        <w:t>) и один моль водорода        (</w:t>
      </w:r>
      <w:r w:rsidRPr="006B1DDF">
        <w:rPr>
          <w:rFonts w:ascii="Times New Roman" w:hAnsi="Times New Roman" w:cs="Times New Roman"/>
          <w:bCs/>
          <w:position w:val="-10"/>
          <w:sz w:val="24"/>
          <w:szCs w:val="24"/>
        </w:rPr>
        <w:object w:dxaOrig="360" w:dyaOrig="340">
          <v:shape id="_x0000_i1047" type="#_x0000_t75" style="width:18.25pt;height:17.2pt" o:ole="">
            <v:imagedata r:id="rId48" o:title=""/>
          </v:shape>
          <o:OLEObject Type="Embed" ProgID="Equation.3" ShapeID="_x0000_i1047" DrawAspect="Content" ObjectID="_1735987019" r:id="rId49"/>
        </w:object>
      </w:r>
      <w:r w:rsidRPr="006B1DDF">
        <w:rPr>
          <w:rFonts w:ascii="Times New Roman" w:hAnsi="Times New Roman" w:cs="Times New Roman"/>
          <w:bCs/>
          <w:sz w:val="24"/>
          <w:szCs w:val="24"/>
        </w:rPr>
        <w:t>). Сравните парциальные давления этих газов:</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4"/>
          <w:sz w:val="24"/>
          <w:szCs w:val="24"/>
        </w:rPr>
        <w:object w:dxaOrig="400" w:dyaOrig="380">
          <v:shape id="_x0000_i1048" type="#_x0000_t75" style="width:26.85pt;height:25.8pt" o:ole="">
            <v:imagedata r:id="rId50" o:title=""/>
          </v:shape>
          <o:OLEObject Type="Embed" ProgID="Equation.3" ShapeID="_x0000_i1048" DrawAspect="Content" ObjectID="_1735987020" r:id="rId51"/>
        </w:object>
      </w:r>
      <w:r w:rsidRPr="006B1DDF">
        <w:rPr>
          <w:rFonts w:ascii="Times New Roman" w:hAnsi="Times New Roman" w:cs="Times New Roman"/>
          <w:sz w:val="24"/>
          <w:szCs w:val="24"/>
        </w:rPr>
        <w:t>&gt;</w:t>
      </w:r>
      <w:r w:rsidRPr="006B1DDF">
        <w:rPr>
          <w:rFonts w:ascii="Times New Roman" w:hAnsi="Times New Roman" w:cs="Times New Roman"/>
          <w:position w:val="-14"/>
          <w:sz w:val="24"/>
          <w:szCs w:val="24"/>
        </w:rPr>
        <w:object w:dxaOrig="400" w:dyaOrig="380">
          <v:shape id="_x0000_i1049" type="#_x0000_t75" style="width:27.95pt;height:26.85pt" o:ole="">
            <v:imagedata r:id="rId52" o:title=""/>
          </v:shape>
          <o:OLEObject Type="Embed" ProgID="Equation.3" ShapeID="_x0000_i1049" DrawAspect="Content" ObjectID="_1735987021" r:id="rId5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rPr>
        <w:object w:dxaOrig="400" w:dyaOrig="380">
          <v:shape id="_x0000_i1050" type="#_x0000_t75" style="width:26.85pt;height:25.8pt" o:ole="">
            <v:imagedata r:id="rId50" o:title=""/>
          </v:shape>
          <o:OLEObject Type="Embed" ProgID="Equation.3" ShapeID="_x0000_i1050" DrawAspect="Content" ObjectID="_1735987022" r:id="rId54"/>
        </w:object>
      </w:r>
      <w:r w:rsidRPr="006B1DDF">
        <w:rPr>
          <w:rFonts w:ascii="Times New Roman" w:hAnsi="Times New Roman" w:cs="Times New Roman"/>
          <w:sz w:val="24"/>
          <w:szCs w:val="24"/>
        </w:rPr>
        <w:t>&lt;</w:t>
      </w:r>
      <w:r w:rsidRPr="006B1DDF">
        <w:rPr>
          <w:rFonts w:ascii="Times New Roman" w:hAnsi="Times New Roman" w:cs="Times New Roman"/>
          <w:position w:val="-14"/>
          <w:sz w:val="24"/>
          <w:szCs w:val="24"/>
        </w:rPr>
        <w:object w:dxaOrig="400" w:dyaOrig="380">
          <v:shape id="_x0000_i1051" type="#_x0000_t75" style="width:27.95pt;height:26.85pt" o:ole="">
            <v:imagedata r:id="rId52" o:title=""/>
          </v:shape>
          <o:OLEObject Type="Embed" ProgID="Equation.3" ShapeID="_x0000_i1051" DrawAspect="Content" ObjectID="_1735987023" r:id="rId5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14"/>
          <w:sz w:val="24"/>
          <w:szCs w:val="24"/>
        </w:rPr>
        <w:object w:dxaOrig="400" w:dyaOrig="380">
          <v:shape id="_x0000_i1052" type="#_x0000_t75" style="width:26.85pt;height:25.8pt" o:ole="">
            <v:imagedata r:id="rId50" o:title=""/>
          </v:shape>
          <o:OLEObject Type="Embed" ProgID="Equation.3" ShapeID="_x0000_i1052" DrawAspect="Content" ObjectID="_1735987024" r:id="rId56"/>
        </w:object>
      </w:r>
      <w:r w:rsidRPr="006B1DDF">
        <w:rPr>
          <w:rFonts w:ascii="Times New Roman" w:hAnsi="Times New Roman" w:cs="Times New Roman"/>
          <w:sz w:val="24"/>
          <w:szCs w:val="24"/>
        </w:rPr>
        <w:t>=</w:t>
      </w:r>
      <w:r w:rsidRPr="006B1DDF">
        <w:rPr>
          <w:rFonts w:ascii="Times New Roman" w:hAnsi="Times New Roman" w:cs="Times New Roman"/>
          <w:position w:val="-14"/>
          <w:sz w:val="24"/>
          <w:szCs w:val="24"/>
        </w:rPr>
        <w:object w:dxaOrig="400" w:dyaOrig="380">
          <v:shape id="_x0000_i1053" type="#_x0000_t75" style="width:27.95pt;height:26.85pt" o:ole="">
            <v:imagedata r:id="rId52" o:title=""/>
          </v:shape>
          <o:OLEObject Type="Embed" ProgID="Equation.3" ShapeID="_x0000_i1053" DrawAspect="Content" ObjectID="_1735987025" r:id="rId57"/>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sz w:val="24"/>
          <w:szCs w:val="24"/>
        </w:rPr>
        <w:t xml:space="preserve">9. </w:t>
      </w:r>
      <w:r w:rsidRPr="006B1DDF">
        <w:rPr>
          <w:rFonts w:ascii="Times New Roman" w:hAnsi="Times New Roman" w:cs="Times New Roman"/>
          <w:bCs/>
          <w:sz w:val="24"/>
          <w:szCs w:val="24"/>
        </w:rPr>
        <w:t>В сосуде находится смесь: один грамм азота (</w:t>
      </w:r>
      <w:r w:rsidRPr="006B1DDF">
        <w:rPr>
          <w:rFonts w:ascii="Times New Roman" w:hAnsi="Times New Roman" w:cs="Times New Roman"/>
          <w:bCs/>
          <w:position w:val="-10"/>
          <w:sz w:val="24"/>
          <w:szCs w:val="24"/>
        </w:rPr>
        <w:object w:dxaOrig="340" w:dyaOrig="340">
          <v:shape id="_x0000_i1054" type="#_x0000_t75" style="width:17.2pt;height:17.2pt" o:ole="">
            <v:imagedata r:id="rId58" o:title=""/>
          </v:shape>
          <o:OLEObject Type="Embed" ProgID="Equation.3" ShapeID="_x0000_i1054" DrawAspect="Content" ObjectID="_1735987026" r:id="rId59"/>
        </w:object>
      </w:r>
      <w:r w:rsidRPr="006B1DDF">
        <w:rPr>
          <w:rFonts w:ascii="Times New Roman" w:hAnsi="Times New Roman" w:cs="Times New Roman"/>
          <w:bCs/>
          <w:sz w:val="24"/>
          <w:szCs w:val="24"/>
        </w:rPr>
        <w:t>) и один грамм водорода (</w:t>
      </w:r>
      <w:r w:rsidRPr="006B1DDF">
        <w:rPr>
          <w:rFonts w:ascii="Times New Roman" w:hAnsi="Times New Roman" w:cs="Times New Roman"/>
          <w:bCs/>
          <w:position w:val="-10"/>
          <w:sz w:val="24"/>
          <w:szCs w:val="24"/>
        </w:rPr>
        <w:object w:dxaOrig="360" w:dyaOrig="340">
          <v:shape id="_x0000_i1055" type="#_x0000_t75" style="width:18.25pt;height:17.2pt" o:ole="">
            <v:imagedata r:id="rId60" o:title=""/>
          </v:shape>
          <o:OLEObject Type="Embed" ProgID="Equation.3" ShapeID="_x0000_i1055" DrawAspect="Content" ObjectID="_1735987027" r:id="rId61"/>
        </w:object>
      </w:r>
      <w:r w:rsidRPr="006B1DDF">
        <w:rPr>
          <w:rFonts w:ascii="Times New Roman" w:hAnsi="Times New Roman" w:cs="Times New Roman"/>
          <w:bCs/>
          <w:sz w:val="24"/>
          <w:szCs w:val="24"/>
        </w:rPr>
        <w:t>). Сравните парциальные давления этих газов:</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14"/>
          <w:sz w:val="24"/>
          <w:szCs w:val="24"/>
        </w:rPr>
        <w:object w:dxaOrig="400" w:dyaOrig="380">
          <v:shape id="_x0000_i1056" type="#_x0000_t75" style="width:26.85pt;height:25.8pt" o:ole="">
            <v:imagedata r:id="rId50" o:title=""/>
          </v:shape>
          <o:OLEObject Type="Embed" ProgID="Equation.3" ShapeID="_x0000_i1056" DrawAspect="Content" ObjectID="_1735987028" r:id="rId62"/>
        </w:object>
      </w:r>
      <w:r w:rsidRPr="006B1DDF">
        <w:rPr>
          <w:rFonts w:ascii="Times New Roman" w:hAnsi="Times New Roman" w:cs="Times New Roman"/>
          <w:sz w:val="24"/>
          <w:szCs w:val="24"/>
        </w:rPr>
        <w:t>&gt;</w:t>
      </w:r>
      <w:r w:rsidRPr="006B1DDF">
        <w:rPr>
          <w:rFonts w:ascii="Times New Roman" w:hAnsi="Times New Roman" w:cs="Times New Roman"/>
          <w:position w:val="-14"/>
          <w:sz w:val="24"/>
          <w:szCs w:val="24"/>
        </w:rPr>
        <w:object w:dxaOrig="400" w:dyaOrig="380">
          <v:shape id="_x0000_i1057" type="#_x0000_t75" style="width:27.95pt;height:26.85pt" o:ole="">
            <v:imagedata r:id="rId52" o:title=""/>
          </v:shape>
          <o:OLEObject Type="Embed" ProgID="Equation.3" ShapeID="_x0000_i1057" DrawAspect="Content" ObjectID="_1735987029" r:id="rId6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rPr>
        <w:object w:dxaOrig="400" w:dyaOrig="380">
          <v:shape id="_x0000_i1058" type="#_x0000_t75" style="width:26.85pt;height:25.8pt" o:ole="">
            <v:imagedata r:id="rId50" o:title=""/>
          </v:shape>
          <o:OLEObject Type="Embed" ProgID="Equation.3" ShapeID="_x0000_i1058" DrawAspect="Content" ObjectID="_1735987030" r:id="rId64"/>
        </w:object>
      </w:r>
      <w:r w:rsidRPr="006B1DDF">
        <w:rPr>
          <w:rFonts w:ascii="Times New Roman" w:hAnsi="Times New Roman" w:cs="Times New Roman"/>
          <w:sz w:val="24"/>
          <w:szCs w:val="24"/>
        </w:rPr>
        <w:t>&lt;</w:t>
      </w:r>
      <w:r w:rsidRPr="006B1DDF">
        <w:rPr>
          <w:rFonts w:ascii="Times New Roman" w:hAnsi="Times New Roman" w:cs="Times New Roman"/>
          <w:position w:val="-14"/>
          <w:sz w:val="24"/>
          <w:szCs w:val="24"/>
        </w:rPr>
        <w:object w:dxaOrig="400" w:dyaOrig="380">
          <v:shape id="_x0000_i1059" type="#_x0000_t75" style="width:27.95pt;height:26.85pt" o:ole="">
            <v:imagedata r:id="rId52" o:title=""/>
          </v:shape>
          <o:OLEObject Type="Embed" ProgID="Equation.3" ShapeID="_x0000_i1059" DrawAspect="Content" ObjectID="_1735987031" r:id="rId6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4"/>
          <w:sz w:val="24"/>
          <w:szCs w:val="24"/>
        </w:rPr>
        <w:object w:dxaOrig="400" w:dyaOrig="380">
          <v:shape id="_x0000_i1060" type="#_x0000_t75" style="width:26.85pt;height:25.8pt" o:ole="">
            <v:imagedata r:id="rId50" o:title=""/>
          </v:shape>
          <o:OLEObject Type="Embed" ProgID="Equation.3" ShapeID="_x0000_i1060" DrawAspect="Content" ObjectID="_1735987032" r:id="rId66"/>
        </w:object>
      </w:r>
      <w:r w:rsidRPr="006B1DDF">
        <w:rPr>
          <w:rFonts w:ascii="Times New Roman" w:hAnsi="Times New Roman" w:cs="Times New Roman"/>
          <w:sz w:val="24"/>
          <w:szCs w:val="24"/>
        </w:rPr>
        <w:t>=</w:t>
      </w:r>
      <w:r w:rsidRPr="006B1DDF">
        <w:rPr>
          <w:rFonts w:ascii="Times New Roman" w:hAnsi="Times New Roman" w:cs="Times New Roman"/>
          <w:position w:val="-14"/>
          <w:sz w:val="24"/>
          <w:szCs w:val="24"/>
        </w:rPr>
        <w:object w:dxaOrig="400" w:dyaOrig="380">
          <v:shape id="_x0000_i1061" type="#_x0000_t75" style="width:27.95pt;height:26.85pt" o:ole="">
            <v:imagedata r:id="rId52" o:title=""/>
          </v:shape>
          <o:OLEObject Type="Embed" ProgID="Equation.3" ShapeID="_x0000_i1061" DrawAspect="Content" ObjectID="_1735987033" r:id="rId67"/>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sz w:val="24"/>
          <w:szCs w:val="24"/>
        </w:rPr>
        <w:t xml:space="preserve">10. </w:t>
      </w:r>
      <w:r w:rsidRPr="006B1DDF">
        <w:rPr>
          <w:rFonts w:ascii="Times New Roman" w:hAnsi="Times New Roman" w:cs="Times New Roman"/>
          <w:bCs/>
          <w:sz w:val="24"/>
          <w:szCs w:val="24"/>
        </w:rPr>
        <w:t>В сосуде находится смесь: один моль азота (</w:t>
      </w:r>
      <w:r w:rsidRPr="006B1DDF">
        <w:rPr>
          <w:rFonts w:ascii="Times New Roman" w:hAnsi="Times New Roman" w:cs="Times New Roman"/>
          <w:bCs/>
          <w:position w:val="-10"/>
          <w:sz w:val="24"/>
          <w:szCs w:val="24"/>
        </w:rPr>
        <w:object w:dxaOrig="340" w:dyaOrig="340">
          <v:shape id="_x0000_i1062" type="#_x0000_t75" style="width:17.2pt;height:17.2pt" o:ole="">
            <v:imagedata r:id="rId68" o:title=""/>
          </v:shape>
          <o:OLEObject Type="Embed" ProgID="Equation.3" ShapeID="_x0000_i1062" DrawAspect="Content" ObjectID="_1735987034" r:id="rId69"/>
        </w:object>
      </w:r>
      <w:r w:rsidRPr="006B1DDF">
        <w:rPr>
          <w:rFonts w:ascii="Times New Roman" w:hAnsi="Times New Roman" w:cs="Times New Roman"/>
          <w:bCs/>
          <w:sz w:val="24"/>
          <w:szCs w:val="24"/>
        </w:rPr>
        <w:t>) и два моля водорода         (</w:t>
      </w:r>
      <w:r w:rsidRPr="006B1DDF">
        <w:rPr>
          <w:rFonts w:ascii="Times New Roman" w:hAnsi="Times New Roman" w:cs="Times New Roman"/>
          <w:bCs/>
          <w:position w:val="-10"/>
          <w:sz w:val="24"/>
          <w:szCs w:val="24"/>
        </w:rPr>
        <w:object w:dxaOrig="360" w:dyaOrig="340">
          <v:shape id="_x0000_i1063" type="#_x0000_t75" style="width:18.25pt;height:17.2pt" o:ole="">
            <v:imagedata r:id="rId60" o:title=""/>
          </v:shape>
          <o:OLEObject Type="Embed" ProgID="Equation.3" ShapeID="_x0000_i1063" DrawAspect="Content" ObjectID="_1735987035" r:id="rId70"/>
        </w:object>
      </w:r>
      <w:r w:rsidRPr="006B1DDF">
        <w:rPr>
          <w:rFonts w:ascii="Times New Roman" w:hAnsi="Times New Roman" w:cs="Times New Roman"/>
          <w:bCs/>
          <w:sz w:val="24"/>
          <w:szCs w:val="24"/>
        </w:rPr>
        <w:t>). Сравните парциальные давления этих газов:</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position w:val="-14"/>
          <w:sz w:val="24"/>
          <w:szCs w:val="24"/>
        </w:rPr>
        <w:object w:dxaOrig="400" w:dyaOrig="380">
          <v:shape id="_x0000_i1064" type="#_x0000_t75" style="width:26.85pt;height:25.8pt" o:ole="">
            <v:imagedata r:id="rId50" o:title=""/>
          </v:shape>
          <o:OLEObject Type="Embed" ProgID="Equation.3" ShapeID="_x0000_i1064" DrawAspect="Content" ObjectID="_1735987036" r:id="rId71"/>
        </w:object>
      </w:r>
      <w:r w:rsidRPr="006B1DDF">
        <w:rPr>
          <w:rFonts w:ascii="Times New Roman" w:hAnsi="Times New Roman" w:cs="Times New Roman"/>
          <w:sz w:val="24"/>
          <w:szCs w:val="24"/>
        </w:rPr>
        <w:t>&gt;</w:t>
      </w:r>
      <w:r w:rsidRPr="006B1DDF">
        <w:rPr>
          <w:rFonts w:ascii="Times New Roman" w:hAnsi="Times New Roman" w:cs="Times New Roman"/>
          <w:position w:val="-14"/>
          <w:sz w:val="24"/>
          <w:szCs w:val="24"/>
        </w:rPr>
        <w:object w:dxaOrig="400" w:dyaOrig="380">
          <v:shape id="_x0000_i1065" type="#_x0000_t75" style="width:27.95pt;height:26.85pt" o:ole="">
            <v:imagedata r:id="rId52" o:title=""/>
          </v:shape>
          <o:OLEObject Type="Embed" ProgID="Equation.3" ShapeID="_x0000_i1065" DrawAspect="Content" ObjectID="_1735987037" r:id="rId72"/>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rPr>
        <w:object w:dxaOrig="400" w:dyaOrig="380">
          <v:shape id="_x0000_i1066" type="#_x0000_t75" style="width:26.85pt;height:25.8pt" o:ole="">
            <v:imagedata r:id="rId50" o:title=""/>
          </v:shape>
          <o:OLEObject Type="Embed" ProgID="Equation.3" ShapeID="_x0000_i1066" DrawAspect="Content" ObjectID="_1735987038" r:id="rId73"/>
        </w:object>
      </w:r>
      <w:r w:rsidRPr="006B1DDF">
        <w:rPr>
          <w:rFonts w:ascii="Times New Roman" w:hAnsi="Times New Roman" w:cs="Times New Roman"/>
          <w:sz w:val="24"/>
          <w:szCs w:val="24"/>
        </w:rPr>
        <w:t>&lt;</w:t>
      </w:r>
      <w:r w:rsidRPr="006B1DDF">
        <w:rPr>
          <w:rFonts w:ascii="Times New Roman" w:hAnsi="Times New Roman" w:cs="Times New Roman"/>
          <w:position w:val="-14"/>
          <w:sz w:val="24"/>
          <w:szCs w:val="24"/>
        </w:rPr>
        <w:object w:dxaOrig="400" w:dyaOrig="380">
          <v:shape id="_x0000_i1067" type="#_x0000_t75" style="width:27.95pt;height:26.85pt" o:ole="">
            <v:imagedata r:id="rId52" o:title=""/>
          </v:shape>
          <o:OLEObject Type="Embed" ProgID="Equation.3" ShapeID="_x0000_i1067" DrawAspect="Content" ObjectID="_1735987039" r:id="rId74"/>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4"/>
          <w:sz w:val="24"/>
          <w:szCs w:val="24"/>
        </w:rPr>
        <w:object w:dxaOrig="400" w:dyaOrig="380">
          <v:shape id="_x0000_i1068" type="#_x0000_t75" style="width:26.85pt;height:25.8pt" o:ole="">
            <v:imagedata r:id="rId50" o:title=""/>
          </v:shape>
          <o:OLEObject Type="Embed" ProgID="Equation.3" ShapeID="_x0000_i1068" DrawAspect="Content" ObjectID="_1735987040" r:id="rId75"/>
        </w:object>
      </w:r>
      <w:r w:rsidRPr="006B1DDF">
        <w:rPr>
          <w:rFonts w:ascii="Times New Roman" w:hAnsi="Times New Roman" w:cs="Times New Roman"/>
          <w:sz w:val="24"/>
          <w:szCs w:val="24"/>
        </w:rPr>
        <w:t>=</w:t>
      </w:r>
      <w:r w:rsidRPr="006B1DDF">
        <w:rPr>
          <w:rFonts w:ascii="Times New Roman" w:hAnsi="Times New Roman" w:cs="Times New Roman"/>
          <w:position w:val="-14"/>
          <w:sz w:val="24"/>
          <w:szCs w:val="24"/>
        </w:rPr>
        <w:object w:dxaOrig="400" w:dyaOrig="380">
          <v:shape id="_x0000_i1069" type="#_x0000_t75" style="width:27.95pt;height:26.85pt" o:ole="">
            <v:imagedata r:id="rId52" o:title=""/>
          </v:shape>
          <o:OLEObject Type="Embed" ProgID="Equation.3" ShapeID="_x0000_i1069" DrawAspect="Content" ObjectID="_1735987041" r:id="rId76"/>
        </w:objec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11. Если в сосуде вместимостью </w:t>
      </w:r>
      <w:smartTag w:uri="urn:schemas-microsoft-com:office:smarttags" w:element="metricconverter">
        <w:smartTagPr>
          <w:attr w:name="ProductID" w:val="1 м"/>
        </w:smartTagPr>
        <w:r w:rsidRPr="006B1DDF">
          <w:rPr>
            <w:rFonts w:ascii="Times New Roman" w:hAnsi="Times New Roman" w:cs="Times New Roman"/>
            <w:color w:val="000000"/>
            <w:sz w:val="24"/>
            <w:szCs w:val="24"/>
          </w:rPr>
          <w:t>1 м</w:t>
        </w:r>
      </w:smartTag>
      <w:r w:rsidRPr="006B1DDF">
        <w:rPr>
          <w:rFonts w:ascii="Times New Roman" w:hAnsi="Times New Roman" w:cs="Times New Roman"/>
          <w:color w:val="000000"/>
          <w:sz w:val="24"/>
          <w:szCs w:val="24"/>
        </w:rPr>
        <w:t xml:space="preserve"> находится </w:t>
      </w:r>
      <w:smartTag w:uri="urn:schemas-microsoft-com:office:smarttags" w:element="metricconverter">
        <w:smartTagPr>
          <w:attr w:name="ProductID" w:val="1,2 кг"/>
        </w:smartTagPr>
        <w:r w:rsidRPr="006B1DDF">
          <w:rPr>
            <w:rFonts w:ascii="Times New Roman" w:hAnsi="Times New Roman" w:cs="Times New Roman"/>
            <w:color w:val="000000"/>
            <w:sz w:val="24"/>
            <w:szCs w:val="24"/>
          </w:rPr>
          <w:t>1,2 кг</w:t>
        </w:r>
      </w:smartTag>
      <w:r w:rsidRPr="006B1DDF">
        <w:rPr>
          <w:rFonts w:ascii="Times New Roman" w:hAnsi="Times New Roman" w:cs="Times New Roman"/>
          <w:color w:val="000000"/>
          <w:sz w:val="24"/>
          <w:szCs w:val="24"/>
        </w:rPr>
        <w:t xml:space="preserve"> идеального газа при давлении 10 Па, то средняя квадратичная скорость молекул газа равна</w: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6B1DDF">
        <w:rPr>
          <w:rFonts w:ascii="Times New Roman" w:hAnsi="Times New Roman" w:cs="Times New Roman"/>
          <w:iCs/>
          <w:color w:val="000000"/>
          <w:sz w:val="24"/>
          <w:szCs w:val="24"/>
        </w:rPr>
        <w:t>1) 200 м/с</w: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6B1DDF">
        <w:rPr>
          <w:rFonts w:ascii="Times New Roman" w:hAnsi="Times New Roman" w:cs="Times New Roman"/>
          <w:iCs/>
          <w:color w:val="000000"/>
          <w:sz w:val="24"/>
          <w:szCs w:val="24"/>
        </w:rPr>
        <w:t>2) 300 м/с</w: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6B1DDF">
        <w:rPr>
          <w:rFonts w:ascii="Times New Roman" w:hAnsi="Times New Roman" w:cs="Times New Roman"/>
          <w:color w:val="000000"/>
          <w:sz w:val="24"/>
          <w:szCs w:val="24"/>
        </w:rPr>
        <w:t xml:space="preserve">3) </w:t>
      </w:r>
      <w:r w:rsidRPr="006B1DDF">
        <w:rPr>
          <w:rFonts w:ascii="Times New Roman" w:hAnsi="Times New Roman" w:cs="Times New Roman"/>
          <w:iCs/>
          <w:color w:val="000000"/>
          <w:sz w:val="24"/>
          <w:szCs w:val="24"/>
        </w:rPr>
        <w:t>400 м/с</w: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6B1DDF">
        <w:rPr>
          <w:rFonts w:ascii="Times New Roman" w:hAnsi="Times New Roman" w:cs="Times New Roman"/>
          <w:b/>
          <w:color w:val="000000"/>
          <w:sz w:val="24"/>
          <w:szCs w:val="24"/>
        </w:rPr>
        <w:t>4)</w:t>
      </w:r>
      <w:r w:rsidRPr="006B1DDF">
        <w:rPr>
          <w:rFonts w:ascii="Times New Roman" w:hAnsi="Times New Roman" w:cs="Times New Roman"/>
          <w:iCs/>
          <w:color w:val="000000"/>
          <w:sz w:val="24"/>
          <w:szCs w:val="24"/>
        </w:rPr>
        <w:t>500 м/с</w:t>
      </w:r>
    </w:p>
    <w:p w:rsidR="006B1DDF" w:rsidRPr="006B1DDF" w:rsidRDefault="006B1DDF" w:rsidP="006B1DDF">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B1DDF">
        <w:rPr>
          <w:rFonts w:ascii="Times New Roman" w:hAnsi="Times New Roman" w:cs="Times New Roman"/>
          <w:color w:val="000000"/>
          <w:sz w:val="24"/>
          <w:szCs w:val="24"/>
        </w:rPr>
        <w:t xml:space="preserve">5) </w:t>
      </w:r>
      <w:r w:rsidRPr="006B1DDF">
        <w:rPr>
          <w:rFonts w:ascii="Times New Roman" w:hAnsi="Times New Roman" w:cs="Times New Roman"/>
          <w:iCs/>
          <w:color w:val="000000"/>
          <w:sz w:val="24"/>
          <w:szCs w:val="24"/>
        </w:rPr>
        <w:t>600 м/с</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12. На рисунке приведены графики распределения молекул по скоростям для различных температур (масса газа - постоянна). Укажите правильные ответы: </w:t>
      </w:r>
      <w:r w:rsidRPr="006B1DDF">
        <w:rPr>
          <w:rFonts w:ascii="Times New Roman" w:hAnsi="Times New Roman" w:cs="Times New Roman"/>
          <w:sz w:val="24"/>
          <w:szCs w:val="24"/>
        </w:rPr>
        <w:t xml:space="preserve">( </w:t>
      </w:r>
      <w:r w:rsidRPr="006B1DDF">
        <w:rPr>
          <w:rFonts w:ascii="Times New Roman" w:hAnsi="Times New Roman" w:cs="Times New Roman"/>
          <w:position w:val="-12"/>
          <w:sz w:val="24"/>
          <w:szCs w:val="24"/>
        </w:rPr>
        <w:object w:dxaOrig="260" w:dyaOrig="360">
          <v:shape id="_x0000_i1070" type="#_x0000_t75" style="width:21.5pt;height:31.15pt" o:ole="">
            <v:imagedata r:id="rId77" o:title=""/>
          </v:shape>
          <o:OLEObject Type="Embed" ProgID="Equation.3" ShapeID="_x0000_i1070" DrawAspect="Content" ObjectID="_1735987042" r:id="rId78"/>
        </w:object>
      </w:r>
      <w:r w:rsidRPr="006B1DDF">
        <w:rPr>
          <w:rFonts w:ascii="Times New Roman" w:hAnsi="Times New Roman" w:cs="Times New Roman"/>
          <w:sz w:val="24"/>
          <w:szCs w:val="24"/>
        </w:rPr>
        <w:t xml:space="preserve"> - наиболее вероятная скорость )</w:t>
      </w:r>
    </w:p>
    <w:p w:rsidR="006B1DDF" w:rsidRPr="006B1DDF" w:rsidRDefault="00FB7478" w:rsidP="006B1DDF">
      <w:pPr>
        <w:spacing w:after="0" w:line="240" w:lineRule="auto"/>
        <w:ind w:firstLine="720"/>
        <w:rPr>
          <w:rFonts w:ascii="Times New Roman" w:hAnsi="Times New Roman" w:cs="Times New Roman"/>
          <w:sz w:val="24"/>
          <w:szCs w:val="24"/>
          <w:lang w:val="en-US"/>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0;margin-top:0;width:36pt;height:36pt;z-index:251662336" strokecolor="white">
            <v:textbox>
              <w:txbxContent>
                <w:p w:rsidR="001D2C3A" w:rsidRPr="006133DD" w:rsidRDefault="001D2C3A" w:rsidP="006B1DDF">
                  <w:pPr>
                    <w:rPr>
                      <w:lang w:val="en-US"/>
                    </w:rPr>
                  </w:pPr>
                  <w:r>
                    <w:rPr>
                      <w:lang w:val="en-US"/>
                    </w:rPr>
                    <w:t>f(</w:t>
                  </w:r>
                  <w:r>
                    <w:rPr>
                      <w:lang w:val="en-US"/>
                    </w:rPr>
                    <w:sym w:font="Symbol" w:char="F075"/>
                  </w:r>
                  <w:r>
                    <w:rPr>
                      <w:lang w:val="en-US"/>
                    </w:rPr>
                    <w:t>)</w:t>
                  </w:r>
                </w:p>
              </w:txbxContent>
            </v:textbox>
          </v:shape>
        </w:pict>
      </w:r>
      <w:r w:rsidR="006B1DDF" w:rsidRPr="006B1DDF">
        <w:rPr>
          <w:rFonts w:ascii="Times New Roman" w:hAnsi="Times New Roman" w:cs="Times New Roman"/>
          <w:noProof/>
          <w:sz w:val="24"/>
          <w:szCs w:val="24"/>
          <w:lang w:eastAsia="ru-RU"/>
        </w:rPr>
        <w:drawing>
          <wp:inline distT="0" distB="0" distL="0" distR="0">
            <wp:extent cx="2419350" cy="1212551"/>
            <wp:effectExtent l="19050" t="0" r="0" b="0"/>
            <wp:docPr id="5"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9"/>
                    <a:srcRect/>
                    <a:stretch>
                      <a:fillRect/>
                    </a:stretch>
                  </pic:blipFill>
                  <pic:spPr bwMode="auto">
                    <a:xfrm>
                      <a:off x="0" y="0"/>
                      <a:ext cx="2422230" cy="1213995"/>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pict>
          <v:shape id="_x0000_s1034" type="#_x0000_t202" style="position:absolute;left:0;text-align:left;margin-left:-285.25pt;margin-top:2.55pt;width:54.65pt;height:48.4pt;z-index:251661312;mso-position-horizontal-relative:text;mso-position-vertical-relative:text" stroked="f">
            <v:textbox style="mso-next-textbox:#_x0000_s1034">
              <w:txbxContent>
                <w:p w:rsidR="001D2C3A" w:rsidRDefault="001D2C3A" w:rsidP="006B1DDF">
                  <w:pPr>
                    <w:rPr>
                      <w:sz w:val="28"/>
                      <w:szCs w:val="28"/>
                    </w:rPr>
                  </w:pPr>
                  <w:r w:rsidRPr="0014242C">
                    <w:rPr>
                      <w:position w:val="-24"/>
                      <w:sz w:val="28"/>
                      <w:szCs w:val="28"/>
                    </w:rPr>
                    <w:object w:dxaOrig="800" w:dyaOrig="620">
                      <v:shape id="_x0000_i1072" type="#_x0000_t75" style="width:40.85pt;height:40.85pt" o:ole="">
                        <v:imagedata r:id="rId80" o:title=""/>
                      </v:shape>
                      <o:OLEObject Type="Embed" ProgID="Equation.3" ShapeID="_x0000_i1072" DrawAspect="Content" ObjectID="_1735987188" r:id="rId81"/>
                    </w:object>
                  </w:r>
                </w:p>
              </w:txbxContent>
            </v:textbox>
          </v:shape>
        </w:pi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0"/>
          <w:sz w:val="24"/>
          <w:szCs w:val="24"/>
        </w:rPr>
        <w:object w:dxaOrig="240" w:dyaOrig="340">
          <v:shape id="_x0000_i1073" type="#_x0000_t75" style="width:11.8pt;height:17.2pt" o:ole="">
            <v:imagedata r:id="rId82" o:title=""/>
          </v:shape>
          <o:OLEObject Type="Embed" ProgID="Equation.3" ShapeID="_x0000_i1073" DrawAspect="Content" ObjectID="_1735987043" r:id="rId83"/>
        </w:object>
      </w:r>
      <w:r w:rsidRPr="006B1DDF">
        <w:rPr>
          <w:rFonts w:ascii="Times New Roman" w:hAnsi="Times New Roman" w:cs="Times New Roman"/>
          <w:sz w:val="24"/>
          <w:szCs w:val="24"/>
        </w:rPr>
        <w:t>&gt;</w:t>
      </w:r>
      <w:r w:rsidRPr="006B1DDF">
        <w:rPr>
          <w:rFonts w:ascii="Times New Roman" w:hAnsi="Times New Roman" w:cs="Times New Roman"/>
          <w:position w:val="-10"/>
          <w:sz w:val="24"/>
          <w:szCs w:val="24"/>
        </w:rPr>
        <w:object w:dxaOrig="260" w:dyaOrig="340">
          <v:shape id="_x0000_i1074" type="#_x0000_t75" style="width:12.9pt;height:17.2pt" o:ole="">
            <v:imagedata r:id="rId84" o:title=""/>
          </v:shape>
          <o:OLEObject Type="Embed" ProgID="Equation.3" ShapeID="_x0000_i1074" DrawAspect="Content" ObjectID="_1735987044" r:id="rId8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position w:val="-10"/>
          <w:sz w:val="24"/>
          <w:szCs w:val="24"/>
        </w:rPr>
        <w:object w:dxaOrig="260" w:dyaOrig="340">
          <v:shape id="_x0000_i1075" type="#_x0000_t75" style="width:12.9pt;height:17.2pt" o:ole="">
            <v:imagedata r:id="rId86" o:title=""/>
          </v:shape>
          <o:OLEObject Type="Embed" ProgID="Equation.3" ShapeID="_x0000_i1075" DrawAspect="Content" ObjectID="_1735987045" r:id="rId87"/>
        </w:object>
      </w:r>
      <w:r w:rsidRPr="006B1DDF">
        <w:rPr>
          <w:rFonts w:ascii="Times New Roman" w:hAnsi="Times New Roman" w:cs="Times New Roman"/>
          <w:sz w:val="24"/>
          <w:szCs w:val="24"/>
        </w:rPr>
        <w:t>&gt;</w:t>
      </w:r>
      <w:r w:rsidRPr="006B1DDF">
        <w:rPr>
          <w:rFonts w:ascii="Times New Roman" w:hAnsi="Times New Roman" w:cs="Times New Roman"/>
          <w:position w:val="-10"/>
          <w:sz w:val="24"/>
          <w:szCs w:val="24"/>
        </w:rPr>
        <w:object w:dxaOrig="240" w:dyaOrig="340">
          <v:shape id="_x0000_i1076" type="#_x0000_t75" style="width:11.8pt;height:17.2pt" o:ole="">
            <v:imagedata r:id="rId88" o:title=""/>
          </v:shape>
          <o:OLEObject Type="Embed" ProgID="Equation.3" ShapeID="_x0000_i1076" DrawAspect="Content" ObjectID="_1735987046" r:id="rId8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2"/>
          <w:sz w:val="24"/>
          <w:szCs w:val="24"/>
        </w:rPr>
        <w:object w:dxaOrig="980" w:dyaOrig="380">
          <v:shape id="_x0000_i1077" type="#_x0000_t75" style="width:75.2pt;height:29pt" o:ole="">
            <v:imagedata r:id="rId90" o:title=""/>
          </v:shape>
          <o:OLEObject Type="Embed" ProgID="Equation.3" ShapeID="_x0000_i1077" DrawAspect="Content" ObjectID="_1735987047" r:id="rId9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2"/>
          <w:sz w:val="24"/>
          <w:szCs w:val="24"/>
        </w:rPr>
        <w:object w:dxaOrig="960" w:dyaOrig="380">
          <v:shape id="_x0000_i1078" type="#_x0000_t75" style="width:75.2pt;height:30.1pt" o:ole="">
            <v:imagedata r:id="rId92" o:title=""/>
          </v:shape>
          <o:OLEObject Type="Embed" ProgID="Equation.3" ShapeID="_x0000_i1078" DrawAspect="Content" ObjectID="_1735987048" r:id="rId93"/>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lastRenderedPageBreak/>
        <w:t xml:space="preserve">13. </w:t>
      </w:r>
      <w:r w:rsidRPr="006B1DDF">
        <w:rPr>
          <w:rFonts w:ascii="Times New Roman" w:hAnsi="Times New Roman" w:cs="Times New Roman"/>
          <w:bCs/>
          <w:sz w:val="24"/>
          <w:szCs w:val="24"/>
        </w:rPr>
        <w:t>Приведите в соответствие физическую величину и её обозначение:</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Закон распределения молекул по скоростям запишем в виде:</w: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position w:val="-32"/>
          <w:sz w:val="24"/>
          <w:szCs w:val="24"/>
          <w:lang w:val="en-US"/>
        </w:rPr>
        <w:object w:dxaOrig="3519" w:dyaOrig="859">
          <v:shape id="_x0000_i1079" type="#_x0000_t75" style="width:179.45pt;height:43pt" o:ole="">
            <v:imagedata r:id="rId94" o:title=""/>
          </v:shape>
          <o:OLEObject Type="Embed" ProgID="Equation.3" ShapeID="_x0000_i1079" DrawAspect="Content" ObjectID="_1735987049" r:id="rId9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sz w:val="24"/>
          <w:szCs w:val="24"/>
          <w:lang w:val="en-US"/>
        </w:rPr>
        <w:t>N</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sz w:val="24"/>
          <w:szCs w:val="24"/>
          <w:lang w:val="en-US"/>
        </w:rPr>
        <w:t>dN</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sz w:val="24"/>
          <w:szCs w:val="24"/>
          <w:lang w:val="en-US"/>
        </w:rPr>
        <w:t>m</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6"/>
          <w:sz w:val="24"/>
          <w:szCs w:val="24"/>
        </w:rPr>
        <w:object w:dxaOrig="220" w:dyaOrig="240">
          <v:shape id="_x0000_i1080" type="#_x0000_t75" style="width:10.75pt;height:11.8pt" o:ole="">
            <v:imagedata r:id="rId96" o:title=""/>
          </v:shape>
          <o:OLEObject Type="Embed" ProgID="Equation.3" ShapeID="_x0000_i1080" DrawAspect="Content" ObjectID="_1735987050" r:id="rId9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соответствие</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1)полное число частиц</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число молекул, скорости которых лежат в интервале: (</w:t>
      </w:r>
      <w:r w:rsidRPr="006B1DDF">
        <w:rPr>
          <w:rFonts w:ascii="Times New Roman" w:hAnsi="Times New Roman" w:cs="Times New Roman"/>
          <w:position w:val="-6"/>
          <w:sz w:val="24"/>
          <w:szCs w:val="24"/>
        </w:rPr>
        <w:object w:dxaOrig="220" w:dyaOrig="240">
          <v:shape id="_x0000_i1081" type="#_x0000_t75" style="width:10.75pt;height:11.8pt" o:ole="">
            <v:imagedata r:id="rId98" o:title=""/>
          </v:shape>
          <o:OLEObject Type="Embed" ProgID="Equation.3" ShapeID="_x0000_i1081" DrawAspect="Content" ObjectID="_1735987051" r:id="rId99"/>
        </w:object>
      </w:r>
      <w:r w:rsidRPr="006B1DDF">
        <w:rPr>
          <w:rFonts w:ascii="Times New Roman" w:hAnsi="Times New Roman" w:cs="Times New Roman"/>
          <w:sz w:val="24"/>
          <w:szCs w:val="24"/>
        </w:rPr>
        <w:t>-</w:t>
      </w:r>
      <w:r w:rsidRPr="006B1DDF">
        <w:rPr>
          <w:rFonts w:ascii="Times New Roman" w:hAnsi="Times New Roman" w:cs="Times New Roman"/>
          <w:position w:val="-6"/>
          <w:sz w:val="24"/>
          <w:szCs w:val="24"/>
        </w:rPr>
        <w:object w:dxaOrig="400" w:dyaOrig="300">
          <v:shape id="_x0000_i1082" type="#_x0000_t75" style="width:19.35pt;height:15.05pt" o:ole="">
            <v:imagedata r:id="rId100" o:title=""/>
          </v:shape>
          <o:OLEObject Type="Embed" ProgID="Equation.3" ShapeID="_x0000_i1082" DrawAspect="Content" ObjectID="_1735987052" r:id="rId101"/>
        </w:object>
      </w:r>
      <w:r w:rsidRPr="006B1DDF">
        <w:rPr>
          <w:rFonts w:ascii="Times New Roman" w:hAnsi="Times New Roman" w:cs="Times New Roman"/>
          <w:sz w:val="24"/>
          <w:szCs w:val="24"/>
        </w:rPr>
        <w:t>)÷(</w:t>
      </w:r>
      <w:r w:rsidRPr="006B1DDF">
        <w:rPr>
          <w:rFonts w:ascii="Times New Roman" w:hAnsi="Times New Roman" w:cs="Times New Roman"/>
          <w:position w:val="-6"/>
          <w:sz w:val="24"/>
          <w:szCs w:val="24"/>
        </w:rPr>
        <w:object w:dxaOrig="220" w:dyaOrig="240">
          <v:shape id="_x0000_i1083" type="#_x0000_t75" style="width:10.75pt;height:11.8pt" o:ole="">
            <v:imagedata r:id="rId102" o:title=""/>
          </v:shape>
          <o:OLEObject Type="Embed" ProgID="Equation.3" ShapeID="_x0000_i1083" DrawAspect="Content" ObjectID="_1735987053" r:id="rId103"/>
        </w:object>
      </w:r>
      <w:r w:rsidRPr="006B1DDF">
        <w:rPr>
          <w:rFonts w:ascii="Times New Roman" w:hAnsi="Times New Roman" w:cs="Times New Roman"/>
          <w:sz w:val="24"/>
          <w:szCs w:val="24"/>
        </w:rPr>
        <w:t>+</w:t>
      </w:r>
      <w:r w:rsidRPr="006B1DDF">
        <w:rPr>
          <w:rFonts w:ascii="Times New Roman" w:hAnsi="Times New Roman" w:cs="Times New Roman"/>
          <w:position w:val="-6"/>
          <w:sz w:val="24"/>
          <w:szCs w:val="24"/>
        </w:rPr>
        <w:object w:dxaOrig="400" w:dyaOrig="300">
          <v:shape id="_x0000_i1084" type="#_x0000_t75" style="width:19.35pt;height:15.05pt" o:ole="">
            <v:imagedata r:id="rId104" o:title=""/>
          </v:shape>
          <o:OLEObject Type="Embed" ProgID="Equation.3" ShapeID="_x0000_i1084" DrawAspect="Content" ObjectID="_1735987054" r:id="rId105"/>
        </w:objec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масса одной молекулы</w: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sz w:val="24"/>
          <w:szCs w:val="24"/>
        </w:rPr>
        <w:t>4) скорость одной молекулы</w:t>
      </w:r>
    </w:p>
    <w:p w:rsidR="006B1DDF" w:rsidRPr="006B1DDF" w:rsidRDefault="006B1DDF" w:rsidP="006B1DDF">
      <w:pPr>
        <w:spacing w:after="0" w:line="240" w:lineRule="auto"/>
        <w:rPr>
          <w:rFonts w:ascii="Times New Roman" w:hAnsi="Times New Roman" w:cs="Times New Roman"/>
          <w:sz w:val="24"/>
          <w:szCs w:val="24"/>
        </w:rPr>
      </w:pP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14. скорость:</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наиболее вероятная </w:t>
      </w:r>
      <w:r w:rsidRPr="006B1DDF">
        <w:rPr>
          <w:rFonts w:ascii="Times New Roman" w:hAnsi="Times New Roman" w:cs="Times New Roman"/>
          <w:position w:val="-12"/>
          <w:sz w:val="24"/>
          <w:szCs w:val="24"/>
        </w:rPr>
        <w:object w:dxaOrig="320" w:dyaOrig="380">
          <v:shape id="_x0000_i1085" type="#_x0000_t75" style="width:16.1pt;height:19.35pt" o:ole="">
            <v:imagedata r:id="rId106" o:title=""/>
          </v:shape>
          <o:OLEObject Type="Embed" ProgID="Equation.3" ShapeID="_x0000_i1085" DrawAspect="Content" ObjectID="_1735987055" r:id="rId10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средняя квадратичная </w:t>
      </w:r>
      <w:r w:rsidRPr="006B1DDF">
        <w:rPr>
          <w:rFonts w:ascii="Times New Roman" w:hAnsi="Times New Roman" w:cs="Times New Roman"/>
          <w:position w:val="-12"/>
          <w:sz w:val="24"/>
          <w:szCs w:val="24"/>
        </w:rPr>
        <w:object w:dxaOrig="360" w:dyaOrig="380">
          <v:shape id="_x0000_i1086" type="#_x0000_t75" style="width:18.25pt;height:19.35pt" o:ole="">
            <v:imagedata r:id="rId108" o:title=""/>
          </v:shape>
          <o:OLEObject Type="Embed" ProgID="Equation.3" ShapeID="_x0000_i1086" DrawAspect="Content" ObjectID="_1735987056" r:id="rId10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средняя арифметическая </w:t>
      </w:r>
      <w:r w:rsidRPr="006B1DDF">
        <w:rPr>
          <w:rFonts w:ascii="Times New Roman" w:hAnsi="Times New Roman" w:cs="Times New Roman"/>
          <w:position w:val="-16"/>
          <w:sz w:val="24"/>
          <w:szCs w:val="24"/>
        </w:rPr>
        <w:object w:dxaOrig="360" w:dyaOrig="420">
          <v:shape id="_x0000_i1087" type="#_x0000_t75" style="width:18.25pt;height:21.5pt" o:ole="">
            <v:imagedata r:id="rId110" o:title=""/>
          </v:shape>
          <o:OLEObject Type="Embed" ProgID="Equation.3" ShapeID="_x0000_i1087" DrawAspect="Content" ObjectID="_1735987057" r:id="rId111"/>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соответствие</w: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26"/>
          <w:sz w:val="24"/>
          <w:szCs w:val="24"/>
        </w:rPr>
        <w:object w:dxaOrig="700" w:dyaOrig="700">
          <v:shape id="_x0000_i1088" type="#_x0000_t75" style="width:35.45pt;height:35.45pt" o:ole="">
            <v:imagedata r:id="rId112" o:title=""/>
          </v:shape>
          <o:OLEObject Type="Embed" ProgID="Equation.3" ShapeID="_x0000_i1088" DrawAspect="Content" ObjectID="_1735987058" r:id="rId113"/>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30"/>
          <w:sz w:val="24"/>
          <w:szCs w:val="24"/>
        </w:rPr>
        <w:object w:dxaOrig="740" w:dyaOrig="740">
          <v:shape id="_x0000_i1089" type="#_x0000_t75" style="width:36.55pt;height:36.55pt" o:ole="">
            <v:imagedata r:id="rId114" o:title=""/>
          </v:shape>
          <o:OLEObject Type="Embed" ProgID="Equation.3" ShapeID="_x0000_i1089" DrawAspect="Content" ObjectID="_1735987059" r:id="rId115"/>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26"/>
          <w:sz w:val="24"/>
          <w:szCs w:val="24"/>
        </w:rPr>
        <w:object w:dxaOrig="680" w:dyaOrig="700">
          <v:shape id="_x0000_i1090" type="#_x0000_t75" style="width:33.3pt;height:35.45pt" o:ole="">
            <v:imagedata r:id="rId116" o:title=""/>
          </v:shape>
          <o:OLEObject Type="Embed" ProgID="Equation.3" ShapeID="_x0000_i1090" DrawAspect="Content" ObjectID="_1735987060" r:id="rId117"/>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30"/>
          <w:sz w:val="24"/>
          <w:szCs w:val="24"/>
        </w:rPr>
        <w:object w:dxaOrig="720" w:dyaOrig="740">
          <v:shape id="_x0000_i1091" type="#_x0000_t75" style="width:36.55pt;height:36.55pt" o:ole="">
            <v:imagedata r:id="rId118" o:title=""/>
          </v:shape>
          <o:OLEObject Type="Embed" ProgID="Equation.3" ShapeID="_x0000_i1091" DrawAspect="Content" ObjectID="_1735987061" r:id="rId119"/>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5) </w:t>
      </w:r>
      <w:r w:rsidRPr="006B1DDF">
        <w:rPr>
          <w:rFonts w:ascii="Times New Roman" w:hAnsi="Times New Roman" w:cs="Times New Roman"/>
          <w:position w:val="-26"/>
          <w:sz w:val="24"/>
          <w:szCs w:val="24"/>
        </w:rPr>
        <w:object w:dxaOrig="680" w:dyaOrig="700">
          <v:shape id="_x0000_i1092" type="#_x0000_t75" style="width:33.3pt;height:35.45pt" o:ole="">
            <v:imagedata r:id="rId120" o:title=""/>
          </v:shape>
          <o:OLEObject Type="Embed" ProgID="Equation.3" ShapeID="_x0000_i1092" DrawAspect="Content" ObjectID="_1735987062" r:id="rId121"/>
        </w:object>
      </w:r>
    </w:p>
    <w:p w:rsidR="006B1DDF" w:rsidRPr="006B1DDF" w:rsidRDefault="006B1DDF" w:rsidP="006B1DDF">
      <w:pPr>
        <w:tabs>
          <w:tab w:val="left" w:pos="3600"/>
        </w:tabs>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6) </w:t>
      </w:r>
      <w:r w:rsidRPr="006B1DDF">
        <w:rPr>
          <w:rFonts w:ascii="Times New Roman" w:hAnsi="Times New Roman" w:cs="Times New Roman"/>
          <w:position w:val="-30"/>
          <w:sz w:val="24"/>
          <w:szCs w:val="24"/>
        </w:rPr>
        <w:object w:dxaOrig="720" w:dyaOrig="740">
          <v:shape id="_x0000_i1093" type="#_x0000_t75" style="width:36.55pt;height:36.55pt" o:ole="">
            <v:imagedata r:id="rId122" o:title=""/>
          </v:shape>
          <o:OLEObject Type="Embed" ProgID="Equation.3" ShapeID="_x0000_i1093" DrawAspect="Content" ObjectID="_1735987063" r:id="rId123"/>
        </w:objec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15. На рисунке представлен график функции распределения молекул идеального газа по скоростям (распределение Максвелла), где </w:t>
      </w:r>
      <w:r w:rsidRPr="006B1DDF">
        <w:rPr>
          <w:rFonts w:ascii="Times New Roman" w:hAnsi="Times New Roman" w:cs="Times New Roman"/>
          <w:iCs/>
          <w:noProof/>
          <w:sz w:val="24"/>
          <w:szCs w:val="24"/>
          <w:lang w:eastAsia="ru-RU"/>
        </w:rPr>
        <w:drawing>
          <wp:inline distT="0" distB="0" distL="0" distR="0">
            <wp:extent cx="741680" cy="396240"/>
            <wp:effectExtent l="19050" t="0" r="1270" b="0"/>
            <wp:docPr id="6"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24"/>
                    <a:srcRect/>
                    <a:stretch>
                      <a:fillRect/>
                    </a:stretch>
                  </pic:blipFill>
                  <pic:spPr bwMode="auto">
                    <a:xfrm>
                      <a:off x="0" y="0"/>
                      <a:ext cx="741680" cy="396240"/>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 доля молекул, скорости которых заключены в интервале скоростей от v до v+dv в расчете на единицу этого интервала.</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noProof/>
          <w:sz w:val="24"/>
          <w:szCs w:val="24"/>
          <w:lang w:eastAsia="ru-RU"/>
        </w:rPr>
        <w:lastRenderedPageBreak/>
        <w:drawing>
          <wp:inline distT="0" distB="0" distL="0" distR="0">
            <wp:extent cx="2266950" cy="2003991"/>
            <wp:effectExtent l="19050" t="0" r="0" b="0"/>
            <wp:docPr id="8"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25"/>
                    <a:srcRect/>
                    <a:stretch>
                      <a:fillRect/>
                    </a:stretch>
                  </pic:blipFill>
                  <pic:spPr bwMode="auto">
                    <a:xfrm>
                      <a:off x="0" y="0"/>
                      <a:ext cx="2270728" cy="2007331"/>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Верным утверждением является…</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1) При изменении температуры площадь под кривой изменяется</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b/>
          <w:iCs/>
          <w:sz w:val="24"/>
          <w:szCs w:val="24"/>
        </w:rPr>
        <w:t xml:space="preserve">2) </w:t>
      </w:r>
      <w:r w:rsidRPr="006B1DDF">
        <w:rPr>
          <w:rFonts w:ascii="Times New Roman" w:hAnsi="Times New Roman" w:cs="Times New Roman"/>
          <w:iCs/>
          <w:sz w:val="24"/>
          <w:szCs w:val="24"/>
        </w:rPr>
        <w:t>С ростом температуры максимум кривой смещается вправо</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3) Площадь заштрихованной полоски с ростом температуры будет увеличиваться</w:t>
      </w:r>
    </w:p>
    <w:p w:rsidR="006B1DDF" w:rsidRPr="006B1DDF" w:rsidRDefault="006B1DDF" w:rsidP="006B1DDF">
      <w:pPr>
        <w:rPr>
          <w:rFonts w:ascii="Times New Roman" w:hAnsi="Times New Roman" w:cs="Times New Roman"/>
          <w:b/>
          <w:sz w:val="24"/>
          <w:szCs w:val="24"/>
        </w:rPr>
      </w:pPr>
    </w:p>
    <w:p w:rsidR="006B1DDF" w:rsidRPr="006B1DDF" w:rsidRDefault="006B1DDF" w:rsidP="006B1DDF">
      <w:pPr>
        <w:jc w:val="center"/>
        <w:rPr>
          <w:rFonts w:ascii="Times New Roman" w:hAnsi="Times New Roman" w:cs="Times New Roman"/>
          <w:b/>
          <w:sz w:val="24"/>
          <w:szCs w:val="24"/>
        </w:rPr>
      </w:pPr>
      <w:r>
        <w:rPr>
          <w:rFonts w:ascii="Times New Roman" w:hAnsi="Times New Roman" w:cs="Times New Roman"/>
          <w:b/>
          <w:sz w:val="24"/>
          <w:szCs w:val="24"/>
        </w:rPr>
        <w:t>Тест</w:t>
      </w:r>
      <w:r w:rsidRPr="006B1DDF">
        <w:rPr>
          <w:rFonts w:ascii="Times New Roman" w:hAnsi="Times New Roman" w:cs="Times New Roman"/>
          <w:b/>
          <w:sz w:val="24"/>
          <w:szCs w:val="24"/>
        </w:rPr>
        <w:t xml:space="preserve"> 2</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Cs/>
          <w:sz w:val="24"/>
          <w:szCs w:val="24"/>
        </w:rPr>
        <w:t xml:space="preserve">1. </w:t>
      </w:r>
      <w:r w:rsidRPr="006B1DDF">
        <w:rPr>
          <w:rFonts w:ascii="Times New Roman" w:hAnsi="Times New Roman" w:cs="Times New Roman"/>
          <w:sz w:val="24"/>
          <w:szCs w:val="24"/>
        </w:rPr>
        <w:t>Во сколько раз число атомов в 1 моле меди (М</w:t>
      </w:r>
      <w:r w:rsidRPr="006B1DDF">
        <w:rPr>
          <w:rFonts w:ascii="Times New Roman" w:hAnsi="Times New Roman" w:cs="Times New Roman"/>
          <w:sz w:val="24"/>
          <w:szCs w:val="24"/>
          <w:vertAlign w:val="subscript"/>
        </w:rPr>
        <w:t>Си</w:t>
      </w:r>
      <w:r w:rsidRPr="006B1DDF">
        <w:rPr>
          <w:rFonts w:ascii="Times New Roman" w:hAnsi="Times New Roman" w:cs="Times New Roman"/>
          <w:sz w:val="24"/>
          <w:szCs w:val="24"/>
        </w:rPr>
        <w:t xml:space="preserve"> = 0,064 кг/моль) отличается   от   числа   молекул   в 1 моле   кислорода   при нормальных условиях (Мог </w:t>
      </w:r>
      <w:r w:rsidRPr="006B1DDF">
        <w:rPr>
          <w:rFonts w:ascii="Times New Roman" w:hAnsi="Times New Roman" w:cs="Times New Roman"/>
          <w:sz w:val="24"/>
          <w:szCs w:val="24"/>
          <w:vertAlign w:val="superscript"/>
        </w:rPr>
        <w:t>=</w:t>
      </w:r>
      <w:r w:rsidRPr="006B1DDF">
        <w:rPr>
          <w:rFonts w:ascii="Times New Roman" w:hAnsi="Times New Roman" w:cs="Times New Roman"/>
          <w:sz w:val="24"/>
          <w:szCs w:val="24"/>
        </w:rPr>
        <w:t xml:space="preserve"> 0,032 кг/моль)?</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В 2 раза</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В 4 раза</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3.</w:t>
      </w:r>
      <w:r w:rsidRPr="006B1DDF">
        <w:rPr>
          <w:rFonts w:ascii="Times New Roman" w:hAnsi="Times New Roman" w:cs="Times New Roman"/>
          <w:sz w:val="24"/>
          <w:szCs w:val="24"/>
        </w:rPr>
        <w:t xml:space="preserve"> Не отличается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Нельзя определить на основании приведенных данных</w:t>
      </w:r>
    </w:p>
    <w:p w:rsidR="006B1DDF" w:rsidRPr="006B1DDF" w:rsidRDefault="006B1DDF" w:rsidP="006B1DDF">
      <w:pPr>
        <w:shd w:val="clear" w:color="auto" w:fill="FFFFFF"/>
        <w:spacing w:after="0" w:line="240" w:lineRule="auto"/>
        <w:ind w:right="48"/>
        <w:jc w:val="both"/>
        <w:rPr>
          <w:rFonts w:ascii="Times New Roman" w:hAnsi="Times New Roman" w:cs="Times New Roman"/>
          <w:sz w:val="24"/>
          <w:szCs w:val="24"/>
        </w:rPr>
      </w:pPr>
      <w:r w:rsidRPr="006B1DDF">
        <w:rPr>
          <w:rFonts w:ascii="Times New Roman" w:hAnsi="Times New Roman" w:cs="Times New Roman"/>
          <w:sz w:val="24"/>
          <w:szCs w:val="24"/>
        </w:rPr>
        <w:t>2. Какие факты доказывают, что между молекулами существу</w:t>
      </w:r>
      <w:r w:rsidRPr="006B1DDF">
        <w:rPr>
          <w:rFonts w:ascii="Times New Roman" w:hAnsi="Times New Roman" w:cs="Times New Roman"/>
          <w:sz w:val="24"/>
          <w:szCs w:val="24"/>
        </w:rPr>
        <w:softHyphen/>
        <w:t>ют промежутки?</w:t>
      </w:r>
    </w:p>
    <w:p w:rsidR="006B1DDF" w:rsidRPr="006B1DDF" w:rsidRDefault="006B1DDF" w:rsidP="006B1DDF">
      <w:pPr>
        <w:shd w:val="clear" w:color="auto" w:fill="FFFFFF"/>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1) Испарение жидкостей, распространение запаха веществ и т. д. </w:t>
      </w:r>
    </w:p>
    <w:p w:rsidR="006B1DDF" w:rsidRPr="006B1DDF" w:rsidRDefault="006B1DDF" w:rsidP="006B1DDF">
      <w:pPr>
        <w:shd w:val="clear" w:color="auto" w:fill="FFFFFF"/>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2) При сжатии твердые, жидкие и газообразные вещества оказывают сопротивление. </w:t>
      </w:r>
    </w:p>
    <w:p w:rsidR="006B1DDF" w:rsidRPr="006B1DDF" w:rsidRDefault="006B1DDF" w:rsidP="006B1DDF">
      <w:pPr>
        <w:shd w:val="clear" w:color="auto" w:fill="FFFFFF"/>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3) Беспорядочное движение молекул, </w:t>
      </w:r>
    </w:p>
    <w:p w:rsidR="006B1DDF" w:rsidRPr="006B1DDF" w:rsidRDefault="006B1DDF" w:rsidP="006B1DDF">
      <w:pPr>
        <w:shd w:val="clear" w:color="auto" w:fill="FFFFFF"/>
        <w:spacing w:after="0" w:line="240" w:lineRule="auto"/>
        <w:jc w:val="both"/>
        <w:rPr>
          <w:rFonts w:ascii="Times New Roman" w:hAnsi="Times New Roman" w:cs="Times New Roman"/>
          <w:sz w:val="24"/>
          <w:szCs w:val="24"/>
        </w:rPr>
      </w:pPr>
      <w:r w:rsidRPr="006B1DDF">
        <w:rPr>
          <w:rFonts w:ascii="Times New Roman" w:hAnsi="Times New Roman" w:cs="Times New Roman"/>
          <w:b/>
          <w:sz w:val="24"/>
          <w:szCs w:val="24"/>
        </w:rPr>
        <w:t>4)</w:t>
      </w:r>
      <w:r w:rsidRPr="006B1DDF">
        <w:rPr>
          <w:rFonts w:ascii="Times New Roman" w:hAnsi="Times New Roman" w:cs="Times New Roman"/>
          <w:sz w:val="24"/>
          <w:szCs w:val="24"/>
        </w:rPr>
        <w:t xml:space="preserve"> Газы, жидкости и твердые тела прояв</w:t>
      </w:r>
      <w:r w:rsidRPr="006B1DDF">
        <w:rPr>
          <w:rFonts w:ascii="Times New Roman" w:hAnsi="Times New Roman" w:cs="Times New Roman"/>
          <w:sz w:val="24"/>
          <w:szCs w:val="24"/>
        </w:rPr>
        <w:softHyphen/>
        <w:t>ляют способность к уменьшению объема: при охлаждении, при увеличении внеш</w:t>
      </w:r>
      <w:r w:rsidRPr="006B1DDF">
        <w:rPr>
          <w:rFonts w:ascii="Times New Roman" w:hAnsi="Times New Roman" w:cs="Times New Roman"/>
          <w:sz w:val="24"/>
          <w:szCs w:val="24"/>
        </w:rPr>
        <w:softHyphen/>
        <w:t>него давления; проникновение одного вещества в другое.</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Какие факты и явления доказывают, что между молекулами есть силы отталкивания?</w:t>
      </w:r>
    </w:p>
    <w:p w:rsidR="006B1DDF" w:rsidRPr="006B1DDF" w:rsidRDefault="006B1DDF" w:rsidP="006B1DDF">
      <w:pPr>
        <w:shd w:val="clear" w:color="auto" w:fill="FFFFFF"/>
        <w:spacing w:after="0" w:line="240" w:lineRule="auto"/>
        <w:ind w:right="72"/>
        <w:jc w:val="both"/>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sz w:val="24"/>
          <w:szCs w:val="24"/>
        </w:rPr>
        <w:t xml:space="preserve"> При сжатии твердые, жидкие и газообразные тела оказывают сопротивление. </w:t>
      </w:r>
    </w:p>
    <w:p w:rsidR="006B1DDF" w:rsidRPr="006B1DDF" w:rsidRDefault="006B1DDF" w:rsidP="006B1DDF">
      <w:pPr>
        <w:shd w:val="clear" w:color="auto" w:fill="FFFFFF"/>
        <w:spacing w:after="0" w:line="240" w:lineRule="auto"/>
        <w:ind w:right="72"/>
        <w:jc w:val="both"/>
        <w:rPr>
          <w:rFonts w:ascii="Times New Roman" w:hAnsi="Times New Roman" w:cs="Times New Roman"/>
          <w:sz w:val="24"/>
          <w:szCs w:val="24"/>
        </w:rPr>
      </w:pPr>
      <w:r w:rsidRPr="006B1DDF">
        <w:rPr>
          <w:rFonts w:ascii="Times New Roman" w:hAnsi="Times New Roman" w:cs="Times New Roman"/>
          <w:sz w:val="24"/>
          <w:szCs w:val="24"/>
        </w:rPr>
        <w:t xml:space="preserve">2) Диффузия и броуновское движение. </w:t>
      </w:r>
    </w:p>
    <w:p w:rsidR="006B1DDF" w:rsidRPr="006B1DDF" w:rsidRDefault="006B1DDF" w:rsidP="006B1DDF">
      <w:pPr>
        <w:shd w:val="clear" w:color="auto" w:fill="FFFFFF"/>
        <w:spacing w:after="0" w:line="240" w:lineRule="auto"/>
        <w:ind w:right="72"/>
        <w:jc w:val="both"/>
        <w:rPr>
          <w:rFonts w:ascii="Times New Roman" w:hAnsi="Times New Roman" w:cs="Times New Roman"/>
          <w:sz w:val="24"/>
          <w:szCs w:val="24"/>
        </w:rPr>
      </w:pPr>
      <w:r w:rsidRPr="006B1DDF">
        <w:rPr>
          <w:rFonts w:ascii="Times New Roman" w:hAnsi="Times New Roman" w:cs="Times New Roman"/>
          <w:sz w:val="24"/>
          <w:szCs w:val="24"/>
        </w:rPr>
        <w:t>3) Изменение объема тел при их нагре</w:t>
      </w:r>
      <w:r w:rsidRPr="006B1DDF">
        <w:rPr>
          <w:rFonts w:ascii="Times New Roman" w:hAnsi="Times New Roman" w:cs="Times New Roman"/>
          <w:sz w:val="24"/>
          <w:szCs w:val="24"/>
        </w:rPr>
        <w:softHyphen/>
        <w:t>вании.</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Почему броуновские частицы  совершают беспорядочное движение?</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sz w:val="24"/>
          <w:szCs w:val="24"/>
        </w:rPr>
        <w:t xml:space="preserve"> На них действуют удары хаотично движущихся молекул. </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sz w:val="24"/>
          <w:szCs w:val="24"/>
        </w:rPr>
        <w:t xml:space="preserve">2) За счет теплового движения броуновских частиц. </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sz w:val="24"/>
          <w:szCs w:val="24"/>
        </w:rPr>
        <w:t>3) Между молекулами и броуновскими частицами существуют силы взаимодействия.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5.  Как изменяются силы взаимодействия (отталкивания и при</w:t>
      </w:r>
      <w:r w:rsidRPr="006B1DDF">
        <w:rPr>
          <w:rFonts w:ascii="Times New Roman" w:hAnsi="Times New Roman" w:cs="Times New Roman"/>
          <w:sz w:val="24"/>
          <w:szCs w:val="24"/>
        </w:rPr>
        <w:softHyphen/>
        <w:t>тяжения) между молекулами при деформации сжатия?</w:t>
      </w:r>
    </w:p>
    <w:p w:rsidR="006B1DDF" w:rsidRPr="006B1DDF" w:rsidRDefault="006B1DDF" w:rsidP="006B1DDF">
      <w:pPr>
        <w:shd w:val="clear" w:color="auto" w:fill="FFFFFF"/>
        <w:spacing w:after="0" w:line="240" w:lineRule="auto"/>
        <w:ind w:right="62"/>
        <w:jc w:val="both"/>
        <w:rPr>
          <w:rFonts w:ascii="Times New Roman" w:hAnsi="Times New Roman" w:cs="Times New Roman"/>
          <w:i/>
          <w:iCs/>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rPr>
        <w:t>от</w:t>
      </w:r>
      <w:r w:rsidRPr="006B1DDF">
        <w:rPr>
          <w:rFonts w:ascii="Times New Roman" w:hAnsi="Times New Roman" w:cs="Times New Roman"/>
          <w:sz w:val="24"/>
          <w:szCs w:val="24"/>
        </w:rPr>
        <w:t xml:space="preserve"> =0,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rPr>
        <w:t>пр</w:t>
      </w:r>
      <w:r w:rsidRPr="006B1DDF">
        <w:rPr>
          <w:rFonts w:ascii="Times New Roman" w:hAnsi="Times New Roman" w:cs="Times New Roman"/>
          <w:sz w:val="24"/>
          <w:szCs w:val="24"/>
        </w:rPr>
        <w:t xml:space="preserve"> увеличивается,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lang w:val="en-US"/>
        </w:rPr>
        <w:t>R</w:t>
      </w:r>
      <w:r w:rsidRPr="006B1DDF">
        <w:rPr>
          <w:rFonts w:ascii="Times New Roman" w:hAnsi="Times New Roman" w:cs="Times New Roman"/>
          <w:sz w:val="24"/>
          <w:szCs w:val="24"/>
        </w:rPr>
        <w:t xml:space="preserve">направлена в сторону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i/>
          <w:iCs/>
          <w:sz w:val="24"/>
          <w:szCs w:val="24"/>
        </w:rPr>
        <w:t xml:space="preserve">. </w:t>
      </w:r>
    </w:p>
    <w:p w:rsidR="006B1DDF" w:rsidRPr="006B1DDF" w:rsidRDefault="006B1DDF" w:rsidP="006B1DDF">
      <w:pPr>
        <w:shd w:val="clear" w:color="auto" w:fill="FFFFFF"/>
        <w:spacing w:after="0" w:line="240" w:lineRule="auto"/>
        <w:ind w:right="62"/>
        <w:jc w:val="both"/>
        <w:rPr>
          <w:rFonts w:ascii="Times New Roman" w:hAnsi="Times New Roman" w:cs="Times New Roman"/>
          <w:i/>
          <w:iCs/>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lang w:val="en-US"/>
        </w:rPr>
        <w:t>np</w:t>
      </w:r>
      <w:r w:rsidRPr="006B1DDF">
        <w:rPr>
          <w:rFonts w:ascii="Times New Roman" w:hAnsi="Times New Roman" w:cs="Times New Roman"/>
          <w:sz w:val="24"/>
          <w:szCs w:val="24"/>
        </w:rPr>
        <w:t xml:space="preserve">=0,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sz w:val="24"/>
          <w:szCs w:val="24"/>
        </w:rPr>
        <w:t xml:space="preserve">возрастает,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lang w:val="en-US"/>
        </w:rPr>
        <w:t>R</w:t>
      </w:r>
      <w:r w:rsidRPr="006B1DDF">
        <w:rPr>
          <w:rFonts w:ascii="Times New Roman" w:hAnsi="Times New Roman" w:cs="Times New Roman"/>
          <w:sz w:val="24"/>
          <w:szCs w:val="24"/>
        </w:rPr>
        <w:t xml:space="preserve">направлена в сторону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i/>
          <w:iCs/>
          <w:sz w:val="24"/>
          <w:szCs w:val="24"/>
        </w:rPr>
        <w:t xml:space="preserve">. </w:t>
      </w:r>
    </w:p>
    <w:p w:rsidR="006B1DDF" w:rsidRPr="006B1DDF" w:rsidRDefault="006B1DDF" w:rsidP="006B1DDF">
      <w:pPr>
        <w:shd w:val="clear" w:color="auto" w:fill="FFFFFF"/>
        <w:spacing w:after="0" w:line="240" w:lineRule="auto"/>
        <w:ind w:right="62"/>
        <w:jc w:val="both"/>
        <w:rPr>
          <w:rFonts w:ascii="Times New Roman" w:hAnsi="Times New Roman" w:cs="Times New Roman"/>
          <w:i/>
          <w:iCs/>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lang w:val="en-US"/>
        </w:rPr>
        <w:t>np</w:t>
      </w:r>
      <w:r w:rsidRPr="006B1DDF">
        <w:rPr>
          <w:rFonts w:ascii="Times New Roman" w:hAnsi="Times New Roman" w:cs="Times New Roman"/>
          <w:sz w:val="24"/>
          <w:szCs w:val="24"/>
        </w:rPr>
        <w:t xml:space="preserve">уменьшается,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rPr>
        <w:t>от</w:t>
      </w:r>
      <w:r w:rsidRPr="006B1DDF">
        <w:rPr>
          <w:rFonts w:ascii="Times New Roman" w:hAnsi="Times New Roman" w:cs="Times New Roman"/>
          <w:sz w:val="24"/>
          <w:szCs w:val="24"/>
        </w:rPr>
        <w:t xml:space="preserve"> уменьшается,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lang w:val="en-US"/>
        </w:rPr>
        <w:t>R</w:t>
      </w:r>
      <w:r w:rsidRPr="006B1DDF">
        <w:rPr>
          <w:rFonts w:ascii="Times New Roman" w:hAnsi="Times New Roman" w:cs="Times New Roman"/>
          <w:i/>
          <w:iCs/>
          <w:sz w:val="24"/>
          <w:szCs w:val="24"/>
        </w:rPr>
        <w:t>=</w:t>
      </w:r>
      <w:r w:rsidRPr="006B1DDF">
        <w:rPr>
          <w:rFonts w:ascii="Times New Roman" w:hAnsi="Times New Roman" w:cs="Times New Roman"/>
          <w:iCs/>
          <w:sz w:val="24"/>
          <w:szCs w:val="24"/>
        </w:rPr>
        <w:t>0.</w:t>
      </w:r>
    </w:p>
    <w:p w:rsidR="006B1DDF" w:rsidRPr="006B1DDF" w:rsidRDefault="006B1DDF" w:rsidP="006B1DDF">
      <w:pPr>
        <w:shd w:val="clear" w:color="auto" w:fill="FFFFFF"/>
        <w:spacing w:after="0" w:line="240" w:lineRule="auto"/>
        <w:ind w:right="62"/>
        <w:jc w:val="both"/>
        <w:rPr>
          <w:rFonts w:ascii="Times New Roman" w:hAnsi="Times New Roman" w:cs="Times New Roman"/>
          <w:iCs/>
          <w:sz w:val="24"/>
          <w:szCs w:val="24"/>
          <w:vertAlign w:val="subscript"/>
        </w:rPr>
      </w:pPr>
      <w:r w:rsidRPr="006B1DDF">
        <w:rPr>
          <w:rFonts w:ascii="Times New Roman" w:hAnsi="Times New Roman" w:cs="Times New Roman"/>
          <w:b/>
          <w:sz w:val="24"/>
          <w:szCs w:val="24"/>
        </w:rPr>
        <w:t>4)</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lang w:val="en-US"/>
        </w:rPr>
        <w:t>np</w:t>
      </w:r>
      <w:r w:rsidRPr="006B1DDF">
        <w:rPr>
          <w:rFonts w:ascii="Times New Roman" w:hAnsi="Times New Roman" w:cs="Times New Roman"/>
          <w:sz w:val="24"/>
          <w:szCs w:val="24"/>
        </w:rPr>
        <w:t xml:space="preserve"> и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rPr>
        <w:t>от</w:t>
      </w:r>
      <w:r w:rsidRPr="006B1DDF">
        <w:rPr>
          <w:rFonts w:ascii="Times New Roman" w:hAnsi="Times New Roman" w:cs="Times New Roman"/>
          <w:sz w:val="24"/>
          <w:szCs w:val="24"/>
        </w:rPr>
        <w:t xml:space="preserve"> возрастают,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lang w:val="en-US"/>
        </w:rPr>
        <w:t>R</w:t>
      </w:r>
      <w:r w:rsidRPr="006B1DDF">
        <w:rPr>
          <w:rFonts w:ascii="Times New Roman" w:hAnsi="Times New Roman" w:cs="Times New Roman"/>
          <w:sz w:val="24"/>
          <w:szCs w:val="24"/>
        </w:rPr>
        <w:t xml:space="preserve">совпадает по направлению с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p>
    <w:p w:rsidR="006B1DDF" w:rsidRPr="006B1DDF" w:rsidRDefault="006B1DDF" w:rsidP="006B1DDF">
      <w:pPr>
        <w:shd w:val="clear" w:color="auto" w:fill="FFFFFF"/>
        <w:spacing w:after="0" w:line="240" w:lineRule="auto"/>
        <w:ind w:right="62"/>
        <w:jc w:val="both"/>
        <w:rPr>
          <w:rFonts w:ascii="Times New Roman" w:hAnsi="Times New Roman" w:cs="Times New Roman"/>
          <w:sz w:val="24"/>
          <w:szCs w:val="24"/>
        </w:rPr>
      </w:pP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6. Определите среднюю кинетическую энергию поступательного движения молекул воздуха при давлении </w:t>
      </w:r>
      <w:r w:rsidRPr="006B1DDF">
        <w:rPr>
          <w:rFonts w:ascii="Times New Roman" w:hAnsi="Times New Roman" w:cs="Times New Roman"/>
          <w:position w:val="-6"/>
          <w:sz w:val="24"/>
          <w:szCs w:val="24"/>
        </w:rPr>
        <w:object w:dxaOrig="380" w:dyaOrig="320">
          <v:shape id="_x0000_i1094" type="#_x0000_t75" style="width:19.35pt;height:16.1pt" o:ole="">
            <v:imagedata r:id="rId126" o:title=""/>
          </v:shape>
          <o:OLEObject Type="Embed" ProgID="Equation.3" ShapeID="_x0000_i1094" DrawAspect="Content" ObjectID="_1735987064" r:id="rId127"/>
        </w:object>
      </w:r>
      <w:r w:rsidRPr="006B1DDF">
        <w:rPr>
          <w:rFonts w:ascii="Times New Roman" w:hAnsi="Times New Roman" w:cs="Times New Roman"/>
          <w:sz w:val="24"/>
          <w:szCs w:val="24"/>
        </w:rPr>
        <w:t xml:space="preserve"> Па и концентрации этих молекул </w:t>
      </w:r>
      <w:r w:rsidRPr="006B1DDF">
        <w:rPr>
          <w:rFonts w:ascii="Times New Roman" w:hAnsi="Times New Roman" w:cs="Times New Roman"/>
          <w:position w:val="-10"/>
          <w:sz w:val="24"/>
          <w:szCs w:val="24"/>
        </w:rPr>
        <w:object w:dxaOrig="1240" w:dyaOrig="360">
          <v:shape id="_x0000_i1095" type="#_x0000_t75" style="width:61.25pt;height:18.25pt" o:ole="">
            <v:imagedata r:id="rId128" o:title=""/>
          </v:shape>
          <o:OLEObject Type="Embed" ProgID="Equation.3" ShapeID="_x0000_i1095" DrawAspect="Content" ObjectID="_1735987065" r:id="rId129"/>
        </w:objec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0"/>
          <w:sz w:val="24"/>
          <w:szCs w:val="24"/>
        </w:rPr>
        <w:object w:dxaOrig="859" w:dyaOrig="360">
          <v:shape id="_x0000_i1096" type="#_x0000_t75" style="width:43pt;height:18.25pt" o:ole="">
            <v:imagedata r:id="rId130" o:title=""/>
          </v:shape>
          <o:OLEObject Type="Embed" ProgID="Equation.3" ShapeID="_x0000_i1096" DrawAspect="Content" ObjectID="_1735987066" r:id="rId131"/>
        </w:object>
      </w:r>
      <w:r w:rsidRPr="006B1DDF">
        <w:rPr>
          <w:rFonts w:ascii="Times New Roman" w:hAnsi="Times New Roman" w:cs="Times New Roman"/>
          <w:sz w:val="24"/>
          <w:szCs w:val="24"/>
        </w:rPr>
        <w:t>Дж</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position w:val="-10"/>
          <w:sz w:val="24"/>
          <w:szCs w:val="24"/>
        </w:rPr>
        <w:object w:dxaOrig="940" w:dyaOrig="360">
          <v:shape id="_x0000_i1097" type="#_x0000_t75" style="width:47.3pt;height:18.25pt" o:ole="">
            <v:imagedata r:id="rId132" o:title=""/>
          </v:shape>
          <o:OLEObject Type="Embed" ProgID="Equation.3" ShapeID="_x0000_i1097" DrawAspect="Content" ObjectID="_1735987067" r:id="rId133"/>
        </w:object>
      </w:r>
      <w:r w:rsidRPr="006B1DDF">
        <w:rPr>
          <w:rFonts w:ascii="Times New Roman" w:hAnsi="Times New Roman" w:cs="Times New Roman"/>
          <w:sz w:val="24"/>
          <w:szCs w:val="24"/>
        </w:rPr>
        <w:t xml:space="preserve"> Дж</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lastRenderedPageBreak/>
        <w:t xml:space="preserve">3) </w:t>
      </w:r>
      <w:r w:rsidRPr="006B1DDF">
        <w:rPr>
          <w:rFonts w:ascii="Times New Roman" w:hAnsi="Times New Roman" w:cs="Times New Roman"/>
          <w:position w:val="-10"/>
          <w:sz w:val="24"/>
          <w:szCs w:val="24"/>
        </w:rPr>
        <w:object w:dxaOrig="940" w:dyaOrig="360">
          <v:shape id="_x0000_i1098" type="#_x0000_t75" style="width:47.3pt;height:18.25pt" o:ole="">
            <v:imagedata r:id="rId134" o:title=""/>
          </v:shape>
          <o:OLEObject Type="Embed" ProgID="Equation.3" ShapeID="_x0000_i1098" DrawAspect="Content" ObjectID="_1735987068" r:id="rId135"/>
        </w:object>
      </w:r>
      <w:r w:rsidRPr="006B1DDF">
        <w:rPr>
          <w:rFonts w:ascii="Times New Roman" w:hAnsi="Times New Roman" w:cs="Times New Roman"/>
          <w:sz w:val="24"/>
          <w:szCs w:val="24"/>
        </w:rPr>
        <w:t xml:space="preserve"> Дж</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6"/>
          <w:sz w:val="24"/>
          <w:szCs w:val="24"/>
        </w:rPr>
        <w:object w:dxaOrig="760" w:dyaOrig="320">
          <v:shape id="_x0000_i1099" type="#_x0000_t75" style="width:38.7pt;height:16.1pt" o:ole="">
            <v:imagedata r:id="rId136" o:title=""/>
          </v:shape>
          <o:OLEObject Type="Embed" ProgID="Equation.3" ShapeID="_x0000_i1099" DrawAspect="Content" ObjectID="_1735987069" r:id="rId137"/>
        </w:object>
      </w:r>
      <w:r w:rsidRPr="006B1DDF">
        <w:rPr>
          <w:rFonts w:ascii="Times New Roman" w:hAnsi="Times New Roman" w:cs="Times New Roman"/>
          <w:sz w:val="24"/>
          <w:szCs w:val="24"/>
        </w:rPr>
        <w:t xml:space="preserve"> Дж</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 xml:space="preserve">5) </w:t>
      </w:r>
      <w:r w:rsidRPr="006B1DDF">
        <w:rPr>
          <w:rFonts w:ascii="Times New Roman" w:hAnsi="Times New Roman" w:cs="Times New Roman"/>
          <w:position w:val="-10"/>
          <w:sz w:val="24"/>
          <w:szCs w:val="24"/>
        </w:rPr>
        <w:object w:dxaOrig="900" w:dyaOrig="360">
          <v:shape id="_x0000_i1100" type="#_x0000_t75" style="width:45.15pt;height:18.25pt" o:ole="">
            <v:imagedata r:id="rId138" o:title=""/>
          </v:shape>
          <o:OLEObject Type="Embed" ProgID="Equation.3" ShapeID="_x0000_i1100" DrawAspect="Content" ObjectID="_1735987070" r:id="rId139"/>
        </w:object>
      </w:r>
      <w:r w:rsidRPr="006B1DDF">
        <w:rPr>
          <w:rFonts w:ascii="Times New Roman" w:hAnsi="Times New Roman" w:cs="Times New Roman"/>
          <w:sz w:val="24"/>
          <w:szCs w:val="24"/>
        </w:rPr>
        <w:t>Дж</w:t>
      </w:r>
    </w:p>
    <w:p w:rsidR="006B1DDF" w:rsidRPr="006B1DDF" w:rsidRDefault="006B1DDF" w:rsidP="006B1DDF">
      <w:pPr>
        <w:tabs>
          <w:tab w:val="left" w:pos="660"/>
          <w:tab w:val="left" w:pos="1100"/>
        </w:tabs>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7.</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Универсальная газовая постоянная </w:t>
      </w:r>
      <w:r w:rsidRPr="006B1DDF">
        <w:rPr>
          <w:rFonts w:ascii="Times New Roman" w:hAnsi="Times New Roman" w:cs="Times New Roman"/>
          <w:sz w:val="24"/>
          <w:szCs w:val="24"/>
          <w:lang w:val="en-US"/>
        </w:rPr>
        <w:t>R</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Постоянная Больцмана  k=</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sz w:val="24"/>
          <w:szCs w:val="24"/>
        </w:rPr>
        <w:t>8.31 Дж/(моль∙К)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3.41 Дж/(моль∙К)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sz w:val="24"/>
          <w:szCs w:val="24"/>
        </w:rPr>
        <w:t>1.38∙</w:t>
      </w:r>
      <w:r w:rsidRPr="006B1DDF">
        <w:rPr>
          <w:rFonts w:ascii="Times New Roman" w:hAnsi="Times New Roman" w:cs="Times New Roman"/>
          <w:position w:val="-6"/>
          <w:sz w:val="24"/>
          <w:szCs w:val="24"/>
        </w:rPr>
        <w:object w:dxaOrig="520" w:dyaOrig="320">
          <v:shape id="_x0000_i1101" type="#_x0000_t75" style="width:25.8pt;height:16.1pt" o:ole="">
            <v:imagedata r:id="rId140" o:title=""/>
          </v:shape>
          <o:OLEObject Type="Embed" ProgID="Equation.3" ShapeID="_x0000_i1101" DrawAspect="Content" ObjectID="_1735987071" r:id="rId141"/>
        </w:object>
      </w:r>
      <w:r w:rsidRPr="006B1DDF">
        <w:rPr>
          <w:rFonts w:ascii="Times New Roman" w:hAnsi="Times New Roman" w:cs="Times New Roman"/>
          <w:sz w:val="24"/>
          <w:szCs w:val="24"/>
        </w:rPr>
        <w:t xml:space="preserve"> Дж/К</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1,45∙</w:t>
      </w:r>
      <w:r w:rsidRPr="006B1DDF">
        <w:rPr>
          <w:rFonts w:ascii="Times New Roman" w:hAnsi="Times New Roman" w:cs="Times New Roman"/>
          <w:position w:val="-6"/>
          <w:sz w:val="24"/>
          <w:szCs w:val="24"/>
        </w:rPr>
        <w:object w:dxaOrig="520" w:dyaOrig="320">
          <v:shape id="_x0000_i1102" type="#_x0000_t75" style="width:25.8pt;height:16.1pt" o:ole="">
            <v:imagedata r:id="rId142" o:title=""/>
          </v:shape>
          <o:OLEObject Type="Embed" ProgID="Equation.3" ShapeID="_x0000_i1102" DrawAspect="Content" ObjectID="_1735987072" r:id="rId143"/>
        </w:object>
      </w:r>
      <w:r w:rsidRPr="006B1DDF">
        <w:rPr>
          <w:rFonts w:ascii="Times New Roman" w:hAnsi="Times New Roman" w:cs="Times New Roman"/>
          <w:sz w:val="24"/>
          <w:szCs w:val="24"/>
        </w:rPr>
        <w:t>Дж/К</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 xml:space="preserve">8. В газовом процессе для которого </w:t>
      </w:r>
      <w:r w:rsidRPr="006B1DDF">
        <w:rPr>
          <w:rFonts w:ascii="Times New Roman" w:hAnsi="Times New Roman" w:cs="Times New Roman"/>
          <w:bCs/>
          <w:sz w:val="24"/>
          <w:szCs w:val="24"/>
          <w:lang w:val="en-US"/>
        </w:rPr>
        <w:t>P</w:t>
      </w:r>
      <w:r w:rsidRPr="006B1DDF">
        <w:rPr>
          <w:rFonts w:ascii="Times New Roman" w:hAnsi="Times New Roman" w:cs="Times New Roman"/>
          <w:bCs/>
          <w:position w:val="-6"/>
          <w:sz w:val="24"/>
          <w:szCs w:val="24"/>
          <w:lang w:val="en-US"/>
        </w:rPr>
        <w:object w:dxaOrig="320" w:dyaOrig="320">
          <v:shape id="_x0000_i1103" type="#_x0000_t75" style="width:16.1pt;height:16.1pt" o:ole="">
            <v:imagedata r:id="rId144" o:title=""/>
          </v:shape>
          <o:OLEObject Type="Embed" ProgID="Equation.3" ShapeID="_x0000_i1103" DrawAspect="Content" ObjectID="_1735987073" r:id="rId145"/>
        </w:object>
      </w:r>
      <w:r w:rsidRPr="006B1DDF">
        <w:rPr>
          <w:rFonts w:ascii="Times New Roman" w:hAnsi="Times New Roman" w:cs="Times New Roman"/>
          <w:bCs/>
          <w:sz w:val="24"/>
          <w:szCs w:val="24"/>
        </w:rPr>
        <w:t>=</w:t>
      </w:r>
      <w:r w:rsidRPr="006B1DDF">
        <w:rPr>
          <w:rFonts w:ascii="Times New Roman" w:hAnsi="Times New Roman" w:cs="Times New Roman"/>
          <w:bCs/>
          <w:sz w:val="24"/>
          <w:szCs w:val="24"/>
          <w:lang w:val="en-US"/>
        </w:rPr>
        <w:t>const</w:t>
      </w:r>
      <w:r w:rsidRPr="006B1DDF">
        <w:rPr>
          <w:rFonts w:ascii="Times New Roman" w:hAnsi="Times New Roman" w:cs="Times New Roman"/>
          <w:bCs/>
          <w:sz w:val="24"/>
          <w:szCs w:val="24"/>
        </w:rPr>
        <w:t xml:space="preserve">, </w:t>
      </w:r>
      <w:r w:rsidRPr="006B1DDF">
        <w:rPr>
          <w:rFonts w:ascii="Times New Roman" w:hAnsi="Times New Roman" w:cs="Times New Roman"/>
          <w:bCs/>
          <w:sz w:val="24"/>
          <w:szCs w:val="24"/>
          <w:lang w:val="en-US"/>
        </w:rPr>
        <w:t>V</w:t>
      </w:r>
      <w:r w:rsidRPr="006B1DDF">
        <w:rPr>
          <w:rFonts w:ascii="Times New Roman" w:hAnsi="Times New Roman" w:cs="Times New Roman"/>
          <w:bCs/>
          <w:sz w:val="24"/>
          <w:szCs w:val="24"/>
          <w:lang w:val="en-US"/>
        </w:rPr>
        <w:sym w:font="Symbol" w:char="F07E"/>
      </w:r>
      <w:r w:rsidRPr="006B1DDF">
        <w:rPr>
          <w:rFonts w:ascii="Times New Roman" w:hAnsi="Times New Roman" w:cs="Times New Roman"/>
          <w:bCs/>
          <w:sz w:val="24"/>
          <w:szCs w:val="24"/>
          <w:lang w:val="en-US"/>
        </w:rPr>
        <w:t>T</w:t>
      </w:r>
      <w:r w:rsidRPr="006B1DDF">
        <w:rPr>
          <w:rFonts w:ascii="Times New Roman" w:hAnsi="Times New Roman" w:cs="Times New Roman"/>
          <w:bCs/>
          <w:sz w:val="24"/>
          <w:szCs w:val="24"/>
        </w:rPr>
        <w:t xml:space="preserve">. Найти значение </w:t>
      </w:r>
      <w:r w:rsidRPr="006B1DDF">
        <w:rPr>
          <w:rFonts w:ascii="Times New Roman" w:hAnsi="Times New Roman" w:cs="Times New Roman"/>
          <w:bCs/>
          <w:sz w:val="24"/>
          <w:szCs w:val="24"/>
          <w:lang w:val="en-US"/>
        </w:rPr>
        <w:t>n</w:t>
      </w:r>
      <w:r w:rsidRPr="006B1DDF">
        <w:rPr>
          <w:rFonts w:ascii="Times New Roman" w:hAnsi="Times New Roman" w:cs="Times New Roman"/>
          <w:bCs/>
          <w:sz w:val="24"/>
          <w:szCs w:val="24"/>
        </w:rPr>
        <w:t>. Масса  газа постоянна.</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1) 2</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
          <w:bCs/>
          <w:sz w:val="24"/>
          <w:szCs w:val="24"/>
        </w:rPr>
        <w:t xml:space="preserve">2) </w:t>
      </w:r>
      <w:r w:rsidRPr="006B1DDF">
        <w:rPr>
          <w:rFonts w:ascii="Times New Roman" w:hAnsi="Times New Roman" w:cs="Times New Roman"/>
          <w:bCs/>
          <w:sz w:val="24"/>
          <w:szCs w:val="24"/>
        </w:rPr>
        <w:t>-1</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3) -2</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4) -1/2</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5) -3</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9. Приведите в соответствие, обозначение и размерность:</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давление идеального газа</w:t>
      </w:r>
    </w:p>
    <w:p w:rsidR="006B1DDF" w:rsidRPr="006B1DDF" w:rsidRDefault="006B1DDF" w:rsidP="006B1DDF">
      <w:pPr>
        <w:spacing w:after="0" w:line="240" w:lineRule="auto"/>
        <w:rPr>
          <w:rFonts w:ascii="Times New Roman" w:hAnsi="Times New Roman" w:cs="Times New Roman"/>
          <w:sz w:val="24"/>
          <w:szCs w:val="24"/>
          <w:vertAlign w:val="superscript"/>
        </w:rPr>
      </w:pPr>
      <w:r w:rsidRPr="006B1DDF">
        <w:rPr>
          <w:rFonts w:ascii="Times New Roman" w:hAnsi="Times New Roman" w:cs="Times New Roman"/>
          <w:sz w:val="24"/>
          <w:szCs w:val="24"/>
        </w:rPr>
        <w:t>2) концентрация молекул</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средняя кинетическая энергия одной молекулы</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sz w:val="24"/>
          <w:szCs w:val="24"/>
        </w:rPr>
        <w:t>Па</w:t>
      </w:r>
    </w:p>
    <w:p w:rsidR="006B1DDF" w:rsidRPr="006B1DDF" w:rsidRDefault="006B1DDF" w:rsidP="006B1DDF">
      <w:pPr>
        <w:pStyle w:val="ab"/>
        <w:tabs>
          <w:tab w:val="clear" w:pos="4677"/>
          <w:tab w:val="clear" w:pos="9355"/>
        </w:tabs>
      </w:pPr>
      <w:r w:rsidRPr="006B1DDF">
        <w:rPr>
          <w:b/>
        </w:rPr>
        <w:t xml:space="preserve">2) </w:t>
      </w:r>
      <w:r w:rsidRPr="006B1DDF">
        <w:rPr>
          <w:lang w:val="en-US"/>
        </w:rPr>
        <w:t>p</w:t>
      </w:r>
    </w:p>
    <w:p w:rsidR="006B1DDF" w:rsidRPr="006B1DDF" w:rsidRDefault="006B1DDF" w:rsidP="006B1DDF">
      <w:pPr>
        <w:pStyle w:val="ab"/>
        <w:tabs>
          <w:tab w:val="clear" w:pos="4677"/>
          <w:tab w:val="clear" w:pos="9355"/>
        </w:tabs>
      </w:pPr>
      <w:r w:rsidRPr="006B1DDF">
        <w:rPr>
          <w:b/>
        </w:rPr>
        <w:t xml:space="preserve">3) </w:t>
      </w:r>
      <w:r w:rsidRPr="006B1DDF">
        <w:rPr>
          <w:lang w:val="en-US"/>
        </w:rPr>
        <w:t>n</w:t>
      </w:r>
    </w:p>
    <w:p w:rsidR="006B1DDF" w:rsidRPr="006B1DDF" w:rsidRDefault="006B1DDF" w:rsidP="006B1DDF">
      <w:pPr>
        <w:pStyle w:val="ab"/>
        <w:tabs>
          <w:tab w:val="clear" w:pos="4677"/>
          <w:tab w:val="clear" w:pos="9355"/>
        </w:tabs>
      </w:pPr>
      <w:r w:rsidRPr="006B1DDF">
        <w:rPr>
          <w:b/>
        </w:rPr>
        <w:t xml:space="preserve">4) </w:t>
      </w:r>
      <w:r w:rsidRPr="006B1DDF">
        <w:t>1/</w:t>
      </w:r>
      <w:r w:rsidRPr="006B1DDF">
        <w:rPr>
          <w:position w:val="-6"/>
        </w:rPr>
        <w:object w:dxaOrig="320" w:dyaOrig="320">
          <v:shape id="_x0000_i1104" type="#_x0000_t75" style="width:16.1pt;height:16.1pt" o:ole="">
            <v:imagedata r:id="rId146" o:title=""/>
          </v:shape>
          <o:OLEObject Type="Embed" ProgID="Equation.3" ShapeID="_x0000_i1104" DrawAspect="Content" ObjectID="_1735987074" r:id="rId147"/>
        </w:object>
      </w:r>
    </w:p>
    <w:p w:rsidR="006B1DDF" w:rsidRPr="006B1DDF" w:rsidRDefault="006B1DDF" w:rsidP="006B1DDF">
      <w:pPr>
        <w:pStyle w:val="ab"/>
        <w:tabs>
          <w:tab w:val="clear" w:pos="4677"/>
          <w:tab w:val="clear" w:pos="9355"/>
        </w:tabs>
        <w:rPr>
          <w:b/>
        </w:rPr>
      </w:pPr>
      <w:r w:rsidRPr="006B1DDF">
        <w:rPr>
          <w:b/>
        </w:rPr>
        <w:t xml:space="preserve">5) </w:t>
      </w:r>
      <w:r w:rsidRPr="006B1DDF">
        <w:sym w:font="Symbol" w:char="F065"/>
      </w:r>
    </w:p>
    <w:p w:rsidR="006B1DDF" w:rsidRPr="006B1DDF" w:rsidRDefault="006B1DDF" w:rsidP="006B1DDF">
      <w:pPr>
        <w:pStyle w:val="ab"/>
        <w:tabs>
          <w:tab w:val="clear" w:pos="4677"/>
          <w:tab w:val="clear" w:pos="9355"/>
        </w:tabs>
      </w:pPr>
      <w:r w:rsidRPr="006B1DDF">
        <w:rPr>
          <w:b/>
        </w:rPr>
        <w:t xml:space="preserve">6) </w:t>
      </w:r>
      <w:r w:rsidRPr="006B1DDF">
        <w:t>Дж</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10. Составьте формулы:</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sz w:val="24"/>
          <w:szCs w:val="24"/>
          <w:lang w:val="en-US"/>
        </w:rPr>
        <w:t>p</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sz w:val="24"/>
          <w:szCs w:val="24"/>
        </w:rPr>
        <w:sym w:font="Symbol" w:char="F065"/>
      </w:r>
      <w:r w:rsidRPr="006B1DDF">
        <w:rPr>
          <w:rFonts w:ascii="Times New Roman" w:hAnsi="Times New Roman" w:cs="Times New Roman"/>
          <w:b/>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sz w:val="24"/>
          <w:szCs w:val="24"/>
          <w:lang w:val="en-US"/>
        </w:rPr>
        <w:t>n</w:t>
      </w:r>
      <w:r w:rsidRPr="006B1DDF">
        <w:rPr>
          <w:rFonts w:ascii="Times New Roman" w:hAnsi="Times New Roman" w:cs="Times New Roman"/>
          <w:b/>
          <w:sz w:val="24"/>
          <w:szCs w:val="24"/>
        </w:rPr>
        <w:t xml:space="preserve">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sz w:val="24"/>
          <w:szCs w:val="24"/>
          <w:lang w:val="en-US"/>
        </w:rPr>
        <w:t>k</w:t>
      </w:r>
      <w:r w:rsidRPr="006B1DDF">
        <w:rPr>
          <w:rFonts w:ascii="Times New Roman" w:hAnsi="Times New Roman" w:cs="Times New Roman"/>
          <w:sz w:val="24"/>
          <w:szCs w:val="24"/>
        </w:rPr>
        <w:t>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24"/>
          <w:sz w:val="24"/>
          <w:szCs w:val="24"/>
        </w:rPr>
        <w:object w:dxaOrig="400" w:dyaOrig="620">
          <v:shape id="_x0000_i1105" type="#_x0000_t75" style="width:19.35pt;height:31.15pt" o:ole="">
            <v:imagedata r:id="rId148" o:title=""/>
          </v:shape>
          <o:OLEObject Type="Embed" ProgID="Equation.3" ShapeID="_x0000_i1105" DrawAspect="Content" ObjectID="_1735987075" r:id="rId14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4) </w:t>
      </w:r>
      <w:r w:rsidRPr="006B1DDF">
        <w:rPr>
          <w:rFonts w:ascii="Times New Roman" w:hAnsi="Times New Roman" w:cs="Times New Roman"/>
          <w:sz w:val="24"/>
          <w:szCs w:val="24"/>
          <w:lang w:val="en-US"/>
        </w:rPr>
        <w:t>k</w:t>
      </w:r>
      <w:r w:rsidRPr="006B1DDF">
        <w:rPr>
          <w:rFonts w:ascii="Times New Roman" w:hAnsi="Times New Roman" w:cs="Times New Roman"/>
          <w:sz w:val="24"/>
          <w:szCs w:val="24"/>
        </w:rPr>
        <w:t>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5) </w:t>
      </w:r>
      <w:r w:rsidRPr="006B1DDF">
        <w:rPr>
          <w:rFonts w:ascii="Times New Roman" w:hAnsi="Times New Roman" w:cs="Times New Roman"/>
          <w:position w:val="-24"/>
          <w:sz w:val="24"/>
          <w:szCs w:val="24"/>
        </w:rPr>
        <w:object w:dxaOrig="400" w:dyaOrig="620">
          <v:shape id="_x0000_i1106" type="#_x0000_t75" style="width:19.35pt;height:31.15pt" o:ole="">
            <v:imagedata r:id="rId150" o:title=""/>
          </v:shape>
          <o:OLEObject Type="Embed" ProgID="Equation.3" ShapeID="_x0000_i1106" DrawAspect="Content" ObjectID="_1735987076" r:id="rId15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6) n</w:t>
      </w:r>
      <w:r w:rsidRPr="006B1DDF">
        <w:rPr>
          <w:rFonts w:ascii="Times New Roman" w:hAnsi="Times New Roman" w:cs="Times New Roman"/>
          <w:sz w:val="24"/>
          <w:szCs w:val="24"/>
        </w:rPr>
        <w:sym w:font="Symbol" w:char="F065"/>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11. В сосуде в состоянии теплового равновесия находится смесь азота (</w:t>
      </w:r>
      <w:r w:rsidRPr="006B1DDF">
        <w:rPr>
          <w:rFonts w:ascii="Times New Roman" w:hAnsi="Times New Roman" w:cs="Times New Roman"/>
          <w:position w:val="-10"/>
          <w:sz w:val="24"/>
          <w:szCs w:val="24"/>
        </w:rPr>
        <w:object w:dxaOrig="340" w:dyaOrig="340">
          <v:shape id="_x0000_i1107" type="#_x0000_t75" style="width:17.2pt;height:17.2pt" o:ole="">
            <v:imagedata r:id="rId152" o:title=""/>
          </v:shape>
          <o:OLEObject Type="Embed" ProgID="Equation.3" ShapeID="_x0000_i1107" DrawAspect="Content" ObjectID="_1735987077" r:id="rId153"/>
        </w:object>
      </w:r>
      <w:r w:rsidRPr="006B1DDF">
        <w:rPr>
          <w:rFonts w:ascii="Times New Roman" w:hAnsi="Times New Roman" w:cs="Times New Roman"/>
          <w:sz w:val="24"/>
          <w:szCs w:val="24"/>
        </w:rPr>
        <w:t>) и водорода (</w:t>
      </w:r>
      <w:r w:rsidRPr="006B1DDF">
        <w:rPr>
          <w:rFonts w:ascii="Times New Roman" w:hAnsi="Times New Roman" w:cs="Times New Roman"/>
          <w:position w:val="-10"/>
          <w:sz w:val="24"/>
          <w:szCs w:val="24"/>
        </w:rPr>
        <w:object w:dxaOrig="360" w:dyaOrig="340">
          <v:shape id="_x0000_i1108" type="#_x0000_t75" style="width:18.25pt;height:17.2pt" o:ole="">
            <v:imagedata r:id="rId154" o:title=""/>
          </v:shape>
          <o:OLEObject Type="Embed" ProgID="Equation.3" ShapeID="_x0000_i1108" DrawAspect="Content" ObjectID="_1735987078" r:id="rId155"/>
        </w:object>
      </w:r>
      <w:r w:rsidRPr="006B1DDF">
        <w:rPr>
          <w:rFonts w:ascii="Times New Roman" w:hAnsi="Times New Roman" w:cs="Times New Roman"/>
          <w:sz w:val="24"/>
          <w:szCs w:val="24"/>
        </w:rPr>
        <w:t>). Сравните скорости (</w:t>
      </w:r>
      <w:r w:rsidRPr="006B1DDF">
        <w:rPr>
          <w:rFonts w:ascii="Times New Roman" w:hAnsi="Times New Roman" w:cs="Times New Roman"/>
          <w:sz w:val="24"/>
          <w:szCs w:val="24"/>
        </w:rPr>
        <w:sym w:font="Symbol" w:char="F075"/>
      </w:r>
      <w:r w:rsidRPr="006B1DDF">
        <w:rPr>
          <w:rFonts w:ascii="Times New Roman" w:hAnsi="Times New Roman" w:cs="Times New Roman"/>
          <w:sz w:val="24"/>
          <w:szCs w:val="24"/>
        </w:rPr>
        <w:t>) молекул:</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6"/>
          <w:sz w:val="24"/>
          <w:szCs w:val="24"/>
          <w:lang w:val="en-US"/>
        </w:rPr>
        <w:object w:dxaOrig="1060" w:dyaOrig="420">
          <v:shape id="_x0000_i1109" type="#_x0000_t75" style="width:52.65pt;height:21.5pt" o:ole="">
            <v:imagedata r:id="rId156" o:title=""/>
          </v:shape>
          <o:OLEObject Type="Embed" ProgID="Equation.3" ShapeID="_x0000_i1109" DrawAspect="Content" ObjectID="_1735987079" r:id="rId15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lang w:val="en-US"/>
        </w:rPr>
        <w:object w:dxaOrig="980" w:dyaOrig="380">
          <v:shape id="_x0000_i1110" type="#_x0000_t75" style="width:48.35pt;height:19.35pt" o:ole="">
            <v:imagedata r:id="rId158" o:title=""/>
          </v:shape>
          <o:OLEObject Type="Embed" ProgID="Equation.3" ShapeID="_x0000_i1110" DrawAspect="Content" ObjectID="_1735987080" r:id="rId15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14"/>
          <w:sz w:val="24"/>
          <w:szCs w:val="24"/>
          <w:lang w:val="en-US"/>
        </w:rPr>
        <w:object w:dxaOrig="980" w:dyaOrig="380">
          <v:shape id="_x0000_i1111" type="#_x0000_t75" style="width:48.35pt;height:19.35pt" o:ole="">
            <v:imagedata r:id="rId160" o:title=""/>
          </v:shape>
          <o:OLEObject Type="Embed" ProgID="Equation.3" ShapeID="_x0000_i1111" DrawAspect="Content" ObjectID="_1735987081" r:id="rId16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12. В двух теплоизолированных сосудах находятся: в одном – азот (</w:t>
      </w:r>
      <w:r w:rsidRPr="006B1DDF">
        <w:rPr>
          <w:rFonts w:ascii="Times New Roman" w:hAnsi="Times New Roman" w:cs="Times New Roman"/>
          <w:position w:val="-10"/>
          <w:sz w:val="24"/>
          <w:szCs w:val="24"/>
        </w:rPr>
        <w:object w:dxaOrig="340" w:dyaOrig="340">
          <v:shape id="_x0000_i1112" type="#_x0000_t75" style="width:17.2pt;height:17.2pt" o:ole="">
            <v:imagedata r:id="rId162" o:title=""/>
          </v:shape>
          <o:OLEObject Type="Embed" ProgID="Equation.3" ShapeID="_x0000_i1112" DrawAspect="Content" ObjectID="_1735987082" r:id="rId163"/>
        </w:object>
      </w:r>
      <w:r w:rsidRPr="006B1DDF">
        <w:rPr>
          <w:rFonts w:ascii="Times New Roman" w:hAnsi="Times New Roman" w:cs="Times New Roman"/>
          <w:sz w:val="24"/>
          <w:szCs w:val="24"/>
        </w:rPr>
        <w:t>), в другом – водород (</w:t>
      </w:r>
      <w:r w:rsidRPr="006B1DDF">
        <w:rPr>
          <w:rFonts w:ascii="Times New Roman" w:hAnsi="Times New Roman" w:cs="Times New Roman"/>
          <w:position w:val="-10"/>
          <w:sz w:val="24"/>
          <w:szCs w:val="24"/>
        </w:rPr>
        <w:object w:dxaOrig="360" w:dyaOrig="340">
          <v:shape id="_x0000_i1113" type="#_x0000_t75" style="width:18.25pt;height:17.2pt" o:ole="">
            <v:imagedata r:id="rId164" o:title=""/>
          </v:shape>
          <o:OLEObject Type="Embed" ProgID="Equation.3" ShapeID="_x0000_i1113" DrawAspect="Content" ObjectID="_1735987083" r:id="rId165"/>
        </w:object>
      </w:r>
      <w:r w:rsidRPr="006B1DDF">
        <w:rPr>
          <w:rFonts w:ascii="Times New Roman" w:hAnsi="Times New Roman" w:cs="Times New Roman"/>
          <w:sz w:val="24"/>
          <w:szCs w:val="24"/>
        </w:rPr>
        <w:t xml:space="preserve">). Среднеквадратичные скорости молекул – одинаковы. Сравните температуры ( </w:t>
      </w:r>
      <w:r w:rsidRPr="006B1DDF">
        <w:rPr>
          <w:rFonts w:ascii="Times New Roman" w:hAnsi="Times New Roman" w:cs="Times New Roman"/>
          <w:sz w:val="24"/>
          <w:szCs w:val="24"/>
          <w:lang w:val="en-US"/>
        </w:rPr>
        <w:t>T</w:t>
      </w:r>
      <w:r w:rsidRPr="006B1DDF">
        <w:rPr>
          <w:rFonts w:ascii="Times New Roman" w:hAnsi="Times New Roman" w:cs="Times New Roman"/>
          <w:sz w:val="24"/>
          <w:szCs w:val="24"/>
        </w:rPr>
        <w:t xml:space="preserve"> ) газов:</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14"/>
          <w:sz w:val="24"/>
          <w:szCs w:val="24"/>
          <w:lang w:val="en-US"/>
        </w:rPr>
        <w:object w:dxaOrig="960" w:dyaOrig="380">
          <v:shape id="_x0000_i1114" type="#_x0000_t75" style="width:48.35pt;height:19.35pt" o:ole="">
            <v:imagedata r:id="rId166" o:title=""/>
          </v:shape>
          <o:OLEObject Type="Embed" ProgID="Equation.3" ShapeID="_x0000_i1114" DrawAspect="Content" ObjectID="_1735987084" r:id="rId167"/>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lastRenderedPageBreak/>
        <w:t xml:space="preserve">2) </w:t>
      </w:r>
      <w:r w:rsidRPr="006B1DDF">
        <w:rPr>
          <w:rFonts w:ascii="Times New Roman" w:hAnsi="Times New Roman" w:cs="Times New Roman"/>
          <w:position w:val="-14"/>
          <w:sz w:val="24"/>
          <w:szCs w:val="24"/>
          <w:lang w:val="en-US"/>
        </w:rPr>
        <w:object w:dxaOrig="960" w:dyaOrig="380">
          <v:shape id="_x0000_i1115" type="#_x0000_t75" style="width:48.35pt;height:19.35pt" o:ole="">
            <v:imagedata r:id="rId168" o:title=""/>
          </v:shape>
          <o:OLEObject Type="Embed" ProgID="Equation.3" ShapeID="_x0000_i1115" DrawAspect="Content" ObjectID="_1735987085" r:id="rId16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4"/>
          <w:sz w:val="24"/>
          <w:szCs w:val="24"/>
          <w:lang w:val="en-US"/>
        </w:rPr>
        <w:object w:dxaOrig="960" w:dyaOrig="380">
          <v:shape id="_x0000_i1116" type="#_x0000_t75" style="width:48.35pt;height:19.35pt" o:ole="">
            <v:imagedata r:id="rId170" o:title=""/>
          </v:shape>
          <o:OLEObject Type="Embed" ProgID="Equation.3" ShapeID="_x0000_i1116" DrawAspect="Content" ObjectID="_1735987086" r:id="rId17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13. Запишите формулы:</w: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sz w:val="24"/>
          <w:szCs w:val="24"/>
        </w:rPr>
        <w:t>1) средняя кинетическая энергия одной молекулы ε</w:t>
      </w:r>
      <w:r w:rsidRPr="006B1DDF">
        <w:rPr>
          <w:rFonts w:ascii="Times New Roman" w:hAnsi="Times New Roman" w:cs="Times New Roman"/>
          <w:b/>
          <w:sz w:val="24"/>
          <w:szCs w:val="24"/>
        </w:rPr>
        <w:t>=</w:t>
      </w:r>
      <w:r w:rsidRPr="006B1DDF">
        <w:rPr>
          <w:rFonts w:ascii="Times New Roman" w:hAnsi="Times New Roman" w:cs="Times New Roman"/>
          <w:b/>
          <w:sz w:val="24"/>
          <w:szCs w:val="24"/>
        </w:rPr>
        <w:tab/>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sz w:val="24"/>
          <w:szCs w:val="24"/>
        </w:rPr>
        <w:t xml:space="preserve">2)внутренняя энергия одного моля </w:t>
      </w:r>
      <w:r w:rsidRPr="006B1DDF">
        <w:rPr>
          <w:rFonts w:ascii="Times New Roman" w:hAnsi="Times New Roman" w:cs="Times New Roman"/>
          <w:position w:val="-14"/>
          <w:sz w:val="24"/>
          <w:szCs w:val="24"/>
        </w:rPr>
        <w:object w:dxaOrig="360" w:dyaOrig="380">
          <v:shape id="_x0000_i1117" type="#_x0000_t75" style="width:18.25pt;height:19.35pt" o:ole="">
            <v:imagedata r:id="rId172" o:title=""/>
          </v:shape>
          <o:OLEObject Type="Embed" ProgID="Equation.3" ShapeID="_x0000_i1117" DrawAspect="Content" ObjectID="_1735987087" r:id="rId173"/>
        </w:object>
      </w:r>
      <w:r w:rsidRPr="006B1DDF">
        <w:rPr>
          <w:rFonts w:ascii="Times New Roman" w:hAnsi="Times New Roman" w:cs="Times New Roman"/>
          <w:b/>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внутренняя энергия произвольной массы газа </w:t>
      </w:r>
      <w:r w:rsidRPr="006B1DDF">
        <w:rPr>
          <w:rFonts w:ascii="Times New Roman" w:hAnsi="Times New Roman" w:cs="Times New Roman"/>
          <w:sz w:val="24"/>
          <w:szCs w:val="24"/>
          <w:lang w:val="en-US"/>
        </w:rPr>
        <w:t>U</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24"/>
          <w:sz w:val="24"/>
          <w:szCs w:val="24"/>
        </w:rPr>
        <w:object w:dxaOrig="700" w:dyaOrig="620">
          <v:shape id="_x0000_i1118" type="#_x0000_t75" style="width:35.45pt;height:31.15pt" o:ole="">
            <v:imagedata r:id="rId174" o:title=""/>
          </v:shape>
          <o:OLEObject Type="Embed" ProgID="Equation.3" ShapeID="_x0000_i1118" DrawAspect="Content" ObjectID="_1735987088" r:id="rId17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sz w:val="24"/>
          <w:szCs w:val="24"/>
        </w:rPr>
        <w:t>1</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24"/>
          <w:sz w:val="24"/>
          <w:szCs w:val="24"/>
        </w:rPr>
        <w:object w:dxaOrig="700" w:dyaOrig="620">
          <v:shape id="_x0000_i1119" type="#_x0000_t75" style="width:35.45pt;height:31.15pt" o:ole="">
            <v:imagedata r:id="rId174" o:title=""/>
          </v:shape>
          <o:OLEObject Type="Embed" ProgID="Equation.3" ShapeID="_x0000_i1119" DrawAspect="Content" ObjectID="_1735987089" r:id="rId176"/>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4) </w:t>
      </w:r>
      <w:r w:rsidRPr="006B1DDF">
        <w:rPr>
          <w:rFonts w:ascii="Times New Roman" w:hAnsi="Times New Roman" w:cs="Times New Roman"/>
          <w:position w:val="-10"/>
          <w:sz w:val="24"/>
          <w:szCs w:val="24"/>
        </w:rPr>
        <w:object w:dxaOrig="360" w:dyaOrig="340">
          <v:shape id="_x0000_i1120" type="#_x0000_t75" style="width:18.25pt;height:17.2pt" o:ole="">
            <v:imagedata r:id="rId177" o:title=""/>
          </v:shape>
          <o:OLEObject Type="Embed" ProgID="Equation.3" ShapeID="_x0000_i1120" DrawAspect="Content" ObjectID="_1735987090" r:id="rId178"/>
        </w:object>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b/>
          <w:sz w:val="24"/>
          <w:szCs w:val="24"/>
        </w:rPr>
        <w:t xml:space="preserve">5) </w:t>
      </w:r>
      <w:r w:rsidRPr="006B1DDF">
        <w:rPr>
          <w:rFonts w:ascii="Times New Roman" w:hAnsi="Times New Roman" w:cs="Times New Roman"/>
          <w:position w:val="-24"/>
          <w:sz w:val="24"/>
          <w:szCs w:val="24"/>
        </w:rPr>
        <w:object w:dxaOrig="700" w:dyaOrig="620">
          <v:shape id="_x0000_i1121" type="#_x0000_t75" style="width:35.45pt;height:31.15pt" o:ole="">
            <v:imagedata r:id="rId174" o:title=""/>
          </v:shape>
          <o:OLEObject Type="Embed" ProgID="Equation.3" ShapeID="_x0000_i1121" DrawAspect="Content" ObjectID="_1735987091" r:id="rId17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6) </w:t>
      </w:r>
      <w:r w:rsidRPr="006B1DDF">
        <w:rPr>
          <w:rFonts w:ascii="Times New Roman" w:hAnsi="Times New Roman" w:cs="Times New Roman"/>
          <w:position w:val="-28"/>
          <w:sz w:val="24"/>
          <w:szCs w:val="24"/>
        </w:rPr>
        <w:object w:dxaOrig="620" w:dyaOrig="660">
          <v:shape id="_x0000_i1122" type="#_x0000_t75" style="width:31.15pt;height:33.3pt" o:ole="">
            <v:imagedata r:id="rId180" o:title=""/>
          </v:shape>
          <o:OLEObject Type="Embed" ProgID="Equation.3" ShapeID="_x0000_i1122" DrawAspect="Content" ObjectID="_1735987092" r:id="rId18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14. Приведите в соответствие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w:t>
      </w:r>
      <w:r w:rsidRPr="006B1DDF">
        <w:rPr>
          <w:rFonts w:ascii="Times New Roman" w:hAnsi="Times New Roman" w:cs="Times New Roman"/>
          <w:sz w:val="24"/>
          <w:szCs w:val="24"/>
        </w:rPr>
        <w:sym w:font="Symbol" w:char="F065"/>
      </w:r>
      <w:r w:rsidRPr="006B1DDF">
        <w:rPr>
          <w:rFonts w:ascii="Times New Roman" w:hAnsi="Times New Roman" w:cs="Times New Roman"/>
          <w:b/>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4"/>
          <w:sz w:val="24"/>
          <w:szCs w:val="24"/>
        </w:rPr>
        <w:object w:dxaOrig="360" w:dyaOrig="380">
          <v:shape id="_x0000_i1123" type="#_x0000_t75" style="width:18.25pt;height:19.35pt" o:ole="">
            <v:imagedata r:id="rId182" o:title=""/>
          </v:shape>
          <o:OLEObject Type="Embed" ProgID="Equation.3" ShapeID="_x0000_i1123" DrawAspect="Content" ObjectID="_1735987093" r:id="rId183"/>
        </w:object>
      </w:r>
      <w:r w:rsidRPr="006B1DDF">
        <w:rPr>
          <w:rFonts w:ascii="Times New Roman" w:hAnsi="Times New Roman" w:cs="Times New Roman"/>
          <w:sz w:val="24"/>
          <w:szCs w:val="24"/>
          <w:vertAlign w:val="subscript"/>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w:t>
      </w:r>
      <w:r w:rsidRPr="006B1DDF">
        <w:rPr>
          <w:rFonts w:ascii="Times New Roman" w:hAnsi="Times New Roman" w:cs="Times New Roman"/>
          <w:sz w:val="24"/>
          <w:szCs w:val="24"/>
          <w:lang w:val="en-US"/>
        </w:rPr>
        <w:t>U</w:t>
      </w:r>
      <w:r w:rsidRPr="006B1DDF">
        <w:rPr>
          <w:rFonts w:ascii="Times New Roman" w:hAnsi="Times New Roman" w:cs="Times New Roman"/>
          <w:sz w:val="24"/>
          <w:szCs w:val="24"/>
        </w:rPr>
        <w:t xml:space="preserve">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24"/>
          <w:sz w:val="24"/>
          <w:szCs w:val="24"/>
        </w:rPr>
        <w:object w:dxaOrig="540" w:dyaOrig="620">
          <v:shape id="_x0000_i1124" type="#_x0000_t75" style="width:26.85pt;height:31.15pt" o:ole="">
            <v:imagedata r:id="rId184" o:title=""/>
          </v:shape>
          <o:OLEObject Type="Embed" ProgID="Equation.3" ShapeID="_x0000_i1124" DrawAspect="Content" ObjectID="_1735987094" r:id="rId185"/>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position w:val="-24"/>
          <w:sz w:val="24"/>
          <w:szCs w:val="24"/>
        </w:rPr>
        <w:object w:dxaOrig="580" w:dyaOrig="620">
          <v:shape id="_x0000_i1125" type="#_x0000_t75" style="width:29pt;height:31.15pt" o:ole="">
            <v:imagedata r:id="rId186" o:title=""/>
          </v:shape>
          <o:OLEObject Type="Embed" ProgID="Equation.3" ShapeID="_x0000_i1125" DrawAspect="Content" ObjectID="_1735987095" r:id="rId187"/>
        </w:object>
      </w:r>
    </w:p>
    <w:p w:rsidR="006B1DDF" w:rsidRPr="006B1DDF" w:rsidRDefault="006B1DDF" w:rsidP="006B1DDF">
      <w:pPr>
        <w:spacing w:after="0" w:line="240" w:lineRule="auto"/>
        <w:rPr>
          <w:rFonts w:ascii="Times New Roman" w:hAnsi="Times New Roman" w:cs="Times New Roman"/>
          <w:b/>
          <w:bCs/>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28"/>
          <w:sz w:val="24"/>
          <w:szCs w:val="24"/>
        </w:rPr>
        <w:object w:dxaOrig="740" w:dyaOrig="660">
          <v:shape id="_x0000_i1126" type="#_x0000_t75" style="width:36.55pt;height:33.3pt" o:ole="">
            <v:imagedata r:id="rId188" o:title=""/>
          </v:shape>
          <o:OLEObject Type="Embed" ProgID="Equation.3" ShapeID="_x0000_i1126" DrawAspect="Content" ObjectID="_1735987096" r:id="rId18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15. Приведите в соответствие обозначения физических величин</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1)υ</w:t>
      </w:r>
      <w:r w:rsidRPr="006B1DDF">
        <w:rPr>
          <w:rFonts w:ascii="Times New Roman" w:hAnsi="Times New Roman" w:cs="Times New Roman"/>
          <w:b/>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w:t>
      </w:r>
      <w:r w:rsidRPr="006B1DDF">
        <w:rPr>
          <w:rFonts w:ascii="Times New Roman" w:hAnsi="Times New Roman" w:cs="Times New Roman"/>
          <w:sz w:val="24"/>
          <w:szCs w:val="24"/>
          <w:lang w:val="en-US"/>
        </w:rPr>
        <w:t>i</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w:t>
      </w:r>
      <w:r w:rsidRPr="006B1DDF">
        <w:rPr>
          <w:rFonts w:ascii="Times New Roman" w:hAnsi="Times New Roman" w:cs="Times New Roman"/>
          <w:sz w:val="24"/>
          <w:szCs w:val="24"/>
          <w:lang w:val="en-US"/>
        </w:rPr>
        <w:t>R</w:t>
      </w:r>
      <w:r w:rsidRPr="006B1DDF">
        <w:rPr>
          <w:rFonts w:ascii="Times New Roman" w:hAnsi="Times New Roman" w:cs="Times New Roman"/>
          <w:sz w:val="24"/>
          <w:szCs w:val="24"/>
        </w:rPr>
        <w: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sz w:val="24"/>
          <w:szCs w:val="24"/>
        </w:rPr>
        <w:t>молярная масса</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sz w:val="24"/>
          <w:szCs w:val="24"/>
        </w:rPr>
        <w:t>число степеней свободы</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sz w:val="24"/>
          <w:szCs w:val="24"/>
        </w:rPr>
        <w:t>Универсальная газовая постоянная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число молей</w:t>
      </w:r>
    </w:p>
    <w:p w:rsidR="006B1DDF" w:rsidRPr="006B1DDF" w:rsidRDefault="006B1DDF" w:rsidP="006B1DDF">
      <w:pPr>
        <w:jc w:val="center"/>
        <w:rPr>
          <w:rFonts w:ascii="Times New Roman" w:hAnsi="Times New Roman" w:cs="Times New Roman"/>
          <w:b/>
          <w:sz w:val="24"/>
          <w:szCs w:val="24"/>
        </w:rPr>
      </w:pPr>
      <w:r>
        <w:rPr>
          <w:rFonts w:ascii="Times New Roman" w:hAnsi="Times New Roman" w:cs="Times New Roman"/>
          <w:b/>
          <w:sz w:val="24"/>
          <w:szCs w:val="24"/>
        </w:rPr>
        <w:t>Тест</w:t>
      </w:r>
      <w:r w:rsidRPr="006B1DDF">
        <w:rPr>
          <w:rFonts w:ascii="Times New Roman" w:hAnsi="Times New Roman" w:cs="Times New Roman"/>
          <w:b/>
          <w:sz w:val="24"/>
          <w:szCs w:val="24"/>
        </w:rPr>
        <w:t xml:space="preserve"> 3</w:t>
      </w:r>
    </w:p>
    <w:p w:rsidR="006B1DDF" w:rsidRPr="006B1DDF" w:rsidRDefault="006B1DDF" w:rsidP="006B1DDF">
      <w:pPr>
        <w:shd w:val="clear" w:color="auto" w:fill="FFFFFF"/>
        <w:tabs>
          <w:tab w:val="left" w:pos="1066"/>
        </w:tabs>
        <w:spacing w:after="0" w:line="240" w:lineRule="auto"/>
        <w:ind w:right="86"/>
        <w:jc w:val="both"/>
        <w:rPr>
          <w:rFonts w:ascii="Times New Roman" w:hAnsi="Times New Roman" w:cs="Times New Roman"/>
          <w:sz w:val="24"/>
          <w:szCs w:val="24"/>
        </w:rPr>
      </w:pPr>
      <w:r w:rsidRPr="006B1DDF">
        <w:rPr>
          <w:rFonts w:ascii="Times New Roman" w:hAnsi="Times New Roman" w:cs="Times New Roman"/>
          <w:sz w:val="24"/>
          <w:szCs w:val="24"/>
        </w:rPr>
        <w:t>1. Как зависит скорость распространения диффузии от агрегат</w:t>
      </w:r>
      <w:r w:rsidRPr="006B1DDF">
        <w:rPr>
          <w:rFonts w:ascii="Times New Roman" w:hAnsi="Times New Roman" w:cs="Times New Roman"/>
          <w:sz w:val="24"/>
          <w:szCs w:val="24"/>
        </w:rPr>
        <w:softHyphen/>
        <w:t>ного состояния вещества?</w:t>
      </w:r>
    </w:p>
    <w:p w:rsidR="006B1DDF" w:rsidRPr="006B1DDF" w:rsidRDefault="006B1DDF" w:rsidP="006B1DDF">
      <w:pPr>
        <w:shd w:val="clear" w:color="auto" w:fill="FFFFFF"/>
        <w:spacing w:after="0" w:line="240" w:lineRule="auto"/>
        <w:ind w:right="86"/>
        <w:jc w:val="both"/>
        <w:rPr>
          <w:rFonts w:ascii="Times New Roman" w:hAnsi="Times New Roman" w:cs="Times New Roman"/>
          <w:sz w:val="24"/>
          <w:szCs w:val="24"/>
        </w:rPr>
      </w:pPr>
      <w:r w:rsidRPr="006B1DDF">
        <w:rPr>
          <w:rFonts w:ascii="Times New Roman" w:hAnsi="Times New Roman" w:cs="Times New Roman"/>
          <w:sz w:val="24"/>
          <w:szCs w:val="24"/>
        </w:rPr>
        <w:t xml:space="preserve">1) Не зависит от агрегатного состояния вещества. </w:t>
      </w:r>
    </w:p>
    <w:p w:rsidR="006B1DDF" w:rsidRPr="006B1DDF" w:rsidRDefault="006B1DDF" w:rsidP="006B1DDF">
      <w:pPr>
        <w:shd w:val="clear" w:color="auto" w:fill="FFFFFF"/>
        <w:spacing w:after="0" w:line="240" w:lineRule="auto"/>
        <w:ind w:right="86"/>
        <w:jc w:val="both"/>
        <w:rPr>
          <w:rFonts w:ascii="Times New Roman" w:hAnsi="Times New Roman" w:cs="Times New Roman"/>
          <w:sz w:val="24"/>
          <w:szCs w:val="24"/>
        </w:rPr>
      </w:pPr>
      <w:r w:rsidRPr="006B1DDF">
        <w:rPr>
          <w:rFonts w:ascii="Times New Roman" w:hAnsi="Times New Roman" w:cs="Times New Roman"/>
          <w:sz w:val="24"/>
          <w:szCs w:val="24"/>
        </w:rPr>
        <w:t>2) В твердых телах про</w:t>
      </w:r>
      <w:r w:rsidRPr="006B1DDF">
        <w:rPr>
          <w:rFonts w:ascii="Times New Roman" w:hAnsi="Times New Roman" w:cs="Times New Roman"/>
          <w:sz w:val="24"/>
          <w:szCs w:val="24"/>
        </w:rPr>
        <w:softHyphen/>
        <w:t xml:space="preserve">текает быстрее, чем в жидких и газообразных. </w:t>
      </w:r>
    </w:p>
    <w:p w:rsidR="006B1DDF" w:rsidRPr="006B1DDF" w:rsidRDefault="006B1DDF" w:rsidP="006B1DDF">
      <w:pPr>
        <w:shd w:val="clear" w:color="auto" w:fill="FFFFFF"/>
        <w:spacing w:after="0" w:line="240" w:lineRule="auto"/>
        <w:ind w:right="86"/>
        <w:jc w:val="both"/>
        <w:rPr>
          <w:rFonts w:ascii="Times New Roman" w:hAnsi="Times New Roman" w:cs="Times New Roman"/>
          <w:sz w:val="24"/>
          <w:szCs w:val="24"/>
        </w:rPr>
      </w:pPr>
      <w:r w:rsidRPr="006B1DDF">
        <w:rPr>
          <w:rFonts w:ascii="Times New Roman" w:hAnsi="Times New Roman" w:cs="Times New Roman"/>
          <w:sz w:val="24"/>
          <w:szCs w:val="24"/>
        </w:rPr>
        <w:t xml:space="preserve">3) В жидкостях протекает быстрее, чем в газах, но медленнее, чем в твердых телах. </w:t>
      </w:r>
    </w:p>
    <w:p w:rsidR="006B1DDF" w:rsidRPr="006B1DDF" w:rsidRDefault="006B1DDF" w:rsidP="006B1DDF">
      <w:pPr>
        <w:shd w:val="clear" w:color="auto" w:fill="FFFFFF"/>
        <w:spacing w:after="0" w:line="240" w:lineRule="auto"/>
        <w:ind w:right="86"/>
        <w:jc w:val="both"/>
        <w:rPr>
          <w:rFonts w:ascii="Times New Roman" w:hAnsi="Times New Roman" w:cs="Times New Roman"/>
          <w:sz w:val="24"/>
          <w:szCs w:val="24"/>
        </w:rPr>
      </w:pPr>
      <w:r w:rsidRPr="006B1DDF">
        <w:rPr>
          <w:rFonts w:ascii="Times New Roman" w:hAnsi="Times New Roman" w:cs="Times New Roman"/>
          <w:b/>
          <w:sz w:val="24"/>
          <w:szCs w:val="24"/>
        </w:rPr>
        <w:t>4)</w:t>
      </w:r>
      <w:r w:rsidRPr="006B1DDF">
        <w:rPr>
          <w:rFonts w:ascii="Times New Roman" w:hAnsi="Times New Roman" w:cs="Times New Roman"/>
          <w:sz w:val="24"/>
          <w:szCs w:val="24"/>
        </w:rPr>
        <w:t xml:space="preserve"> В твердых телах протекает медленнее, чем в жидких, а в жидких — медленнее, чем в газообразных.</w:t>
      </w:r>
    </w:p>
    <w:p w:rsidR="006B1DDF" w:rsidRPr="006B1DDF" w:rsidRDefault="006B1DDF" w:rsidP="006B1DDF">
      <w:pPr>
        <w:shd w:val="clear" w:color="auto" w:fill="FFFFFF"/>
        <w:tabs>
          <w:tab w:val="left" w:pos="1066"/>
        </w:tabs>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Сколько в природе различных атомов и различных молекул?</w:t>
      </w:r>
    </w:p>
    <w:p w:rsidR="006B1DDF" w:rsidRPr="006B1DDF" w:rsidRDefault="006B1DDF" w:rsidP="006B1DDF">
      <w:pPr>
        <w:shd w:val="clear" w:color="auto" w:fill="FFFFFF"/>
        <w:spacing w:after="0" w:line="240" w:lineRule="auto"/>
        <w:ind w:right="96"/>
        <w:jc w:val="both"/>
        <w:rPr>
          <w:rFonts w:ascii="Times New Roman" w:hAnsi="Times New Roman" w:cs="Times New Roman"/>
          <w:sz w:val="24"/>
          <w:szCs w:val="24"/>
        </w:rPr>
      </w:pPr>
      <w:r w:rsidRPr="006B1DDF">
        <w:rPr>
          <w:rFonts w:ascii="Times New Roman" w:hAnsi="Times New Roman" w:cs="Times New Roman"/>
          <w:sz w:val="24"/>
          <w:szCs w:val="24"/>
        </w:rPr>
        <w:t xml:space="preserve">1) 109 различных атомов и молекул. </w:t>
      </w:r>
    </w:p>
    <w:p w:rsidR="006B1DDF" w:rsidRPr="006B1DDF" w:rsidRDefault="006B1DDF" w:rsidP="006B1DDF">
      <w:pPr>
        <w:shd w:val="clear" w:color="auto" w:fill="FFFFFF"/>
        <w:spacing w:after="0" w:line="240" w:lineRule="auto"/>
        <w:ind w:right="96"/>
        <w:jc w:val="both"/>
        <w:rPr>
          <w:rFonts w:ascii="Times New Roman" w:hAnsi="Times New Roman" w:cs="Times New Roman"/>
          <w:sz w:val="24"/>
          <w:szCs w:val="24"/>
        </w:rPr>
      </w:pPr>
      <w:r w:rsidRPr="006B1DDF">
        <w:rPr>
          <w:rFonts w:ascii="Times New Roman" w:hAnsi="Times New Roman" w:cs="Times New Roman"/>
          <w:sz w:val="24"/>
          <w:szCs w:val="24"/>
        </w:rPr>
        <w:t xml:space="preserve">2) 109 различных молекул, число атомов практически неограниченно. </w:t>
      </w:r>
    </w:p>
    <w:p w:rsidR="006B1DDF" w:rsidRPr="006B1DDF" w:rsidRDefault="006B1DDF" w:rsidP="006B1DDF">
      <w:pPr>
        <w:shd w:val="clear" w:color="auto" w:fill="FFFFFF"/>
        <w:spacing w:after="0" w:line="240" w:lineRule="auto"/>
        <w:ind w:right="96"/>
        <w:jc w:val="both"/>
        <w:rPr>
          <w:rFonts w:ascii="Times New Roman" w:hAnsi="Times New Roman" w:cs="Times New Roman"/>
          <w:sz w:val="24"/>
          <w:szCs w:val="24"/>
        </w:rPr>
      </w:pPr>
      <w:r w:rsidRPr="006B1DDF">
        <w:rPr>
          <w:rFonts w:ascii="Times New Roman" w:hAnsi="Times New Roman" w:cs="Times New Roman"/>
          <w:b/>
          <w:sz w:val="24"/>
          <w:szCs w:val="24"/>
        </w:rPr>
        <w:t>3)</w:t>
      </w:r>
      <w:r w:rsidRPr="006B1DDF">
        <w:rPr>
          <w:rFonts w:ascii="Times New Roman" w:hAnsi="Times New Roman" w:cs="Times New Roman"/>
          <w:sz w:val="24"/>
          <w:szCs w:val="24"/>
        </w:rPr>
        <w:t xml:space="preserve"> 109 различных атомов, число молекул практически неограниченно.</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3. Какие из перечисленных явлений подтверждают основные положения молекулярно-кинетической теории?</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lastRenderedPageBreak/>
        <w:t>1) Только броуновское движение.</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 xml:space="preserve">2) Только диффузия. </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b/>
          <w:sz w:val="24"/>
          <w:szCs w:val="24"/>
        </w:rPr>
        <w:t>3)</w:t>
      </w:r>
      <w:r w:rsidRPr="006B1DDF">
        <w:rPr>
          <w:rFonts w:ascii="Times New Roman" w:hAnsi="Times New Roman" w:cs="Times New Roman"/>
          <w:sz w:val="24"/>
          <w:szCs w:val="24"/>
        </w:rPr>
        <w:t xml:space="preserve"> Броуновское движение и диффузия.</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 xml:space="preserve">4. Какова природа молекулярных сил? </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sz w:val="24"/>
          <w:szCs w:val="24"/>
        </w:rPr>
        <w:t xml:space="preserve"> Электромагнитная </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2) Гравитационная</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 xml:space="preserve">3) Электромагнитная и  гравитационная </w:t>
      </w:r>
    </w:p>
    <w:p w:rsidR="006B1DDF" w:rsidRPr="006B1DDF" w:rsidRDefault="006B1DDF" w:rsidP="006B1DDF">
      <w:pPr>
        <w:shd w:val="clear" w:color="auto" w:fill="FFFFFF"/>
        <w:spacing w:after="0" w:line="240" w:lineRule="auto"/>
        <w:ind w:right="442"/>
        <w:rPr>
          <w:rFonts w:ascii="Times New Roman" w:hAnsi="Times New Roman" w:cs="Times New Roman"/>
          <w:sz w:val="24"/>
          <w:szCs w:val="24"/>
        </w:rPr>
      </w:pPr>
      <w:r w:rsidRPr="006B1DDF">
        <w:rPr>
          <w:rFonts w:ascii="Times New Roman" w:hAnsi="Times New Roman" w:cs="Times New Roman"/>
          <w:sz w:val="24"/>
          <w:szCs w:val="24"/>
        </w:rPr>
        <w:t>4) нет правильного ответа</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5. Как изменяется скорость броуновской частицы при увели</w:t>
      </w:r>
      <w:r w:rsidRPr="006B1DDF">
        <w:rPr>
          <w:rFonts w:ascii="Times New Roman" w:hAnsi="Times New Roman" w:cs="Times New Roman"/>
          <w:sz w:val="24"/>
          <w:szCs w:val="24"/>
        </w:rPr>
        <w:softHyphen/>
        <w:t>чении температуры?</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Уменьшается.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Не изменяется.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3)</w:t>
      </w:r>
      <w:r w:rsidRPr="006B1DDF">
        <w:rPr>
          <w:rFonts w:ascii="Times New Roman" w:hAnsi="Times New Roman" w:cs="Times New Roman"/>
          <w:sz w:val="24"/>
          <w:szCs w:val="24"/>
        </w:rPr>
        <w:t xml:space="preserve"> Увеличивается.</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 xml:space="preserve">6. В сосуде объемом 8,31 </w:t>
      </w:r>
      <w:r w:rsidRPr="006B1DDF">
        <w:rPr>
          <w:rFonts w:ascii="Times New Roman" w:hAnsi="Times New Roman" w:cs="Times New Roman"/>
          <w:bCs/>
          <w:position w:val="-6"/>
          <w:sz w:val="24"/>
          <w:szCs w:val="24"/>
        </w:rPr>
        <w:object w:dxaOrig="320" w:dyaOrig="320">
          <v:shape id="_x0000_i1127" type="#_x0000_t75" style="width:16.1pt;height:16.1pt" o:ole="">
            <v:imagedata r:id="rId190" o:title=""/>
          </v:shape>
          <o:OLEObject Type="Embed" ProgID="Equation.3" ShapeID="_x0000_i1127" DrawAspect="Content" ObjectID="_1735987097" r:id="rId191"/>
        </w:object>
      </w:r>
      <w:r w:rsidRPr="006B1DDF">
        <w:rPr>
          <w:rFonts w:ascii="Times New Roman" w:hAnsi="Times New Roman" w:cs="Times New Roman"/>
          <w:bCs/>
          <w:sz w:val="24"/>
          <w:szCs w:val="24"/>
        </w:rPr>
        <w:t xml:space="preserve">находится </w:t>
      </w:r>
      <w:smartTag w:uri="urn:schemas-microsoft-com:office:smarttags" w:element="metricconverter">
        <w:smartTagPr>
          <w:attr w:name="ProductID" w:val="0,02 кг"/>
        </w:smartTagPr>
        <w:r w:rsidRPr="006B1DDF">
          <w:rPr>
            <w:rFonts w:ascii="Times New Roman" w:hAnsi="Times New Roman" w:cs="Times New Roman"/>
            <w:bCs/>
            <w:sz w:val="24"/>
            <w:szCs w:val="24"/>
          </w:rPr>
          <w:t>0,02 кг</w:t>
        </w:r>
      </w:smartTag>
      <w:r w:rsidRPr="006B1DDF">
        <w:rPr>
          <w:rFonts w:ascii="Times New Roman" w:hAnsi="Times New Roman" w:cs="Times New Roman"/>
          <w:bCs/>
          <w:sz w:val="24"/>
          <w:szCs w:val="24"/>
        </w:rPr>
        <w:t xml:space="preserve"> водорода при температуре 27 </w:t>
      </w:r>
      <w:r w:rsidRPr="006B1DDF">
        <w:rPr>
          <w:rFonts w:ascii="Times New Roman" w:hAnsi="Times New Roman" w:cs="Times New Roman"/>
          <w:bCs/>
          <w:sz w:val="24"/>
          <w:szCs w:val="24"/>
          <w:vertAlign w:val="superscript"/>
        </w:rPr>
        <w:t>0</w:t>
      </w:r>
      <w:r w:rsidRPr="006B1DDF">
        <w:rPr>
          <w:rFonts w:ascii="Times New Roman" w:hAnsi="Times New Roman" w:cs="Times New Roman"/>
          <w:bCs/>
          <w:sz w:val="24"/>
          <w:szCs w:val="24"/>
        </w:rPr>
        <w:t xml:space="preserve"> С. Определите его давление. </w:t>
      </w:r>
      <w:r w:rsidRPr="006B1DDF">
        <w:rPr>
          <w:rFonts w:ascii="Times New Roman" w:hAnsi="Times New Roman" w:cs="Times New Roman"/>
          <w:bCs/>
          <w:sz w:val="24"/>
          <w:szCs w:val="24"/>
          <w:lang w:val="en-US"/>
        </w:rPr>
        <w:t>R</w:t>
      </w:r>
      <w:r w:rsidRPr="006B1DDF">
        <w:rPr>
          <w:rFonts w:ascii="Times New Roman" w:hAnsi="Times New Roman" w:cs="Times New Roman"/>
          <w:bCs/>
          <w:sz w:val="24"/>
          <w:szCs w:val="24"/>
        </w:rPr>
        <w:t xml:space="preserve">=8,31 Дж/мольК, </w:t>
      </w:r>
      <w:r w:rsidRPr="006B1DDF">
        <w:rPr>
          <w:rFonts w:ascii="Times New Roman" w:hAnsi="Times New Roman" w:cs="Times New Roman"/>
          <w:bCs/>
          <w:sz w:val="24"/>
          <w:szCs w:val="24"/>
        </w:rPr>
        <w:sym w:font="Symbol" w:char="F06D"/>
      </w:r>
      <w:r w:rsidRPr="006B1DDF">
        <w:rPr>
          <w:rFonts w:ascii="Times New Roman" w:hAnsi="Times New Roman" w:cs="Times New Roman"/>
          <w:bCs/>
          <w:sz w:val="24"/>
          <w:szCs w:val="24"/>
        </w:rPr>
        <w:t xml:space="preserve"> =</w:t>
      </w:r>
      <w:r w:rsidRPr="006B1DDF">
        <w:rPr>
          <w:rFonts w:ascii="Times New Roman" w:hAnsi="Times New Roman" w:cs="Times New Roman"/>
          <w:bCs/>
          <w:position w:val="-6"/>
          <w:sz w:val="24"/>
          <w:szCs w:val="24"/>
        </w:rPr>
        <w:object w:dxaOrig="700" w:dyaOrig="320">
          <v:shape id="_x0000_i1128" type="#_x0000_t75" style="width:35.45pt;height:16.1pt" o:ole="">
            <v:imagedata r:id="rId192" o:title=""/>
          </v:shape>
          <o:OLEObject Type="Embed" ProgID="Equation.3" ShapeID="_x0000_i1128" DrawAspect="Content" ObjectID="_1735987098" r:id="rId193"/>
        </w:object>
      </w:r>
      <w:r w:rsidRPr="006B1DDF">
        <w:rPr>
          <w:rFonts w:ascii="Times New Roman" w:hAnsi="Times New Roman" w:cs="Times New Roman"/>
          <w:bCs/>
          <w:sz w:val="24"/>
          <w:szCs w:val="24"/>
        </w:rPr>
        <w:t>кг/моль.</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 xml:space="preserve">1) </w:t>
      </w:r>
      <w:r w:rsidRPr="006B1DDF">
        <w:rPr>
          <w:rFonts w:ascii="Times New Roman" w:hAnsi="Times New Roman" w:cs="Times New Roman"/>
          <w:bCs/>
          <w:position w:val="-6"/>
          <w:sz w:val="24"/>
          <w:szCs w:val="24"/>
        </w:rPr>
        <w:object w:dxaOrig="620" w:dyaOrig="320">
          <v:shape id="_x0000_i1129" type="#_x0000_t75" style="width:31.15pt;height:16.1pt" o:ole="">
            <v:imagedata r:id="rId194" o:title=""/>
          </v:shape>
          <o:OLEObject Type="Embed" ProgID="Equation.3" ShapeID="_x0000_i1129" DrawAspect="Content" ObjectID="_1735987099" r:id="rId195"/>
        </w:object>
      </w:r>
      <w:r w:rsidRPr="006B1DDF">
        <w:rPr>
          <w:rFonts w:ascii="Times New Roman" w:hAnsi="Times New Roman" w:cs="Times New Roman"/>
          <w:bCs/>
          <w:sz w:val="24"/>
          <w:szCs w:val="24"/>
        </w:rPr>
        <w:t>Па</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 xml:space="preserve">2) </w:t>
      </w:r>
      <w:r w:rsidRPr="006B1DDF">
        <w:rPr>
          <w:rFonts w:ascii="Times New Roman" w:hAnsi="Times New Roman" w:cs="Times New Roman"/>
          <w:bCs/>
          <w:position w:val="-6"/>
          <w:sz w:val="24"/>
          <w:szCs w:val="24"/>
        </w:rPr>
        <w:object w:dxaOrig="620" w:dyaOrig="320">
          <v:shape id="_x0000_i1130" type="#_x0000_t75" style="width:31.15pt;height:16.1pt" o:ole="">
            <v:imagedata r:id="rId196" o:title=""/>
          </v:shape>
          <o:OLEObject Type="Embed" ProgID="Equation.3" ShapeID="_x0000_i1130" DrawAspect="Content" ObjectID="_1735987100" r:id="rId197"/>
        </w:object>
      </w:r>
      <w:r w:rsidRPr="006B1DDF">
        <w:rPr>
          <w:rFonts w:ascii="Times New Roman" w:hAnsi="Times New Roman" w:cs="Times New Roman"/>
          <w:bCs/>
          <w:sz w:val="24"/>
          <w:szCs w:val="24"/>
        </w:rPr>
        <w:t>Па</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3) 270 Па</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4) 540 Па</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
          <w:bCs/>
          <w:sz w:val="24"/>
          <w:szCs w:val="24"/>
        </w:rPr>
        <w:t xml:space="preserve">5) </w:t>
      </w:r>
      <w:r w:rsidRPr="006B1DDF">
        <w:rPr>
          <w:rFonts w:ascii="Times New Roman" w:hAnsi="Times New Roman" w:cs="Times New Roman"/>
          <w:bCs/>
          <w:position w:val="-6"/>
          <w:sz w:val="24"/>
          <w:szCs w:val="24"/>
        </w:rPr>
        <w:object w:dxaOrig="600" w:dyaOrig="320">
          <v:shape id="_x0000_i1131" type="#_x0000_t75" style="width:30.1pt;height:16.1pt" o:ole="">
            <v:imagedata r:id="rId198" o:title=""/>
          </v:shape>
          <o:OLEObject Type="Embed" ProgID="Equation.3" ShapeID="_x0000_i1131" DrawAspect="Content" ObjectID="_1735987101" r:id="rId199"/>
        </w:object>
      </w:r>
      <w:r w:rsidRPr="006B1DDF">
        <w:rPr>
          <w:rFonts w:ascii="Times New Roman" w:hAnsi="Times New Roman" w:cs="Times New Roman"/>
          <w:bCs/>
          <w:sz w:val="24"/>
          <w:szCs w:val="24"/>
        </w:rPr>
        <w:t xml:space="preserve"> Па</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7. Плотность воздуха при нормальных условиях </w:t>
      </w:r>
      <w:r w:rsidRPr="006B1DDF">
        <w:rPr>
          <w:rFonts w:ascii="Times New Roman" w:hAnsi="Times New Roman" w:cs="Times New Roman"/>
          <w:bCs/>
          <w:position w:val="-12"/>
          <w:sz w:val="24"/>
          <w:szCs w:val="24"/>
        </w:rPr>
        <w:object w:dxaOrig="300" w:dyaOrig="360">
          <v:shape id="_x0000_i1132" type="#_x0000_t75" style="width:15.05pt;height:18.25pt" o:ole="">
            <v:imagedata r:id="rId200" o:title=""/>
          </v:shape>
          <o:OLEObject Type="Embed" ProgID="Equation.3" ShapeID="_x0000_i1132" DrawAspect="Content" ObjectID="_1735987102" r:id="rId201"/>
        </w:object>
      </w:r>
      <w:r w:rsidRPr="006B1DDF">
        <w:rPr>
          <w:rFonts w:ascii="Times New Roman" w:hAnsi="Times New Roman" w:cs="Times New Roman"/>
          <w:bCs/>
          <w:sz w:val="24"/>
          <w:szCs w:val="24"/>
        </w:rPr>
        <w:t>=1,29кг/</w:t>
      </w:r>
      <w:r w:rsidRPr="006B1DDF">
        <w:rPr>
          <w:rFonts w:ascii="Times New Roman" w:hAnsi="Times New Roman" w:cs="Times New Roman"/>
          <w:bCs/>
          <w:position w:val="-6"/>
          <w:sz w:val="24"/>
          <w:szCs w:val="24"/>
        </w:rPr>
        <w:object w:dxaOrig="320" w:dyaOrig="320">
          <v:shape id="_x0000_i1133" type="#_x0000_t75" style="width:16.1pt;height:16.1pt" o:ole="">
            <v:imagedata r:id="rId202" o:title=""/>
          </v:shape>
          <o:OLEObject Type="Embed" ProgID="Equation.3" ShapeID="_x0000_i1133" DrawAspect="Content" ObjectID="_1735987103" r:id="rId203"/>
        </w:object>
      </w:r>
      <w:r w:rsidRPr="006B1DDF">
        <w:rPr>
          <w:rFonts w:ascii="Times New Roman" w:hAnsi="Times New Roman" w:cs="Times New Roman"/>
          <w:bCs/>
          <w:sz w:val="24"/>
          <w:szCs w:val="24"/>
        </w:rPr>
        <w:t xml:space="preserve">. Найти молекулярную массу воздуха. </w:t>
      </w:r>
      <w:r w:rsidRPr="006B1DDF">
        <w:rPr>
          <w:rFonts w:ascii="Times New Roman" w:hAnsi="Times New Roman" w:cs="Times New Roman"/>
          <w:bCs/>
          <w:sz w:val="24"/>
          <w:szCs w:val="24"/>
          <w:lang w:val="en-US"/>
        </w:rPr>
        <w:t>R</w:t>
      </w:r>
      <w:r w:rsidRPr="006B1DDF">
        <w:rPr>
          <w:rFonts w:ascii="Times New Roman" w:hAnsi="Times New Roman" w:cs="Times New Roman"/>
          <w:bCs/>
          <w:sz w:val="24"/>
          <w:szCs w:val="24"/>
        </w:rPr>
        <w:t>=8,31Дж/моль</w:t>
      </w:r>
      <w:r w:rsidRPr="006B1DDF">
        <w:rPr>
          <w:rFonts w:ascii="Times New Roman" w:hAnsi="Times New Roman" w:cs="Times New Roman"/>
          <w:bCs/>
          <w:sz w:val="24"/>
          <w:szCs w:val="24"/>
        </w:rPr>
        <w:sym w:font="Symbol" w:char="F0B7"/>
      </w:r>
      <w:r w:rsidRPr="006B1DDF">
        <w:rPr>
          <w:rFonts w:ascii="Times New Roman" w:hAnsi="Times New Roman" w:cs="Times New Roman"/>
          <w:bCs/>
          <w:sz w:val="24"/>
          <w:szCs w:val="24"/>
        </w:rPr>
        <w:t>К.</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1) 0,01 кг/ моль</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2) 0,041 кг/моль</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
          <w:bCs/>
          <w:sz w:val="24"/>
          <w:szCs w:val="24"/>
        </w:rPr>
        <w:t>3)</w:t>
      </w:r>
      <w:r w:rsidRPr="006B1DDF">
        <w:rPr>
          <w:rFonts w:ascii="Times New Roman" w:hAnsi="Times New Roman" w:cs="Times New Roman"/>
          <w:bCs/>
          <w:sz w:val="24"/>
          <w:szCs w:val="24"/>
        </w:rPr>
        <w:t xml:space="preserve"> 0,029 кг/моль</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4) 0,015 кг/моль</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5) 0,2 кг/моль</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sz w:val="24"/>
          <w:szCs w:val="24"/>
        </w:rPr>
        <w:t xml:space="preserve">8. Какова внутренняя энергия одноатомного газа, занимающего при температуре Т объем </w:t>
      </w:r>
      <w:r w:rsidRPr="006B1DDF">
        <w:rPr>
          <w:rFonts w:ascii="Times New Roman" w:hAnsi="Times New Roman" w:cs="Times New Roman"/>
          <w:sz w:val="24"/>
          <w:szCs w:val="24"/>
          <w:lang w:val="en-US"/>
        </w:rPr>
        <w:t>V</w:t>
      </w:r>
      <w:r w:rsidRPr="006B1DDF">
        <w:rPr>
          <w:rFonts w:ascii="Times New Roman" w:hAnsi="Times New Roman" w:cs="Times New Roman"/>
          <w:sz w:val="24"/>
          <w:szCs w:val="24"/>
        </w:rPr>
        <w:t xml:space="preserve">, если концентрация его молекул </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 xml:space="preserve">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sz w:val="24"/>
          <w:szCs w:val="24"/>
        </w:rPr>
        <w:t xml:space="preserve">3/2 </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к</w:t>
      </w:r>
      <w:r w:rsidRPr="006B1DDF">
        <w:rPr>
          <w:rFonts w:ascii="Times New Roman" w:hAnsi="Times New Roman" w:cs="Times New Roman"/>
          <w:sz w:val="24"/>
          <w:szCs w:val="24"/>
          <w:lang w:val="en-US"/>
        </w:rPr>
        <w:t>TV</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3/2 </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к</w:t>
      </w:r>
      <w:r w:rsidRPr="006B1DDF">
        <w:rPr>
          <w:rFonts w:ascii="Times New Roman" w:hAnsi="Times New Roman" w:cs="Times New Roman"/>
          <w:sz w:val="24"/>
          <w:szCs w:val="24"/>
          <w:lang w:val="en-US"/>
        </w:rPr>
        <w:t>T</w:t>
      </w:r>
      <w:r w:rsidRPr="006B1DDF">
        <w:rPr>
          <w:rFonts w:ascii="Times New Roman" w:hAnsi="Times New Roman" w:cs="Times New Roman"/>
          <w:sz w:val="24"/>
          <w:szCs w:val="24"/>
        </w:rPr>
        <w:t>/</w:t>
      </w:r>
      <w:r w:rsidRPr="006B1DDF">
        <w:rPr>
          <w:rFonts w:ascii="Times New Roman" w:hAnsi="Times New Roman" w:cs="Times New Roman"/>
          <w:sz w:val="24"/>
          <w:szCs w:val="24"/>
          <w:lang w:val="en-US"/>
        </w:rPr>
        <w:t>V</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к</w:t>
      </w:r>
      <w:r w:rsidRPr="006B1DDF">
        <w:rPr>
          <w:rFonts w:ascii="Times New Roman" w:hAnsi="Times New Roman" w:cs="Times New Roman"/>
          <w:sz w:val="24"/>
          <w:szCs w:val="24"/>
          <w:lang w:val="en-US"/>
        </w:rPr>
        <w:t>TV</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3/2 к</w:t>
      </w:r>
      <w:r w:rsidRPr="006B1DDF">
        <w:rPr>
          <w:rFonts w:ascii="Times New Roman" w:hAnsi="Times New Roman" w:cs="Times New Roman"/>
          <w:sz w:val="24"/>
          <w:szCs w:val="24"/>
          <w:lang w:val="en-US"/>
        </w:rPr>
        <w:t>T</w:t>
      </w:r>
      <w:r w:rsidRPr="006B1DDF">
        <w:rPr>
          <w:rFonts w:ascii="Times New Roman" w:hAnsi="Times New Roman" w:cs="Times New Roman"/>
          <w:sz w:val="24"/>
          <w:szCs w:val="24"/>
        </w:rPr>
        <w:t xml:space="preserve">/ </w:t>
      </w:r>
      <w:r w:rsidRPr="006B1DDF">
        <w:rPr>
          <w:rFonts w:ascii="Times New Roman" w:hAnsi="Times New Roman" w:cs="Times New Roman"/>
          <w:sz w:val="24"/>
          <w:szCs w:val="24"/>
          <w:lang w:val="en-US"/>
        </w:rPr>
        <w:t>nV</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5) 3/2 </w:t>
      </w:r>
      <w:r w:rsidRPr="006B1DDF">
        <w:rPr>
          <w:rFonts w:ascii="Times New Roman" w:hAnsi="Times New Roman" w:cs="Times New Roman"/>
          <w:sz w:val="24"/>
          <w:szCs w:val="24"/>
          <w:lang w:val="en-US"/>
        </w:rPr>
        <w:t>V</w:t>
      </w:r>
      <w:r w:rsidRPr="006B1DDF">
        <w:rPr>
          <w:rFonts w:ascii="Times New Roman" w:hAnsi="Times New Roman" w:cs="Times New Roman"/>
          <w:sz w:val="24"/>
          <w:szCs w:val="24"/>
        </w:rPr>
        <w:t>/</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к</w:t>
      </w:r>
      <w:r w:rsidRPr="006B1DDF">
        <w:rPr>
          <w:rFonts w:ascii="Times New Roman" w:hAnsi="Times New Roman" w:cs="Times New Roman"/>
          <w:sz w:val="24"/>
          <w:szCs w:val="24"/>
          <w:lang w:val="en-US"/>
        </w:rPr>
        <w:t>T</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iCs/>
          <w:sz w:val="24"/>
          <w:szCs w:val="24"/>
        </w:rPr>
        <w:t xml:space="preserve">9. </w:t>
      </w:r>
      <w:r w:rsidRPr="006B1DDF">
        <w:rPr>
          <w:rFonts w:ascii="Times New Roman" w:hAnsi="Times New Roman" w:cs="Times New Roman"/>
          <w:bCs/>
          <w:iCs/>
          <w:sz w:val="24"/>
          <w:szCs w:val="24"/>
        </w:rPr>
        <w:t>Как изменится температура и давление идеального газа, заключенного в сосуд постоянного объема, если увеличить среднюю квадратичную скорость молекул газа в 2 раза.</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1) </w:t>
      </w:r>
      <w:r w:rsidRPr="006B1DDF">
        <w:rPr>
          <w:rFonts w:ascii="Times New Roman" w:hAnsi="Times New Roman" w:cs="Times New Roman"/>
          <w:position w:val="-10"/>
          <w:sz w:val="24"/>
          <w:szCs w:val="24"/>
        </w:rPr>
        <w:object w:dxaOrig="279" w:dyaOrig="340">
          <v:shape id="_x0000_i1134" type="#_x0000_t75" style="width:13.95pt;height:17.2pt" o:ole="">
            <v:imagedata r:id="rId204" o:title=""/>
          </v:shape>
          <o:OLEObject Type="Embed" ProgID="Equation.3" ShapeID="_x0000_i1134" DrawAspect="Content" ObjectID="_1735987104" r:id="rId205"/>
        </w:object>
      </w:r>
      <w:r w:rsidRPr="006B1DDF">
        <w:rPr>
          <w:rFonts w:ascii="Times New Roman" w:hAnsi="Times New Roman" w:cs="Times New Roman"/>
          <w:sz w:val="24"/>
          <w:szCs w:val="24"/>
        </w:rPr>
        <w:t xml:space="preserve"> = 4</w:t>
      </w:r>
      <w:r w:rsidRPr="006B1DDF">
        <w:rPr>
          <w:rFonts w:ascii="Times New Roman" w:hAnsi="Times New Roman" w:cs="Times New Roman"/>
          <w:position w:val="-10"/>
          <w:sz w:val="24"/>
          <w:szCs w:val="24"/>
        </w:rPr>
        <w:object w:dxaOrig="260" w:dyaOrig="340">
          <v:shape id="_x0000_i1135" type="#_x0000_t75" style="width:12.9pt;height:17.2pt" o:ole="">
            <v:imagedata r:id="rId206" o:title=""/>
          </v:shape>
          <o:OLEObject Type="Embed" ProgID="Equation.3" ShapeID="_x0000_i1135" DrawAspect="Content" ObjectID="_1735987105" r:id="rId207"/>
        </w:object>
      </w:r>
      <w:r w:rsidRPr="006B1DDF">
        <w:rPr>
          <w:rFonts w:ascii="Times New Roman" w:hAnsi="Times New Roman" w:cs="Times New Roman"/>
          <w:position w:val="-10"/>
          <w:sz w:val="24"/>
          <w:szCs w:val="24"/>
        </w:rPr>
        <w:object w:dxaOrig="260" w:dyaOrig="340">
          <v:shape id="_x0000_i1136" type="#_x0000_t75" style="width:12.9pt;height:17.2pt" o:ole="">
            <v:imagedata r:id="rId208" o:title=""/>
          </v:shape>
          <o:OLEObject Type="Embed" ProgID="Equation.3" ShapeID="_x0000_i1136" DrawAspect="Content" ObjectID="_1735987106" r:id="rId209"/>
        </w:object>
      </w:r>
      <w:r w:rsidRPr="006B1DDF">
        <w:rPr>
          <w:rFonts w:ascii="Times New Roman" w:hAnsi="Times New Roman" w:cs="Times New Roman"/>
          <w:sz w:val="24"/>
          <w:szCs w:val="24"/>
        </w:rPr>
        <w:t xml:space="preserve"> = 4</w:t>
      </w:r>
      <w:r w:rsidRPr="006B1DDF">
        <w:rPr>
          <w:rFonts w:ascii="Times New Roman" w:hAnsi="Times New Roman" w:cs="Times New Roman"/>
          <w:position w:val="-10"/>
          <w:sz w:val="24"/>
          <w:szCs w:val="24"/>
        </w:rPr>
        <w:object w:dxaOrig="240" w:dyaOrig="340">
          <v:shape id="_x0000_i1137" type="#_x0000_t75" style="width:11.8pt;height:17.2pt" o:ole="">
            <v:imagedata r:id="rId210" o:title=""/>
          </v:shape>
          <o:OLEObject Type="Embed" ProgID="Equation.3" ShapeID="_x0000_i1137" DrawAspect="Content" ObjectID="_1735987107" r:id="rId21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0"/>
          <w:sz w:val="24"/>
          <w:szCs w:val="24"/>
        </w:rPr>
        <w:object w:dxaOrig="279" w:dyaOrig="340">
          <v:shape id="_x0000_i1138" type="#_x0000_t75" style="width:13.95pt;height:17.2pt" o:ole="">
            <v:imagedata r:id="rId212" o:title=""/>
          </v:shape>
          <o:OLEObject Type="Embed" ProgID="Equation.3" ShapeID="_x0000_i1138" DrawAspect="Content" ObjectID="_1735987108" r:id="rId213"/>
        </w:object>
      </w:r>
      <w:r w:rsidRPr="006B1DDF">
        <w:rPr>
          <w:rFonts w:ascii="Times New Roman" w:hAnsi="Times New Roman" w:cs="Times New Roman"/>
          <w:sz w:val="24"/>
          <w:szCs w:val="24"/>
        </w:rPr>
        <w:t xml:space="preserve"> = 2</w:t>
      </w:r>
      <w:r w:rsidRPr="006B1DDF">
        <w:rPr>
          <w:rFonts w:ascii="Times New Roman" w:hAnsi="Times New Roman" w:cs="Times New Roman"/>
          <w:position w:val="-10"/>
          <w:sz w:val="24"/>
          <w:szCs w:val="24"/>
        </w:rPr>
        <w:object w:dxaOrig="260" w:dyaOrig="340">
          <v:shape id="_x0000_i1139" type="#_x0000_t75" style="width:12.9pt;height:17.2pt" o:ole="">
            <v:imagedata r:id="rId214" o:title=""/>
          </v:shape>
          <o:OLEObject Type="Embed" ProgID="Equation.3" ShapeID="_x0000_i1139" DrawAspect="Content" ObjectID="_1735987109" r:id="rId215"/>
        </w:object>
      </w:r>
      <w:r w:rsidRPr="006B1DDF">
        <w:rPr>
          <w:rFonts w:ascii="Times New Roman" w:hAnsi="Times New Roman" w:cs="Times New Roman"/>
          <w:position w:val="-10"/>
          <w:sz w:val="24"/>
          <w:szCs w:val="24"/>
        </w:rPr>
        <w:object w:dxaOrig="260" w:dyaOrig="340">
          <v:shape id="_x0000_i1140" type="#_x0000_t75" style="width:12.9pt;height:17.2pt" o:ole="">
            <v:imagedata r:id="rId216" o:title=""/>
          </v:shape>
          <o:OLEObject Type="Embed" ProgID="Equation.3" ShapeID="_x0000_i1140" DrawAspect="Content" ObjectID="_1735987110" r:id="rId217"/>
        </w:object>
      </w:r>
      <w:r w:rsidRPr="006B1DDF">
        <w:rPr>
          <w:rFonts w:ascii="Times New Roman" w:hAnsi="Times New Roman" w:cs="Times New Roman"/>
          <w:sz w:val="24"/>
          <w:szCs w:val="24"/>
        </w:rPr>
        <w:t xml:space="preserve"> = 2</w:t>
      </w:r>
      <w:r w:rsidRPr="006B1DDF">
        <w:rPr>
          <w:rFonts w:ascii="Times New Roman" w:hAnsi="Times New Roman" w:cs="Times New Roman"/>
          <w:position w:val="-10"/>
          <w:sz w:val="24"/>
          <w:szCs w:val="24"/>
        </w:rPr>
        <w:object w:dxaOrig="240" w:dyaOrig="340">
          <v:shape id="_x0000_i1141" type="#_x0000_t75" style="width:11.8pt;height:17.2pt" o:ole="">
            <v:imagedata r:id="rId210" o:title=""/>
          </v:shape>
          <o:OLEObject Type="Embed" ProgID="Equation.3" ShapeID="_x0000_i1141" DrawAspect="Content" ObjectID="_1735987111" r:id="rId218"/>
        </w:object>
      </w:r>
    </w:p>
    <w:p w:rsidR="006B1DDF" w:rsidRPr="006B1DDF" w:rsidRDefault="006B1DDF" w:rsidP="006B1DDF">
      <w:pPr>
        <w:spacing w:after="0" w:line="240" w:lineRule="auto"/>
        <w:rPr>
          <w:rFonts w:ascii="Times New Roman" w:hAnsi="Times New Roman" w:cs="Times New Roman"/>
          <w:sz w:val="24"/>
          <w:szCs w:val="24"/>
          <w:vertAlign w:val="subscript"/>
        </w:rPr>
      </w:pPr>
      <w:r w:rsidRPr="006B1DDF">
        <w:rPr>
          <w:rFonts w:ascii="Times New Roman" w:hAnsi="Times New Roman" w:cs="Times New Roman"/>
          <w:sz w:val="24"/>
          <w:szCs w:val="24"/>
        </w:rPr>
        <w:t xml:space="preserve">3) </w:t>
      </w:r>
      <w:r w:rsidRPr="006B1DDF">
        <w:rPr>
          <w:rFonts w:ascii="Times New Roman" w:hAnsi="Times New Roman" w:cs="Times New Roman"/>
          <w:position w:val="-10"/>
          <w:sz w:val="24"/>
          <w:szCs w:val="24"/>
        </w:rPr>
        <w:object w:dxaOrig="279" w:dyaOrig="340">
          <v:shape id="_x0000_i1142" type="#_x0000_t75" style="width:13.95pt;height:17.2pt" o:ole="">
            <v:imagedata r:id="rId212" o:title=""/>
          </v:shape>
          <o:OLEObject Type="Embed" ProgID="Equation.3" ShapeID="_x0000_i1142" DrawAspect="Content" ObjectID="_1735987112" r:id="rId219"/>
        </w:object>
      </w:r>
      <w:r w:rsidRPr="006B1DDF">
        <w:rPr>
          <w:rFonts w:ascii="Times New Roman" w:hAnsi="Times New Roman" w:cs="Times New Roman"/>
          <w:sz w:val="24"/>
          <w:szCs w:val="24"/>
        </w:rPr>
        <w:t xml:space="preserve"> = </w:t>
      </w:r>
      <w:r w:rsidRPr="006B1DDF">
        <w:rPr>
          <w:rFonts w:ascii="Times New Roman" w:hAnsi="Times New Roman" w:cs="Times New Roman"/>
          <w:position w:val="-10"/>
          <w:sz w:val="24"/>
          <w:szCs w:val="24"/>
        </w:rPr>
        <w:object w:dxaOrig="260" w:dyaOrig="340">
          <v:shape id="_x0000_i1143" type="#_x0000_t75" style="width:12.9pt;height:17.2pt" o:ole="">
            <v:imagedata r:id="rId214" o:title=""/>
          </v:shape>
          <o:OLEObject Type="Embed" ProgID="Equation.3" ShapeID="_x0000_i1143" DrawAspect="Content" ObjectID="_1735987113" r:id="rId220"/>
        </w:object>
      </w:r>
      <w:r w:rsidRPr="006B1DDF">
        <w:rPr>
          <w:rFonts w:ascii="Times New Roman" w:hAnsi="Times New Roman" w:cs="Times New Roman"/>
          <w:position w:val="-10"/>
          <w:sz w:val="24"/>
          <w:szCs w:val="24"/>
        </w:rPr>
        <w:object w:dxaOrig="260" w:dyaOrig="340">
          <v:shape id="_x0000_i1144" type="#_x0000_t75" style="width:12.9pt;height:17.2pt" o:ole="">
            <v:imagedata r:id="rId216" o:title=""/>
          </v:shape>
          <o:OLEObject Type="Embed" ProgID="Equation.3" ShapeID="_x0000_i1144" DrawAspect="Content" ObjectID="_1735987114" r:id="rId221"/>
        </w:object>
      </w:r>
      <w:r w:rsidRPr="006B1DDF">
        <w:rPr>
          <w:rFonts w:ascii="Times New Roman" w:hAnsi="Times New Roman" w:cs="Times New Roman"/>
          <w:sz w:val="24"/>
          <w:szCs w:val="24"/>
        </w:rPr>
        <w:t xml:space="preserve"> = 4</w:t>
      </w:r>
      <w:r w:rsidRPr="006B1DDF">
        <w:rPr>
          <w:rFonts w:ascii="Times New Roman" w:hAnsi="Times New Roman" w:cs="Times New Roman"/>
          <w:position w:val="-10"/>
          <w:sz w:val="24"/>
          <w:szCs w:val="24"/>
        </w:rPr>
        <w:object w:dxaOrig="240" w:dyaOrig="340">
          <v:shape id="_x0000_i1145" type="#_x0000_t75" style="width:11.8pt;height:17.2pt" o:ole="">
            <v:imagedata r:id="rId210" o:title=""/>
          </v:shape>
          <o:OLEObject Type="Embed" ProgID="Equation.3" ShapeID="_x0000_i1145" DrawAspect="Content" ObjectID="_1735987115" r:id="rId222"/>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0"/>
          <w:sz w:val="24"/>
          <w:szCs w:val="24"/>
        </w:rPr>
        <w:object w:dxaOrig="279" w:dyaOrig="340">
          <v:shape id="_x0000_i1146" type="#_x0000_t75" style="width:13.95pt;height:17.2pt" o:ole="">
            <v:imagedata r:id="rId212" o:title=""/>
          </v:shape>
          <o:OLEObject Type="Embed" ProgID="Equation.3" ShapeID="_x0000_i1146" DrawAspect="Content" ObjectID="_1735987116" r:id="rId223"/>
        </w:object>
      </w:r>
      <w:r w:rsidRPr="006B1DDF">
        <w:rPr>
          <w:rFonts w:ascii="Times New Roman" w:hAnsi="Times New Roman" w:cs="Times New Roman"/>
          <w:sz w:val="24"/>
          <w:szCs w:val="24"/>
        </w:rPr>
        <w:t xml:space="preserve"> = 4</w:t>
      </w:r>
      <w:r w:rsidRPr="006B1DDF">
        <w:rPr>
          <w:rFonts w:ascii="Times New Roman" w:hAnsi="Times New Roman" w:cs="Times New Roman"/>
          <w:position w:val="-10"/>
          <w:sz w:val="24"/>
          <w:szCs w:val="24"/>
        </w:rPr>
        <w:object w:dxaOrig="260" w:dyaOrig="340">
          <v:shape id="_x0000_i1147" type="#_x0000_t75" style="width:12.9pt;height:17.2pt" o:ole="">
            <v:imagedata r:id="rId214" o:title=""/>
          </v:shape>
          <o:OLEObject Type="Embed" ProgID="Equation.3" ShapeID="_x0000_i1147" DrawAspect="Content" ObjectID="_1735987117" r:id="rId224"/>
        </w:object>
      </w:r>
      <w:r w:rsidRPr="006B1DDF">
        <w:rPr>
          <w:rFonts w:ascii="Times New Roman" w:hAnsi="Times New Roman" w:cs="Times New Roman"/>
          <w:position w:val="-10"/>
          <w:sz w:val="24"/>
          <w:szCs w:val="24"/>
        </w:rPr>
        <w:object w:dxaOrig="260" w:dyaOrig="340">
          <v:shape id="_x0000_i1148" type="#_x0000_t75" style="width:12.9pt;height:17.2pt" o:ole="">
            <v:imagedata r:id="rId216" o:title=""/>
          </v:shape>
          <o:OLEObject Type="Embed" ProgID="Equation.3" ShapeID="_x0000_i1148" DrawAspect="Content" ObjectID="_1735987118" r:id="rId225"/>
        </w:object>
      </w:r>
      <w:r w:rsidRPr="006B1DDF">
        <w:rPr>
          <w:rFonts w:ascii="Times New Roman" w:hAnsi="Times New Roman" w:cs="Times New Roman"/>
          <w:sz w:val="24"/>
          <w:szCs w:val="24"/>
        </w:rPr>
        <w:t xml:space="preserve"> = </w:t>
      </w:r>
      <w:r w:rsidRPr="006B1DDF">
        <w:rPr>
          <w:rFonts w:ascii="Times New Roman" w:hAnsi="Times New Roman" w:cs="Times New Roman"/>
          <w:position w:val="-10"/>
          <w:sz w:val="24"/>
          <w:szCs w:val="24"/>
        </w:rPr>
        <w:object w:dxaOrig="240" w:dyaOrig="340">
          <v:shape id="_x0000_i1149" type="#_x0000_t75" style="width:11.8pt;height:17.2pt" o:ole="">
            <v:imagedata r:id="rId210" o:title=""/>
          </v:shape>
          <o:OLEObject Type="Embed" ProgID="Equation.3" ShapeID="_x0000_i1149" DrawAspect="Content" ObjectID="_1735987119" r:id="rId226"/>
        </w:object>
      </w:r>
    </w:p>
    <w:p w:rsidR="006B1DDF" w:rsidRPr="006B1DDF" w:rsidRDefault="006B1DDF" w:rsidP="006B1DDF">
      <w:pPr>
        <w:spacing w:after="0" w:line="240" w:lineRule="auto"/>
        <w:rPr>
          <w:rFonts w:ascii="Times New Roman" w:hAnsi="Times New Roman" w:cs="Times New Roman"/>
          <w:sz w:val="24"/>
          <w:szCs w:val="24"/>
          <w:vertAlign w:val="subscript"/>
        </w:rPr>
      </w:pPr>
      <w:r w:rsidRPr="006B1DDF">
        <w:rPr>
          <w:rFonts w:ascii="Times New Roman" w:hAnsi="Times New Roman" w:cs="Times New Roman"/>
          <w:sz w:val="24"/>
          <w:szCs w:val="24"/>
        </w:rPr>
        <w:t xml:space="preserve">5) </w:t>
      </w:r>
      <w:r w:rsidRPr="006B1DDF">
        <w:rPr>
          <w:rFonts w:ascii="Times New Roman" w:hAnsi="Times New Roman" w:cs="Times New Roman"/>
          <w:position w:val="-10"/>
          <w:sz w:val="24"/>
          <w:szCs w:val="24"/>
        </w:rPr>
        <w:object w:dxaOrig="279" w:dyaOrig="340">
          <v:shape id="_x0000_i1150" type="#_x0000_t75" style="width:13.95pt;height:17.2pt" o:ole="">
            <v:imagedata r:id="rId212" o:title=""/>
          </v:shape>
          <o:OLEObject Type="Embed" ProgID="Equation.3" ShapeID="_x0000_i1150" DrawAspect="Content" ObjectID="_1735987120" r:id="rId227"/>
        </w:object>
      </w:r>
      <w:r w:rsidRPr="006B1DDF">
        <w:rPr>
          <w:rFonts w:ascii="Times New Roman" w:hAnsi="Times New Roman" w:cs="Times New Roman"/>
          <w:sz w:val="24"/>
          <w:szCs w:val="24"/>
        </w:rPr>
        <w:t xml:space="preserve"> = </w:t>
      </w:r>
      <w:r w:rsidRPr="006B1DDF">
        <w:rPr>
          <w:rFonts w:ascii="Times New Roman" w:hAnsi="Times New Roman" w:cs="Times New Roman"/>
          <w:position w:val="-10"/>
          <w:sz w:val="24"/>
          <w:szCs w:val="24"/>
        </w:rPr>
        <w:object w:dxaOrig="260" w:dyaOrig="340">
          <v:shape id="_x0000_i1151" type="#_x0000_t75" style="width:12.9pt;height:17.2pt" o:ole="">
            <v:imagedata r:id="rId214" o:title=""/>
          </v:shape>
          <o:OLEObject Type="Embed" ProgID="Equation.3" ShapeID="_x0000_i1151" DrawAspect="Content" ObjectID="_1735987121" r:id="rId228"/>
        </w:object>
      </w:r>
      <w:r w:rsidRPr="006B1DDF">
        <w:rPr>
          <w:rFonts w:ascii="Times New Roman" w:hAnsi="Times New Roman" w:cs="Times New Roman"/>
          <w:position w:val="-10"/>
          <w:sz w:val="24"/>
          <w:szCs w:val="24"/>
        </w:rPr>
        <w:object w:dxaOrig="260" w:dyaOrig="340">
          <v:shape id="_x0000_i1152" type="#_x0000_t75" style="width:12.9pt;height:17.2pt" o:ole="">
            <v:imagedata r:id="rId216" o:title=""/>
          </v:shape>
          <o:OLEObject Type="Embed" ProgID="Equation.3" ShapeID="_x0000_i1152" DrawAspect="Content" ObjectID="_1735987122" r:id="rId229"/>
        </w:object>
      </w:r>
      <w:r w:rsidRPr="006B1DDF">
        <w:rPr>
          <w:rFonts w:ascii="Times New Roman" w:hAnsi="Times New Roman" w:cs="Times New Roman"/>
          <w:sz w:val="24"/>
          <w:szCs w:val="24"/>
        </w:rPr>
        <w:t xml:space="preserve"> = </w:t>
      </w:r>
      <w:r w:rsidRPr="006B1DDF">
        <w:rPr>
          <w:rFonts w:ascii="Times New Roman" w:hAnsi="Times New Roman" w:cs="Times New Roman"/>
          <w:position w:val="-10"/>
          <w:sz w:val="24"/>
          <w:szCs w:val="24"/>
        </w:rPr>
        <w:object w:dxaOrig="240" w:dyaOrig="340">
          <v:shape id="_x0000_i1153" type="#_x0000_t75" style="width:11.8pt;height:17.2pt" o:ole="">
            <v:imagedata r:id="rId210" o:title=""/>
          </v:shape>
          <o:OLEObject Type="Embed" ProgID="Equation.3" ShapeID="_x0000_i1153" DrawAspect="Content" ObjectID="_1735987123" r:id="rId230"/>
        </w:objec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10. Как изменилось давление идеального газа, если в данном объеме скорость каждой молекулы удвоилась, а концентрация не изменилась.</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1) не изменилась;</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2) Р/</w:t>
      </w:r>
      <w:r w:rsidRPr="006B1DDF">
        <w:rPr>
          <w:rFonts w:ascii="Times New Roman" w:hAnsi="Times New Roman" w:cs="Times New Roman"/>
          <w:position w:val="-10"/>
          <w:sz w:val="24"/>
          <w:szCs w:val="24"/>
        </w:rPr>
        <w:object w:dxaOrig="279" w:dyaOrig="340">
          <v:shape id="_x0000_i1154" type="#_x0000_t75" style="width:13.95pt;height:17.2pt" o:ole="">
            <v:imagedata r:id="rId204" o:title=""/>
          </v:shape>
          <o:OLEObject Type="Embed" ProgID="Equation.3" ShapeID="_x0000_i1154" DrawAspect="Content" ObjectID="_1735987124" r:id="rId231"/>
        </w:object>
      </w:r>
      <w:r w:rsidRPr="006B1DDF">
        <w:rPr>
          <w:rFonts w:ascii="Times New Roman" w:hAnsi="Times New Roman" w:cs="Times New Roman"/>
          <w:color w:val="000000"/>
          <w:sz w:val="24"/>
          <w:szCs w:val="24"/>
        </w:rPr>
        <w:t>=2</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0"/>
          <w:sz w:val="24"/>
          <w:szCs w:val="24"/>
        </w:rPr>
        <w:object w:dxaOrig="260" w:dyaOrig="340">
          <v:shape id="_x0000_i1155" type="#_x0000_t75" style="width:12.9pt;height:17.2pt" o:ole="">
            <v:imagedata r:id="rId214" o:title=""/>
          </v:shape>
          <o:OLEObject Type="Embed" ProgID="Equation.3" ShapeID="_x0000_i1155" DrawAspect="Content" ObjectID="_1735987125" r:id="rId232"/>
        </w:object>
      </w:r>
      <w:r w:rsidRPr="006B1DDF">
        <w:rPr>
          <w:rFonts w:ascii="Times New Roman" w:hAnsi="Times New Roman" w:cs="Times New Roman"/>
          <w:color w:val="000000"/>
          <w:sz w:val="24"/>
          <w:szCs w:val="24"/>
        </w:rPr>
        <w:t>/</w:t>
      </w:r>
      <w:r w:rsidRPr="006B1DDF">
        <w:rPr>
          <w:rFonts w:ascii="Times New Roman" w:hAnsi="Times New Roman" w:cs="Times New Roman"/>
          <w:position w:val="-10"/>
          <w:sz w:val="24"/>
          <w:szCs w:val="24"/>
        </w:rPr>
        <w:object w:dxaOrig="279" w:dyaOrig="340">
          <v:shape id="_x0000_i1156" type="#_x0000_t75" style="width:13.95pt;height:17.2pt" o:ole="">
            <v:imagedata r:id="rId204" o:title=""/>
          </v:shape>
          <o:OLEObject Type="Embed" ProgID="Equation.3" ShapeID="_x0000_i1156" DrawAspect="Content" ObjectID="_1735987126" r:id="rId233"/>
        </w:object>
      </w:r>
      <w:r w:rsidRPr="006B1DDF">
        <w:rPr>
          <w:rFonts w:ascii="Times New Roman" w:hAnsi="Times New Roman" w:cs="Times New Roman"/>
          <w:color w:val="000000"/>
          <w:sz w:val="24"/>
          <w:szCs w:val="24"/>
        </w:rPr>
        <w:t>=1/2</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0"/>
          <w:sz w:val="24"/>
          <w:szCs w:val="24"/>
        </w:rPr>
        <w:object w:dxaOrig="260" w:dyaOrig="340">
          <v:shape id="_x0000_i1157" type="#_x0000_t75" style="width:12.9pt;height:17.2pt" o:ole="">
            <v:imagedata r:id="rId214" o:title=""/>
          </v:shape>
          <o:OLEObject Type="Embed" ProgID="Equation.3" ShapeID="_x0000_i1157" DrawAspect="Content" ObjectID="_1735987127" r:id="rId234"/>
        </w:object>
      </w:r>
      <w:r w:rsidRPr="006B1DDF">
        <w:rPr>
          <w:rFonts w:ascii="Times New Roman" w:hAnsi="Times New Roman" w:cs="Times New Roman"/>
          <w:color w:val="000000"/>
          <w:sz w:val="24"/>
          <w:szCs w:val="24"/>
        </w:rPr>
        <w:t>/</w:t>
      </w:r>
      <w:r w:rsidRPr="006B1DDF">
        <w:rPr>
          <w:rFonts w:ascii="Times New Roman" w:hAnsi="Times New Roman" w:cs="Times New Roman"/>
          <w:position w:val="-10"/>
          <w:sz w:val="24"/>
          <w:szCs w:val="24"/>
        </w:rPr>
        <w:object w:dxaOrig="279" w:dyaOrig="340">
          <v:shape id="_x0000_i1158" type="#_x0000_t75" style="width:13.95pt;height:17.2pt" o:ole="">
            <v:imagedata r:id="rId204" o:title=""/>
          </v:shape>
          <o:OLEObject Type="Embed" ProgID="Equation.3" ShapeID="_x0000_i1158" DrawAspect="Content" ObjectID="_1735987128" r:id="rId235"/>
        </w:object>
      </w:r>
      <w:r w:rsidRPr="006B1DDF">
        <w:rPr>
          <w:rFonts w:ascii="Times New Roman" w:hAnsi="Times New Roman" w:cs="Times New Roman"/>
          <w:color w:val="000000"/>
          <w:sz w:val="24"/>
          <w:szCs w:val="24"/>
        </w:rPr>
        <w:t>=4</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5) </w:t>
      </w:r>
      <w:r w:rsidRPr="006B1DDF">
        <w:rPr>
          <w:rFonts w:ascii="Times New Roman" w:hAnsi="Times New Roman" w:cs="Times New Roman"/>
          <w:position w:val="-10"/>
          <w:sz w:val="24"/>
          <w:szCs w:val="24"/>
        </w:rPr>
        <w:object w:dxaOrig="260" w:dyaOrig="340">
          <v:shape id="_x0000_i1159" type="#_x0000_t75" style="width:12.9pt;height:17.2pt" o:ole="">
            <v:imagedata r:id="rId214" o:title=""/>
          </v:shape>
          <o:OLEObject Type="Embed" ProgID="Equation.3" ShapeID="_x0000_i1159" DrawAspect="Content" ObjectID="_1735987129" r:id="rId236"/>
        </w:object>
      </w:r>
      <w:r w:rsidRPr="006B1DDF">
        <w:rPr>
          <w:rFonts w:ascii="Times New Roman" w:hAnsi="Times New Roman" w:cs="Times New Roman"/>
          <w:color w:val="000000"/>
          <w:sz w:val="24"/>
          <w:szCs w:val="24"/>
        </w:rPr>
        <w:t>/</w:t>
      </w:r>
      <w:r w:rsidRPr="006B1DDF">
        <w:rPr>
          <w:rFonts w:ascii="Times New Roman" w:hAnsi="Times New Roman" w:cs="Times New Roman"/>
          <w:position w:val="-10"/>
          <w:sz w:val="24"/>
          <w:szCs w:val="24"/>
        </w:rPr>
        <w:object w:dxaOrig="279" w:dyaOrig="340">
          <v:shape id="_x0000_i1160" type="#_x0000_t75" style="width:13.95pt;height:17.2pt" o:ole="">
            <v:imagedata r:id="rId204" o:title=""/>
          </v:shape>
          <o:OLEObject Type="Embed" ProgID="Equation.3" ShapeID="_x0000_i1160" DrawAspect="Content" ObjectID="_1735987130" r:id="rId237"/>
        </w:object>
      </w:r>
      <w:r w:rsidRPr="006B1DDF">
        <w:rPr>
          <w:rFonts w:ascii="Times New Roman" w:hAnsi="Times New Roman" w:cs="Times New Roman"/>
          <w:color w:val="000000"/>
          <w:sz w:val="24"/>
          <w:szCs w:val="24"/>
        </w:rPr>
        <w:t>=1/4</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lastRenderedPageBreak/>
        <w:t xml:space="preserve">11. В сосуде, разделенном на две части подвижным теплоизолирующим поршнем, находится  идеальный газ, причем количество газа в каждой части сосуда одинаково, и для объемов выполняется условие: </w:t>
      </w:r>
      <w:r w:rsidRPr="006B1DDF">
        <w:rPr>
          <w:rFonts w:ascii="Times New Roman" w:hAnsi="Times New Roman" w:cs="Times New Roman"/>
          <w:iCs/>
          <w:noProof/>
          <w:sz w:val="24"/>
          <w:szCs w:val="24"/>
          <w:lang w:eastAsia="ru-RU"/>
        </w:rPr>
        <w:drawing>
          <wp:inline distT="0" distB="0" distL="0" distR="0">
            <wp:extent cx="496570" cy="208915"/>
            <wp:effectExtent l="19050" t="0" r="0" b="0"/>
            <wp:docPr id="10"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38"/>
                    <a:srcRect/>
                    <a:stretch>
                      <a:fillRect/>
                    </a:stretch>
                  </pic:blipFill>
                  <pic:spPr bwMode="auto">
                    <a:xfrm>
                      <a:off x="0" y="0"/>
                      <a:ext cx="496570" cy="208915"/>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noProof/>
          <w:sz w:val="24"/>
          <w:szCs w:val="24"/>
          <w:lang w:eastAsia="ru-RU"/>
        </w:rPr>
        <w:drawing>
          <wp:inline distT="0" distB="0" distL="0" distR="0">
            <wp:extent cx="1483360" cy="756285"/>
            <wp:effectExtent l="19050" t="0" r="2540" b="0"/>
            <wp:docPr id="11"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39"/>
                    <a:srcRect/>
                    <a:stretch>
                      <a:fillRect/>
                    </a:stretch>
                  </pic:blipFill>
                  <pic:spPr bwMode="auto">
                    <a:xfrm>
                      <a:off x="0" y="0"/>
                      <a:ext cx="1483360" cy="75628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Распределение молекул газа по скоростям для обеих частей сосуда правильно указано на рисунке...</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1)</w:t>
      </w:r>
    </w:p>
    <w:p w:rsidR="006B1DDF" w:rsidRPr="006B1DDF" w:rsidRDefault="006B1DDF" w:rsidP="006B1DDF">
      <w:pPr>
        <w:spacing w:after="0" w:line="240" w:lineRule="auto"/>
        <w:rPr>
          <w:rFonts w:ascii="Times New Roman" w:hAnsi="Times New Roman" w:cs="Times New Roman"/>
          <w:i/>
          <w:sz w:val="24"/>
          <w:szCs w:val="24"/>
        </w:rPr>
      </w:pPr>
      <w:r w:rsidRPr="006B1DDF">
        <w:rPr>
          <w:rFonts w:ascii="Times New Roman" w:hAnsi="Times New Roman" w:cs="Times New Roman"/>
          <w:i/>
          <w:noProof/>
          <w:sz w:val="24"/>
          <w:szCs w:val="24"/>
          <w:lang w:eastAsia="ru-RU"/>
        </w:rPr>
        <w:drawing>
          <wp:inline distT="0" distB="0" distL="0" distR="0">
            <wp:extent cx="2314575" cy="1188776"/>
            <wp:effectExtent l="19050" t="0" r="9525" b="0"/>
            <wp:docPr id="12"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40"/>
                    <a:srcRect/>
                    <a:stretch>
                      <a:fillRect/>
                    </a:stretch>
                  </pic:blipFill>
                  <pic:spPr bwMode="auto">
                    <a:xfrm>
                      <a:off x="0" y="0"/>
                      <a:ext cx="2315572" cy="1189288"/>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b/>
          <w:sz w:val="24"/>
          <w:szCs w:val="24"/>
        </w:rPr>
        <w:t>2)</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iCs/>
          <w:noProof/>
          <w:sz w:val="24"/>
          <w:szCs w:val="24"/>
          <w:lang w:eastAsia="ru-RU"/>
        </w:rPr>
        <w:drawing>
          <wp:inline distT="0" distB="0" distL="0" distR="0">
            <wp:extent cx="2247643" cy="1219200"/>
            <wp:effectExtent l="19050" t="0" r="257" b="0"/>
            <wp:docPr id="13"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1"/>
                    <a:srcRect/>
                    <a:stretch>
                      <a:fillRect/>
                    </a:stretch>
                  </pic:blipFill>
                  <pic:spPr bwMode="auto">
                    <a:xfrm>
                      <a:off x="0" y="0"/>
                      <a:ext cx="2248584" cy="1219710"/>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i/>
          <w:noProof/>
          <w:sz w:val="24"/>
          <w:szCs w:val="24"/>
          <w:lang w:eastAsia="ru-RU"/>
        </w:rPr>
        <w:drawing>
          <wp:inline distT="0" distB="0" distL="0" distR="0">
            <wp:extent cx="2411730" cy="1263963"/>
            <wp:effectExtent l="19050" t="0" r="7620" b="0"/>
            <wp:docPr id="15"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42"/>
                    <a:srcRect/>
                    <a:stretch>
                      <a:fillRect/>
                    </a:stretch>
                  </pic:blipFill>
                  <pic:spPr bwMode="auto">
                    <a:xfrm>
                      <a:off x="0" y="0"/>
                      <a:ext cx="2419202" cy="1267879"/>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12. На (P,V) – диаграмме показан процесс, производимый над идеальным газом в изолированном сосуде.</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noProof/>
          <w:sz w:val="24"/>
          <w:szCs w:val="24"/>
          <w:lang w:eastAsia="ru-RU"/>
        </w:rPr>
        <w:drawing>
          <wp:inline distT="0" distB="0" distL="0" distR="0">
            <wp:extent cx="1981200" cy="1750634"/>
            <wp:effectExtent l="19050" t="0" r="0" b="0"/>
            <wp:docPr id="16"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3"/>
                    <a:srcRect/>
                    <a:stretch>
                      <a:fillRect/>
                    </a:stretch>
                  </pic:blipFill>
                  <pic:spPr bwMode="auto">
                    <a:xfrm>
                      <a:off x="0" y="0"/>
                      <a:ext cx="1981200" cy="1750634"/>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Распределение молекул газа по скоростям для начального и конечного состояний правильно указано на рисунке...</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noProof/>
          <w:sz w:val="24"/>
          <w:szCs w:val="24"/>
          <w:lang w:eastAsia="ru-RU"/>
        </w:rPr>
        <w:lastRenderedPageBreak/>
        <w:drawing>
          <wp:inline distT="0" distB="0" distL="0" distR="0">
            <wp:extent cx="2314575" cy="1229498"/>
            <wp:effectExtent l="19050" t="0" r="9525" b="0"/>
            <wp:docPr id="17"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4"/>
                    <a:srcRect/>
                    <a:stretch>
                      <a:fillRect/>
                    </a:stretch>
                  </pic:blipFill>
                  <pic:spPr bwMode="auto">
                    <a:xfrm>
                      <a:off x="0" y="0"/>
                      <a:ext cx="2316695" cy="1230624"/>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2)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noProof/>
          <w:sz w:val="24"/>
          <w:szCs w:val="24"/>
          <w:lang w:eastAsia="ru-RU"/>
        </w:rPr>
        <w:drawing>
          <wp:inline distT="0" distB="0" distL="0" distR="0">
            <wp:extent cx="2209800" cy="1152335"/>
            <wp:effectExtent l="19050" t="0" r="0" b="0"/>
            <wp:docPr id="18"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45"/>
                    <a:srcRect/>
                    <a:stretch>
                      <a:fillRect/>
                    </a:stretch>
                  </pic:blipFill>
                  <pic:spPr bwMode="auto">
                    <a:xfrm>
                      <a:off x="0" y="0"/>
                      <a:ext cx="2209800" cy="115233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b/>
          <w:sz w:val="24"/>
          <w:szCs w:val="24"/>
        </w:rPr>
      </w:pPr>
      <w:r w:rsidRPr="006B1DDF">
        <w:rPr>
          <w:rFonts w:ascii="Times New Roman" w:hAnsi="Times New Roman" w:cs="Times New Roman"/>
          <w:b/>
          <w:sz w:val="24"/>
          <w:szCs w:val="24"/>
        </w:rPr>
        <w:t>3)</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noProof/>
          <w:sz w:val="24"/>
          <w:szCs w:val="24"/>
          <w:lang w:eastAsia="ru-RU"/>
        </w:rPr>
        <w:drawing>
          <wp:inline distT="0" distB="0" distL="0" distR="0">
            <wp:extent cx="2209800" cy="1210177"/>
            <wp:effectExtent l="19050" t="0" r="0" b="0"/>
            <wp:docPr id="19"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6"/>
                    <a:srcRect/>
                    <a:stretch>
                      <a:fillRect/>
                    </a:stretch>
                  </pic:blipFill>
                  <pic:spPr bwMode="auto">
                    <a:xfrm>
                      <a:off x="0" y="0"/>
                      <a:ext cx="2212235" cy="1211511"/>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4)</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noProof/>
          <w:sz w:val="24"/>
          <w:szCs w:val="24"/>
          <w:lang w:eastAsia="ru-RU"/>
        </w:rPr>
        <w:drawing>
          <wp:inline distT="0" distB="0" distL="0" distR="0">
            <wp:extent cx="2209800" cy="1210178"/>
            <wp:effectExtent l="19050" t="0" r="0" b="0"/>
            <wp:docPr id="20"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47"/>
                    <a:srcRect/>
                    <a:stretch>
                      <a:fillRect/>
                    </a:stretch>
                  </pic:blipFill>
                  <pic:spPr bwMode="auto">
                    <a:xfrm>
                      <a:off x="0" y="0"/>
                      <a:ext cx="2209800" cy="1210178"/>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13. На рисунке представлен график распределения молекул идеального газа по величинам скоростей (распределение Максвелла). На оси абсцисс обозначены величины средней, среднеквадратичной и наиболее вероятной скорости. Наиболее вероятной скорости соответствует скорость…</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noProof/>
          <w:sz w:val="24"/>
          <w:szCs w:val="24"/>
          <w:lang w:eastAsia="ru-RU"/>
        </w:rPr>
        <w:drawing>
          <wp:inline distT="0" distB="0" distL="0" distR="0">
            <wp:extent cx="1800225" cy="1283106"/>
            <wp:effectExtent l="19050" t="0" r="9525" b="0"/>
            <wp:docPr id="21"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8"/>
                    <a:srcRect/>
                    <a:stretch>
                      <a:fillRect/>
                    </a:stretch>
                  </pic:blipFill>
                  <pic:spPr bwMode="auto">
                    <a:xfrm>
                      <a:off x="0" y="0"/>
                      <a:ext cx="1803170" cy="128520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w:t>
      </w:r>
      <w:r w:rsidRPr="006B1DDF">
        <w:rPr>
          <w:rFonts w:ascii="Times New Roman" w:hAnsi="Times New Roman" w:cs="Times New Roman"/>
          <w:position w:val="-12"/>
          <w:sz w:val="24"/>
          <w:szCs w:val="24"/>
        </w:rPr>
        <w:object w:dxaOrig="260" w:dyaOrig="360">
          <v:shape id="_x0000_i1161" type="#_x0000_t75" style="width:12.9pt;height:18.25pt" o:ole="">
            <v:imagedata r:id="rId249" o:title=""/>
          </v:shape>
          <o:OLEObject Type="Embed" ProgID="Equation.3" ShapeID="_x0000_i1161" DrawAspect="Content" ObjectID="_1735987131" r:id="rId250"/>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position w:val="-10"/>
          <w:sz w:val="24"/>
          <w:szCs w:val="24"/>
        </w:rPr>
        <w:object w:dxaOrig="260" w:dyaOrig="340">
          <v:shape id="_x0000_i1162" type="#_x0000_t75" style="width:12.9pt;height:17.2pt" o:ole="">
            <v:imagedata r:id="rId251" o:title=""/>
          </v:shape>
          <o:OLEObject Type="Embed" ProgID="Equation.3" ShapeID="_x0000_i1162" DrawAspect="Content" ObjectID="_1735987132" r:id="rId252"/>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w:t>
      </w:r>
      <w:r w:rsidRPr="006B1DDF">
        <w:rPr>
          <w:rFonts w:ascii="Times New Roman" w:hAnsi="Times New Roman" w:cs="Times New Roman"/>
          <w:position w:val="-10"/>
          <w:sz w:val="24"/>
          <w:szCs w:val="24"/>
        </w:rPr>
        <w:object w:dxaOrig="279" w:dyaOrig="340">
          <v:shape id="_x0000_i1163" type="#_x0000_t75" style="width:13.95pt;height:17.2pt" o:ole="">
            <v:imagedata r:id="rId253" o:title=""/>
          </v:shape>
          <o:OLEObject Type="Embed" ProgID="Equation.3" ShapeID="_x0000_i1163" DrawAspect="Content" ObjectID="_1735987133" r:id="rId254"/>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2"/>
          <w:sz w:val="24"/>
          <w:szCs w:val="24"/>
        </w:rPr>
        <w:object w:dxaOrig="279" w:dyaOrig="360">
          <v:shape id="_x0000_i1164" type="#_x0000_t75" style="width:13.95pt;height:18.25pt" o:ole="">
            <v:imagedata r:id="rId255" o:title=""/>
          </v:shape>
          <o:OLEObject Type="Embed" ProgID="Equation.3" ShapeID="_x0000_i1164" DrawAspect="Content" ObjectID="_1735987134" r:id="rId256"/>
        </w:object>
      </w:r>
    </w:p>
    <w:p w:rsidR="006B1DDF" w:rsidRPr="006B1DDF" w:rsidRDefault="006B1DDF" w:rsidP="006B1DDF">
      <w:pPr>
        <w:spacing w:after="0" w:line="240" w:lineRule="auto"/>
        <w:rPr>
          <w:rFonts w:ascii="Times New Roman" w:hAnsi="Times New Roman" w:cs="Times New Roman"/>
          <w:sz w:val="24"/>
          <w:szCs w:val="24"/>
        </w:rPr>
      </w:pP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14. </w:t>
      </w:r>
      <w:r w:rsidRPr="006B1DDF">
        <w:rPr>
          <w:rFonts w:ascii="Times New Roman" w:hAnsi="Times New Roman" w:cs="Times New Roman"/>
          <w:iCs/>
          <w:sz w:val="24"/>
          <w:szCs w:val="24"/>
        </w:rPr>
        <w:t xml:space="preserve">На рисунке представлен график распределения молекул идеального газа по величинам скоростей (распределение Максвелла), где </w:t>
      </w:r>
      <w:r w:rsidRPr="006B1DDF">
        <w:rPr>
          <w:rFonts w:ascii="Times New Roman" w:hAnsi="Times New Roman" w:cs="Times New Roman"/>
          <w:iCs/>
          <w:noProof/>
          <w:sz w:val="24"/>
          <w:szCs w:val="24"/>
          <w:lang w:eastAsia="ru-RU"/>
        </w:rPr>
        <w:drawing>
          <wp:inline distT="0" distB="0" distL="0" distR="0">
            <wp:extent cx="835025" cy="396240"/>
            <wp:effectExtent l="19050" t="0" r="3175" b="0"/>
            <wp:docPr id="22"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57"/>
                    <a:srcRect/>
                    <a:stretch>
                      <a:fillRect/>
                    </a:stretch>
                  </pic:blipFill>
                  <pic:spPr bwMode="auto">
                    <a:xfrm>
                      <a:off x="0" y="0"/>
                      <a:ext cx="835025" cy="396240"/>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 xml:space="preserve"> доля молекул, скорости которых заключены в интервале скоростей от v до v+dv в расчете на единицу этого интервала. При </w:t>
      </w:r>
      <w:r w:rsidRPr="006B1DDF">
        <w:rPr>
          <w:rFonts w:ascii="Times New Roman" w:hAnsi="Times New Roman" w:cs="Times New Roman"/>
          <w:iCs/>
          <w:sz w:val="24"/>
          <w:szCs w:val="24"/>
        </w:rPr>
        <w:lastRenderedPageBreak/>
        <w:t>уменьшении температуры и неизменном интервале скоростей dv площадь заштрихованной области</w:t>
      </w:r>
    </w:p>
    <w:p w:rsidR="006B1DDF" w:rsidRPr="006B1DDF" w:rsidRDefault="006B1DDF" w:rsidP="006B1DDF">
      <w:pPr>
        <w:spacing w:after="0" w:line="240" w:lineRule="auto"/>
        <w:rPr>
          <w:rFonts w:ascii="Times New Roman" w:hAnsi="Times New Roman" w:cs="Times New Roman"/>
          <w:iCs/>
          <w:sz w:val="24"/>
          <w:szCs w:val="24"/>
        </w:rPr>
      </w:pP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noProof/>
          <w:sz w:val="24"/>
          <w:szCs w:val="24"/>
          <w:lang w:eastAsia="ru-RU"/>
        </w:rPr>
        <w:drawing>
          <wp:inline distT="0" distB="0" distL="0" distR="0">
            <wp:extent cx="1689356" cy="1247775"/>
            <wp:effectExtent l="19050" t="0" r="6094" b="0"/>
            <wp:docPr id="23"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58"/>
                    <a:srcRect/>
                    <a:stretch>
                      <a:fillRect/>
                    </a:stretch>
                  </pic:blipFill>
                  <pic:spPr bwMode="auto">
                    <a:xfrm>
                      <a:off x="0" y="0"/>
                      <a:ext cx="1691332" cy="1249234"/>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1)может как увеличиться, так и уменьшиться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2)увеличивается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не изменяется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4) </w:t>
      </w:r>
      <w:r w:rsidRPr="006B1DDF">
        <w:rPr>
          <w:rFonts w:ascii="Times New Roman" w:hAnsi="Times New Roman" w:cs="Times New Roman"/>
          <w:sz w:val="24"/>
          <w:szCs w:val="24"/>
        </w:rPr>
        <w:t>уменьшается</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15. Молекулы какого из перечисленных  газов , входящих  в состав воздуха, в равновесном состоянии обладают наибольшей средней арифметической скоростью ?</w: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1)</w:t>
      </w:r>
      <w:r w:rsidRPr="006B1DDF">
        <w:rPr>
          <w:rFonts w:ascii="Times New Roman" w:hAnsi="Times New Roman" w:cs="Times New Roman"/>
          <w:bCs/>
          <w:position w:val="-10"/>
          <w:sz w:val="24"/>
          <w:szCs w:val="24"/>
        </w:rPr>
        <w:object w:dxaOrig="340" w:dyaOrig="340">
          <v:shape id="_x0000_i1165" type="#_x0000_t75" style="width:17.2pt;height:17.2pt" o:ole="">
            <v:imagedata r:id="rId259" o:title=""/>
          </v:shape>
          <o:OLEObject Type="Embed" ProgID="Equation.3" ShapeID="_x0000_i1165" DrawAspect="Content" ObjectID="_1735987135" r:id="rId260"/>
        </w:objec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 xml:space="preserve">2) </w:t>
      </w:r>
      <w:r w:rsidRPr="006B1DDF">
        <w:rPr>
          <w:rFonts w:ascii="Times New Roman" w:hAnsi="Times New Roman" w:cs="Times New Roman"/>
          <w:bCs/>
          <w:position w:val="-10"/>
          <w:sz w:val="24"/>
          <w:szCs w:val="24"/>
        </w:rPr>
        <w:object w:dxaOrig="320" w:dyaOrig="340">
          <v:shape id="_x0000_i1166" type="#_x0000_t75" style="width:16.1pt;height:17.2pt" o:ole="">
            <v:imagedata r:id="rId261" o:title=""/>
          </v:shape>
          <o:OLEObject Type="Embed" ProgID="Equation.3" ShapeID="_x0000_i1166" DrawAspect="Content" ObjectID="_1735987136" r:id="rId262"/>
        </w:objec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
          <w:bCs/>
          <w:sz w:val="24"/>
          <w:szCs w:val="24"/>
        </w:rPr>
        <w:t xml:space="preserve">3) </w:t>
      </w:r>
      <w:r w:rsidRPr="006B1DDF">
        <w:rPr>
          <w:rFonts w:ascii="Times New Roman" w:hAnsi="Times New Roman" w:cs="Times New Roman"/>
          <w:bCs/>
          <w:position w:val="-10"/>
          <w:sz w:val="24"/>
          <w:szCs w:val="24"/>
        </w:rPr>
        <w:object w:dxaOrig="360" w:dyaOrig="340">
          <v:shape id="_x0000_i1167" type="#_x0000_t75" style="width:18.25pt;height:17.2pt" o:ole="">
            <v:imagedata r:id="rId263" o:title=""/>
          </v:shape>
          <o:OLEObject Type="Embed" ProgID="Equation.3" ShapeID="_x0000_i1167" DrawAspect="Content" ObjectID="_1735987137" r:id="rId264"/>
        </w:object>
      </w:r>
    </w:p>
    <w:p w:rsidR="006B1DDF" w:rsidRPr="006B1DDF" w:rsidRDefault="006B1DDF" w:rsidP="006B1DDF">
      <w:pPr>
        <w:spacing w:after="0" w:line="240" w:lineRule="auto"/>
        <w:jc w:val="both"/>
        <w:rPr>
          <w:rFonts w:ascii="Times New Roman" w:hAnsi="Times New Roman" w:cs="Times New Roman"/>
          <w:bCs/>
          <w:sz w:val="24"/>
          <w:szCs w:val="24"/>
        </w:rPr>
      </w:pPr>
      <w:r w:rsidRPr="006B1DDF">
        <w:rPr>
          <w:rFonts w:ascii="Times New Roman" w:hAnsi="Times New Roman" w:cs="Times New Roman"/>
          <w:bCs/>
          <w:sz w:val="24"/>
          <w:szCs w:val="24"/>
        </w:rPr>
        <w:t>4)</w:t>
      </w:r>
      <w:r w:rsidRPr="006B1DDF">
        <w:rPr>
          <w:rFonts w:ascii="Times New Roman" w:hAnsi="Times New Roman" w:cs="Times New Roman"/>
          <w:bCs/>
          <w:position w:val="-10"/>
          <w:sz w:val="24"/>
          <w:szCs w:val="24"/>
        </w:rPr>
        <w:object w:dxaOrig="480" w:dyaOrig="340">
          <v:shape id="_x0000_i1168" type="#_x0000_t75" style="width:23.65pt;height:17.2pt" o:ole="">
            <v:imagedata r:id="rId265" o:title=""/>
          </v:shape>
          <o:OLEObject Type="Embed" ProgID="Equation.3" ShapeID="_x0000_i1168" DrawAspect="Content" ObjectID="_1735987138" r:id="rId266"/>
        </w:object>
      </w:r>
    </w:p>
    <w:p w:rsidR="006B1DDF" w:rsidRPr="006B1DDF" w:rsidRDefault="006B1DDF" w:rsidP="006B1DDF">
      <w:pPr>
        <w:jc w:val="center"/>
        <w:rPr>
          <w:rFonts w:ascii="Times New Roman" w:hAnsi="Times New Roman" w:cs="Times New Roman"/>
          <w:b/>
          <w:sz w:val="24"/>
          <w:szCs w:val="24"/>
        </w:rPr>
      </w:pPr>
      <w:r>
        <w:rPr>
          <w:rFonts w:ascii="Times New Roman" w:hAnsi="Times New Roman" w:cs="Times New Roman"/>
          <w:b/>
          <w:sz w:val="24"/>
          <w:szCs w:val="24"/>
        </w:rPr>
        <w:t>Тест</w:t>
      </w:r>
      <w:r w:rsidRPr="006B1DDF">
        <w:rPr>
          <w:rFonts w:ascii="Times New Roman" w:hAnsi="Times New Roman" w:cs="Times New Roman"/>
          <w:b/>
          <w:sz w:val="24"/>
          <w:szCs w:val="24"/>
        </w:rPr>
        <w:t xml:space="preserve"> 4</w:t>
      </w:r>
    </w:p>
    <w:p w:rsidR="006B1DDF" w:rsidRPr="006B1DDF" w:rsidRDefault="006B1DDF" w:rsidP="006B1DDF">
      <w:pPr>
        <w:shd w:val="clear" w:color="auto" w:fill="FFFFFF"/>
        <w:tabs>
          <w:tab w:val="left" w:pos="840"/>
        </w:tabs>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Происходит ли тепловое движение?</w:t>
      </w:r>
    </w:p>
    <w:p w:rsidR="006B1DDF" w:rsidRPr="006B1DDF" w:rsidRDefault="006B1DDF" w:rsidP="00CD4270">
      <w:pPr>
        <w:widowControl w:val="0"/>
        <w:numPr>
          <w:ilvl w:val="0"/>
          <w:numId w:val="5"/>
        </w:numPr>
        <w:shd w:val="clear" w:color="auto" w:fill="FFFFFF"/>
        <w:tabs>
          <w:tab w:val="left" w:pos="835"/>
          <w:tab w:val="left" w:pos="3312"/>
        </w:tabs>
        <w:autoSpaceDE w:val="0"/>
        <w:autoSpaceDN w:val="0"/>
        <w:adjustRightInd w:val="0"/>
        <w:spacing w:after="0" w:line="240" w:lineRule="auto"/>
        <w:rPr>
          <w:rFonts w:ascii="Times New Roman" w:hAnsi="Times New Roman" w:cs="Times New Roman"/>
          <w:sz w:val="24"/>
          <w:szCs w:val="24"/>
        </w:rPr>
      </w:pPr>
      <w:r w:rsidRPr="006B1DDF">
        <w:rPr>
          <w:rFonts w:ascii="Times New Roman" w:hAnsi="Times New Roman" w:cs="Times New Roman"/>
          <w:sz w:val="24"/>
          <w:szCs w:val="24"/>
        </w:rPr>
        <w:t>В кусочке льда.</w:t>
      </w:r>
      <w:r w:rsidRPr="006B1DDF">
        <w:rPr>
          <w:rFonts w:ascii="Times New Roman" w:hAnsi="Times New Roman" w:cs="Times New Roman"/>
          <w:sz w:val="24"/>
          <w:szCs w:val="24"/>
        </w:rPr>
        <w:tab/>
        <w:t>4. Молекуле водорода.</w:t>
      </w:r>
    </w:p>
    <w:p w:rsidR="006B1DDF" w:rsidRPr="006B1DDF" w:rsidRDefault="006B1DDF" w:rsidP="00CD4270">
      <w:pPr>
        <w:widowControl w:val="0"/>
        <w:numPr>
          <w:ilvl w:val="0"/>
          <w:numId w:val="5"/>
        </w:numPr>
        <w:shd w:val="clear" w:color="auto" w:fill="FFFFFF"/>
        <w:tabs>
          <w:tab w:val="left" w:pos="835"/>
          <w:tab w:val="left" w:pos="3312"/>
        </w:tabs>
        <w:autoSpaceDE w:val="0"/>
        <w:autoSpaceDN w:val="0"/>
        <w:adjustRightInd w:val="0"/>
        <w:spacing w:after="0" w:line="240" w:lineRule="auto"/>
        <w:rPr>
          <w:rFonts w:ascii="Times New Roman" w:hAnsi="Times New Roman" w:cs="Times New Roman"/>
          <w:sz w:val="24"/>
          <w:szCs w:val="24"/>
        </w:rPr>
      </w:pPr>
      <w:r w:rsidRPr="006B1DDF">
        <w:rPr>
          <w:rFonts w:ascii="Times New Roman" w:hAnsi="Times New Roman" w:cs="Times New Roman"/>
          <w:sz w:val="24"/>
          <w:szCs w:val="24"/>
        </w:rPr>
        <w:t>Пылинке.</w:t>
      </w:r>
      <w:r w:rsidRPr="006B1DDF">
        <w:rPr>
          <w:rFonts w:ascii="Times New Roman" w:hAnsi="Times New Roman" w:cs="Times New Roman"/>
          <w:sz w:val="24"/>
          <w:szCs w:val="24"/>
        </w:rPr>
        <w:tab/>
        <w:t>5. Электроне.</w:t>
      </w:r>
    </w:p>
    <w:p w:rsidR="006B1DDF" w:rsidRPr="006B1DDF" w:rsidRDefault="006B1DDF" w:rsidP="00CD4270">
      <w:pPr>
        <w:widowControl w:val="0"/>
        <w:numPr>
          <w:ilvl w:val="0"/>
          <w:numId w:val="5"/>
        </w:numPr>
        <w:shd w:val="clear" w:color="auto" w:fill="FFFFFF"/>
        <w:tabs>
          <w:tab w:val="left" w:pos="835"/>
          <w:tab w:val="left" w:pos="3307"/>
        </w:tabs>
        <w:autoSpaceDE w:val="0"/>
        <w:autoSpaceDN w:val="0"/>
        <w:adjustRightInd w:val="0"/>
        <w:spacing w:after="0" w:line="240" w:lineRule="auto"/>
        <w:rPr>
          <w:rFonts w:ascii="Times New Roman" w:hAnsi="Times New Roman" w:cs="Times New Roman"/>
          <w:sz w:val="24"/>
          <w:szCs w:val="24"/>
        </w:rPr>
      </w:pPr>
      <w:r w:rsidRPr="006B1DDF">
        <w:rPr>
          <w:rFonts w:ascii="Times New Roman" w:hAnsi="Times New Roman" w:cs="Times New Roman"/>
          <w:sz w:val="24"/>
          <w:szCs w:val="24"/>
        </w:rPr>
        <w:t>Капле воды.</w:t>
      </w:r>
      <w:r w:rsidRPr="006B1DDF">
        <w:rPr>
          <w:rFonts w:ascii="Times New Roman" w:hAnsi="Times New Roman" w:cs="Times New Roman"/>
          <w:sz w:val="24"/>
          <w:szCs w:val="24"/>
        </w:rPr>
        <w:tab/>
        <w:t>6. Атоме.</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Происходит:</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1, 2, 6.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sz w:val="24"/>
          <w:szCs w:val="24"/>
        </w:rPr>
        <w:t xml:space="preserve"> 1,2, 3.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4, 5, 6.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4) 1, 3.</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Какова природа молекулярных сил сцепления и отталки</w:t>
      </w:r>
      <w:r w:rsidRPr="006B1DDF">
        <w:rPr>
          <w:rFonts w:ascii="Times New Roman" w:hAnsi="Times New Roman" w:cs="Times New Roman"/>
          <w:sz w:val="24"/>
          <w:szCs w:val="24"/>
        </w:rPr>
        <w:softHyphen/>
        <w:t>вания?</w:t>
      </w:r>
    </w:p>
    <w:p w:rsidR="006B1DDF" w:rsidRPr="006B1DDF" w:rsidRDefault="006B1DDF" w:rsidP="006B1DDF">
      <w:pPr>
        <w:shd w:val="clear" w:color="auto" w:fill="FFFFFF"/>
        <w:spacing w:after="0" w:line="240" w:lineRule="auto"/>
        <w:ind w:right="38"/>
        <w:jc w:val="both"/>
        <w:rPr>
          <w:rFonts w:ascii="Times New Roman" w:hAnsi="Times New Roman" w:cs="Times New Roman"/>
          <w:sz w:val="24"/>
          <w:szCs w:val="24"/>
        </w:rPr>
      </w:pPr>
      <w:r w:rsidRPr="006B1DDF">
        <w:rPr>
          <w:rFonts w:ascii="Times New Roman" w:hAnsi="Times New Roman" w:cs="Times New Roman"/>
          <w:sz w:val="24"/>
          <w:szCs w:val="24"/>
        </w:rPr>
        <w:t xml:space="preserve">1) Гравитационная. </w:t>
      </w:r>
    </w:p>
    <w:p w:rsidR="006B1DDF" w:rsidRPr="006B1DDF" w:rsidRDefault="006B1DDF" w:rsidP="006B1DDF">
      <w:pPr>
        <w:shd w:val="clear" w:color="auto" w:fill="FFFFFF"/>
        <w:spacing w:after="0" w:line="240" w:lineRule="auto"/>
        <w:ind w:right="38"/>
        <w:jc w:val="both"/>
        <w:rPr>
          <w:rFonts w:ascii="Times New Roman" w:hAnsi="Times New Roman" w:cs="Times New Roman"/>
          <w:sz w:val="24"/>
          <w:szCs w:val="24"/>
        </w:rPr>
      </w:pPr>
      <w:r w:rsidRPr="006B1DDF">
        <w:rPr>
          <w:rFonts w:ascii="Times New Roman" w:hAnsi="Times New Roman" w:cs="Times New Roman"/>
          <w:b/>
          <w:sz w:val="24"/>
          <w:szCs w:val="24"/>
        </w:rPr>
        <w:t>2)</w:t>
      </w:r>
      <w:r w:rsidRPr="006B1DDF">
        <w:rPr>
          <w:rFonts w:ascii="Times New Roman" w:hAnsi="Times New Roman" w:cs="Times New Roman"/>
          <w:sz w:val="24"/>
          <w:szCs w:val="24"/>
        </w:rPr>
        <w:t xml:space="preserve"> Электромагнитная. </w:t>
      </w:r>
    </w:p>
    <w:p w:rsidR="006B1DDF" w:rsidRPr="006B1DDF" w:rsidRDefault="006B1DDF" w:rsidP="006B1DDF">
      <w:pPr>
        <w:shd w:val="clear" w:color="auto" w:fill="FFFFFF"/>
        <w:spacing w:after="0" w:line="240" w:lineRule="auto"/>
        <w:ind w:right="38"/>
        <w:jc w:val="both"/>
        <w:rPr>
          <w:rFonts w:ascii="Times New Roman" w:hAnsi="Times New Roman" w:cs="Times New Roman"/>
          <w:sz w:val="24"/>
          <w:szCs w:val="24"/>
        </w:rPr>
      </w:pPr>
      <w:r w:rsidRPr="006B1DDF">
        <w:rPr>
          <w:rFonts w:ascii="Times New Roman" w:hAnsi="Times New Roman" w:cs="Times New Roman"/>
          <w:sz w:val="24"/>
          <w:szCs w:val="24"/>
        </w:rPr>
        <w:t>3) Гравитационная и электро</w:t>
      </w:r>
      <w:r w:rsidRPr="006B1DDF">
        <w:rPr>
          <w:rFonts w:ascii="Times New Roman" w:hAnsi="Times New Roman" w:cs="Times New Roman"/>
          <w:sz w:val="24"/>
          <w:szCs w:val="24"/>
        </w:rPr>
        <w:softHyphen/>
        <w:t xml:space="preserve">магнитная. </w:t>
      </w:r>
    </w:p>
    <w:p w:rsidR="006B1DDF" w:rsidRPr="006B1DDF" w:rsidRDefault="006B1DDF" w:rsidP="006B1DDF">
      <w:pPr>
        <w:shd w:val="clear" w:color="auto" w:fill="FFFFFF"/>
        <w:spacing w:after="0" w:line="240" w:lineRule="auto"/>
        <w:ind w:right="38"/>
        <w:jc w:val="both"/>
        <w:rPr>
          <w:rFonts w:ascii="Times New Roman" w:hAnsi="Times New Roman" w:cs="Times New Roman"/>
          <w:sz w:val="24"/>
          <w:szCs w:val="24"/>
        </w:rPr>
      </w:pPr>
      <w:r w:rsidRPr="006B1DDF">
        <w:rPr>
          <w:rFonts w:ascii="Times New Roman" w:hAnsi="Times New Roman" w:cs="Times New Roman"/>
          <w:sz w:val="24"/>
          <w:szCs w:val="24"/>
        </w:rPr>
        <w:t>4) Нет правильного ответа.</w:t>
      </w:r>
    </w:p>
    <w:p w:rsidR="006B1DDF" w:rsidRPr="006B1DDF" w:rsidRDefault="006B1DDF" w:rsidP="006B1DDF">
      <w:pPr>
        <w:shd w:val="clear" w:color="auto" w:fill="FFFFFF"/>
        <w:tabs>
          <w:tab w:val="left" w:pos="782"/>
        </w:tabs>
        <w:spacing w:after="0" w:line="240" w:lineRule="auto"/>
        <w:ind w:right="48"/>
        <w:jc w:val="both"/>
        <w:rPr>
          <w:rFonts w:ascii="Times New Roman" w:hAnsi="Times New Roman" w:cs="Times New Roman"/>
          <w:sz w:val="24"/>
          <w:szCs w:val="24"/>
        </w:rPr>
      </w:pPr>
      <w:r w:rsidRPr="006B1DDF">
        <w:rPr>
          <w:rFonts w:ascii="Times New Roman" w:hAnsi="Times New Roman" w:cs="Times New Roman"/>
          <w:sz w:val="24"/>
          <w:szCs w:val="24"/>
        </w:rPr>
        <w:t>3. Если на тело не действуют внешние силы, то силы при</w:t>
      </w:r>
      <w:r w:rsidRPr="006B1DDF">
        <w:rPr>
          <w:rFonts w:ascii="Times New Roman" w:hAnsi="Times New Roman" w:cs="Times New Roman"/>
          <w:sz w:val="24"/>
          <w:szCs w:val="24"/>
        </w:rPr>
        <w:softHyphen/>
        <w:t>тяжения и, отталкивания находятся в следующей зависимости:</w:t>
      </w:r>
    </w:p>
    <w:p w:rsidR="006B1DDF" w:rsidRPr="006B1DDF" w:rsidRDefault="006B1DDF" w:rsidP="006B1DDF">
      <w:pPr>
        <w:shd w:val="clear" w:color="auto" w:fill="FFFFFF"/>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пр</w:t>
      </w:r>
      <w:r w:rsidRPr="006B1DDF">
        <w:rPr>
          <w:rFonts w:ascii="Times New Roman" w:hAnsi="Times New Roman" w:cs="Times New Roman"/>
          <w:iCs/>
          <w:sz w:val="24"/>
          <w:szCs w:val="24"/>
        </w:rPr>
        <w:t>&gt;</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iCs/>
          <w:sz w:val="24"/>
          <w:szCs w:val="24"/>
        </w:rPr>
        <w:t xml:space="preserve">. </w:t>
      </w:r>
    </w:p>
    <w:p w:rsidR="006B1DDF" w:rsidRPr="006B1DDF" w:rsidRDefault="006B1DDF" w:rsidP="006B1DDF">
      <w:pPr>
        <w:shd w:val="clear" w:color="auto" w:fill="FFFFFF"/>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iCs/>
          <w:sz w:val="24"/>
          <w:szCs w:val="24"/>
        </w:rPr>
        <w:t>&gt;</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lang w:val="en-US"/>
        </w:rPr>
        <w:t>np</w:t>
      </w:r>
      <w:r w:rsidRPr="006B1DDF">
        <w:rPr>
          <w:rFonts w:ascii="Times New Roman" w:hAnsi="Times New Roman" w:cs="Times New Roman"/>
          <w:iCs/>
          <w:sz w:val="24"/>
          <w:szCs w:val="24"/>
        </w:rPr>
        <w:t xml:space="preserve">. </w:t>
      </w:r>
    </w:p>
    <w:p w:rsidR="006B1DDF" w:rsidRPr="006B1DDF" w:rsidRDefault="006B1DDF" w:rsidP="006B1DDF">
      <w:pPr>
        <w:shd w:val="clear" w:color="auto" w:fill="FFFFFF"/>
        <w:spacing w:after="0" w:line="240" w:lineRule="auto"/>
        <w:rPr>
          <w:rFonts w:ascii="Times New Roman" w:hAnsi="Times New Roman" w:cs="Times New Roman"/>
          <w:iCs/>
          <w:sz w:val="24"/>
          <w:szCs w:val="24"/>
        </w:rPr>
      </w:pPr>
      <w:r w:rsidRPr="006B1DDF">
        <w:rPr>
          <w:rFonts w:ascii="Times New Roman" w:hAnsi="Times New Roman" w:cs="Times New Roman"/>
          <w:b/>
          <w:sz w:val="24"/>
          <w:szCs w:val="24"/>
        </w:rPr>
        <w:t>3)</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от</w:t>
      </w:r>
      <w:r w:rsidRPr="006B1DDF">
        <w:rPr>
          <w:rFonts w:ascii="Times New Roman" w:hAnsi="Times New Roman" w:cs="Times New Roman"/>
          <w:iCs/>
          <w:sz w:val="24"/>
          <w:szCs w:val="24"/>
        </w:rPr>
        <w:t xml:space="preserve"> =</w:t>
      </w:r>
      <w:r w:rsidRPr="006B1DDF">
        <w:rPr>
          <w:rFonts w:ascii="Times New Roman" w:hAnsi="Times New Roman" w:cs="Times New Roman"/>
          <w:iCs/>
          <w:sz w:val="24"/>
          <w:szCs w:val="24"/>
          <w:lang w:val="en-US"/>
        </w:rPr>
        <w:t>F</w:t>
      </w:r>
      <w:r w:rsidRPr="006B1DDF">
        <w:rPr>
          <w:rFonts w:ascii="Times New Roman" w:hAnsi="Times New Roman" w:cs="Times New Roman"/>
          <w:iCs/>
          <w:sz w:val="24"/>
          <w:szCs w:val="24"/>
          <w:vertAlign w:val="subscript"/>
        </w:rPr>
        <w:t>пр</w:t>
      </w:r>
      <w:r w:rsidRPr="006B1DDF">
        <w:rPr>
          <w:rFonts w:ascii="Times New Roman" w:hAnsi="Times New Roman" w:cs="Times New Roman"/>
          <w:iCs/>
          <w:sz w:val="24"/>
          <w:szCs w:val="24"/>
        </w:rPr>
        <w:t xml:space="preserve">. </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lang w:val="en-US"/>
        </w:rPr>
        <w:t>np</w:t>
      </w:r>
      <w:r w:rsidRPr="006B1DDF">
        <w:rPr>
          <w:rFonts w:ascii="Times New Roman" w:hAnsi="Times New Roman" w:cs="Times New Roman"/>
          <w:sz w:val="24"/>
          <w:szCs w:val="24"/>
        </w:rPr>
        <w:t xml:space="preserve">=0, </w:t>
      </w:r>
      <w:r w:rsidRPr="006B1DDF">
        <w:rPr>
          <w:rFonts w:ascii="Times New Roman" w:hAnsi="Times New Roman" w:cs="Times New Roman"/>
          <w:sz w:val="24"/>
          <w:szCs w:val="24"/>
          <w:lang w:val="en-US"/>
        </w:rPr>
        <w:t>F</w:t>
      </w:r>
      <w:r w:rsidRPr="006B1DDF">
        <w:rPr>
          <w:rFonts w:ascii="Times New Roman" w:hAnsi="Times New Roman" w:cs="Times New Roman"/>
          <w:sz w:val="24"/>
          <w:szCs w:val="24"/>
          <w:vertAlign w:val="subscript"/>
        </w:rPr>
        <w:t>от</w:t>
      </w:r>
      <w:r w:rsidRPr="006B1DDF">
        <w:rPr>
          <w:rFonts w:ascii="Times New Roman" w:hAnsi="Times New Roman" w:cs="Times New Roman"/>
          <w:sz w:val="24"/>
          <w:szCs w:val="24"/>
        </w:rPr>
        <w:t xml:space="preserve"> =0.</w:t>
      </w:r>
    </w:p>
    <w:p w:rsidR="006B1DDF" w:rsidRPr="006B1DDF" w:rsidRDefault="006B1DDF" w:rsidP="006B1DDF">
      <w:pPr>
        <w:shd w:val="clear" w:color="auto" w:fill="FFFFFF"/>
        <w:tabs>
          <w:tab w:val="left" w:pos="782"/>
        </w:tabs>
        <w:spacing w:after="0" w:line="240" w:lineRule="auto"/>
        <w:ind w:right="72"/>
        <w:jc w:val="both"/>
        <w:rPr>
          <w:rFonts w:ascii="Times New Roman" w:hAnsi="Times New Roman" w:cs="Times New Roman"/>
          <w:sz w:val="24"/>
          <w:szCs w:val="24"/>
        </w:rPr>
      </w:pPr>
      <w:r w:rsidRPr="006B1DDF">
        <w:rPr>
          <w:rFonts w:ascii="Times New Roman" w:hAnsi="Times New Roman" w:cs="Times New Roman"/>
          <w:sz w:val="24"/>
          <w:szCs w:val="24"/>
        </w:rPr>
        <w:t>4. Нажимая на поршень в цилиндре, можно сократить объем воздуха, заключенного в нем. На что это указывает?</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sz w:val="24"/>
          <w:szCs w:val="24"/>
        </w:rPr>
        <w:t xml:space="preserve"> Между молекулами газа (воздуха) существуют промежутки, намного превышающие размеры молекул. </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sz w:val="24"/>
          <w:szCs w:val="24"/>
        </w:rPr>
        <w:t>2) Между молекулами газа (воздуха) сущест</w:t>
      </w:r>
      <w:r w:rsidRPr="006B1DDF">
        <w:rPr>
          <w:rFonts w:ascii="Times New Roman" w:hAnsi="Times New Roman" w:cs="Times New Roman"/>
          <w:sz w:val="24"/>
          <w:szCs w:val="24"/>
        </w:rPr>
        <w:softHyphen/>
        <w:t xml:space="preserve">вуют промежутки, намного меньшие размеров молекул. </w:t>
      </w:r>
    </w:p>
    <w:p w:rsidR="006B1DDF" w:rsidRPr="006B1DDF" w:rsidRDefault="006B1DDF" w:rsidP="006B1DDF">
      <w:pPr>
        <w:shd w:val="clear" w:color="auto" w:fill="FFFFFF"/>
        <w:spacing w:after="0" w:line="240" w:lineRule="auto"/>
        <w:ind w:right="67"/>
        <w:jc w:val="both"/>
        <w:rPr>
          <w:rFonts w:ascii="Times New Roman" w:hAnsi="Times New Roman" w:cs="Times New Roman"/>
          <w:sz w:val="24"/>
          <w:szCs w:val="24"/>
        </w:rPr>
      </w:pPr>
      <w:r w:rsidRPr="006B1DDF">
        <w:rPr>
          <w:rFonts w:ascii="Times New Roman" w:hAnsi="Times New Roman" w:cs="Times New Roman"/>
          <w:sz w:val="24"/>
          <w:szCs w:val="24"/>
        </w:rPr>
        <w:t>3) Между молекулами газа отсутствуют силы взаимодействия.</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5.  Какое количество вещества содержится в алюминиевой ложке массы 27г. Относительная атомная масса равна 27</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b/>
          <w:sz w:val="24"/>
          <w:szCs w:val="24"/>
        </w:rPr>
        <w:t>1)</w:t>
      </w:r>
      <w:r w:rsidRPr="006B1DDF">
        <w:rPr>
          <w:rFonts w:ascii="Times New Roman" w:hAnsi="Times New Roman" w:cs="Times New Roman"/>
          <w:sz w:val="24"/>
          <w:szCs w:val="24"/>
        </w:rPr>
        <w:t xml:space="preserve"> 1 моль</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lastRenderedPageBreak/>
        <w:t>2) 2,5 моль</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3) 5 моль</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4) 10 моль</w:t>
      </w:r>
    </w:p>
    <w:p w:rsidR="006B1DDF" w:rsidRPr="006B1DDF" w:rsidRDefault="006B1DDF" w:rsidP="006B1DDF">
      <w:pPr>
        <w:spacing w:after="0" w:line="240" w:lineRule="auto"/>
        <w:jc w:val="both"/>
        <w:rPr>
          <w:rFonts w:ascii="Times New Roman" w:hAnsi="Times New Roman" w:cs="Times New Roman"/>
          <w:sz w:val="24"/>
          <w:szCs w:val="24"/>
        </w:rPr>
      </w:pPr>
      <w:r w:rsidRPr="006B1DDF">
        <w:rPr>
          <w:rFonts w:ascii="Times New Roman" w:hAnsi="Times New Roman" w:cs="Times New Roman"/>
          <w:sz w:val="24"/>
          <w:szCs w:val="24"/>
        </w:rPr>
        <w:t>5) 25 моль</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6. </w:t>
      </w:r>
      <w:r w:rsidRPr="006B1DDF">
        <w:rPr>
          <w:rFonts w:ascii="Times New Roman" w:hAnsi="Times New Roman" w:cs="Times New Roman"/>
          <w:color w:val="000000"/>
          <w:sz w:val="24"/>
          <w:szCs w:val="24"/>
        </w:rPr>
        <w:t xml:space="preserve">В сосуде находится смесь газов водорода и азота с равной концентрацией молекул. Сравните давление водорода </w:t>
      </w:r>
      <w:r w:rsidRPr="006B1DDF">
        <w:rPr>
          <w:rFonts w:ascii="Times New Roman" w:hAnsi="Times New Roman" w:cs="Times New Roman"/>
          <w:position w:val="-10"/>
          <w:sz w:val="24"/>
          <w:szCs w:val="24"/>
        </w:rPr>
        <w:object w:dxaOrig="300" w:dyaOrig="340">
          <v:shape id="_x0000_i1169" type="#_x0000_t75" style="width:15.05pt;height:17.2pt" o:ole="">
            <v:imagedata r:id="rId267" o:title=""/>
          </v:shape>
          <o:OLEObject Type="Embed" ProgID="Equation.3" ShapeID="_x0000_i1169" DrawAspect="Content" ObjectID="_1735987139" r:id="rId268"/>
        </w:object>
      </w:r>
      <w:r w:rsidRPr="006B1DDF">
        <w:rPr>
          <w:rFonts w:ascii="Times New Roman" w:hAnsi="Times New Roman" w:cs="Times New Roman"/>
          <w:color w:val="000000"/>
          <w:sz w:val="24"/>
          <w:szCs w:val="24"/>
        </w:rPr>
        <w:t xml:space="preserve"> и азота </w:t>
      </w:r>
      <w:r w:rsidRPr="006B1DDF">
        <w:rPr>
          <w:rFonts w:ascii="Times New Roman" w:hAnsi="Times New Roman" w:cs="Times New Roman"/>
          <w:position w:val="-12"/>
          <w:sz w:val="24"/>
          <w:szCs w:val="24"/>
        </w:rPr>
        <w:object w:dxaOrig="279" w:dyaOrig="360">
          <v:shape id="_x0000_i1170" type="#_x0000_t75" style="width:13.95pt;height:18.25pt" o:ole="">
            <v:imagedata r:id="rId269" o:title=""/>
          </v:shape>
          <o:OLEObject Type="Embed" ProgID="Equation.3" ShapeID="_x0000_i1170" DrawAspect="Content" ObjectID="_1735987140" r:id="rId270"/>
        </w:object>
      </w:r>
      <w:r w:rsidRPr="006B1DDF">
        <w:rPr>
          <w:rFonts w:ascii="Times New Roman" w:hAnsi="Times New Roman" w:cs="Times New Roman"/>
          <w:color w:val="000000"/>
          <w:sz w:val="24"/>
          <w:szCs w:val="24"/>
        </w:rPr>
        <w:t xml:space="preserve"> на стенки сосуда и средние квадратичные скорости молекул:</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0"/>
          <w:sz w:val="24"/>
          <w:szCs w:val="24"/>
        </w:rPr>
        <w:object w:dxaOrig="300" w:dyaOrig="340">
          <v:shape id="_x0000_i1171" type="#_x0000_t75" style="width:15.05pt;height:17.2pt" o:ole="">
            <v:imagedata r:id="rId267" o:title=""/>
          </v:shape>
          <o:OLEObject Type="Embed" ProgID="Equation.3" ShapeID="_x0000_i1171" DrawAspect="Content" ObjectID="_1735987141" r:id="rId271"/>
        </w:object>
      </w:r>
      <w:r w:rsidRPr="006B1DDF">
        <w:rPr>
          <w:rFonts w:ascii="Times New Roman" w:hAnsi="Times New Roman" w:cs="Times New Roman"/>
          <w:color w:val="000000"/>
          <w:sz w:val="24"/>
          <w:szCs w:val="24"/>
        </w:rPr>
        <w:t xml:space="preserve"> = </w:t>
      </w:r>
      <w:r w:rsidRPr="006B1DDF">
        <w:rPr>
          <w:rFonts w:ascii="Times New Roman" w:hAnsi="Times New Roman" w:cs="Times New Roman"/>
          <w:position w:val="-12"/>
          <w:sz w:val="24"/>
          <w:szCs w:val="24"/>
        </w:rPr>
        <w:object w:dxaOrig="279" w:dyaOrig="360">
          <v:shape id="_x0000_i1172" type="#_x0000_t75" style="width:13.95pt;height:18.25pt" o:ole="">
            <v:imagedata r:id="rId269" o:title=""/>
          </v:shape>
          <o:OLEObject Type="Embed" ProgID="Equation.3" ShapeID="_x0000_i1172" DrawAspect="Content" ObjectID="_1735987142" r:id="rId272"/>
        </w:object>
      </w:r>
      <w:r w:rsidRPr="006B1DDF">
        <w:rPr>
          <w:rFonts w:ascii="Times New Roman" w:hAnsi="Times New Roman" w:cs="Times New Roman"/>
          <w:color w:val="000000"/>
          <w:sz w:val="24"/>
          <w:szCs w:val="24"/>
        </w:rPr>
        <w:t xml:space="preserve">, </w:t>
      </w:r>
      <w:r w:rsidRPr="006B1DDF">
        <w:rPr>
          <w:rFonts w:ascii="Times New Roman" w:hAnsi="Times New Roman" w:cs="Times New Roman"/>
          <w:color w:val="000000"/>
          <w:position w:val="-10"/>
          <w:sz w:val="24"/>
          <w:szCs w:val="24"/>
        </w:rPr>
        <w:object w:dxaOrig="300" w:dyaOrig="340">
          <v:shape id="_x0000_i1173" type="#_x0000_t75" style="width:15.05pt;height:17.2pt" o:ole="">
            <v:imagedata r:id="rId273" o:title=""/>
          </v:shape>
          <o:OLEObject Type="Embed" ProgID="Equation.3" ShapeID="_x0000_i1173" DrawAspect="Content" ObjectID="_1735987143" r:id="rId274"/>
        </w:object>
      </w:r>
      <w:r w:rsidRPr="006B1DDF">
        <w:rPr>
          <w:rFonts w:ascii="Times New Roman" w:hAnsi="Times New Roman" w:cs="Times New Roman"/>
          <w:color w:val="000000"/>
          <w:sz w:val="24"/>
          <w:szCs w:val="24"/>
        </w:rPr>
        <w:t xml:space="preserve"> = </w:t>
      </w:r>
      <w:r w:rsidRPr="006B1DDF">
        <w:rPr>
          <w:rFonts w:ascii="Times New Roman" w:hAnsi="Times New Roman" w:cs="Times New Roman"/>
          <w:color w:val="000000"/>
          <w:position w:val="-12"/>
          <w:sz w:val="24"/>
          <w:szCs w:val="24"/>
        </w:rPr>
        <w:object w:dxaOrig="279" w:dyaOrig="360">
          <v:shape id="_x0000_i1174" type="#_x0000_t75" style="width:13.95pt;height:18.25pt" o:ole="">
            <v:imagedata r:id="rId275" o:title=""/>
          </v:shape>
          <o:OLEObject Type="Embed" ProgID="Equation.3" ShapeID="_x0000_i1174" DrawAspect="Content" ObjectID="_1735987144" r:id="rId276"/>
        </w:objec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2) </w:t>
      </w:r>
      <w:r w:rsidRPr="006B1DDF">
        <w:rPr>
          <w:rFonts w:ascii="Times New Roman" w:hAnsi="Times New Roman" w:cs="Times New Roman"/>
          <w:position w:val="-10"/>
          <w:sz w:val="24"/>
          <w:szCs w:val="24"/>
        </w:rPr>
        <w:object w:dxaOrig="300" w:dyaOrig="340">
          <v:shape id="_x0000_i1175" type="#_x0000_t75" style="width:15.05pt;height:17.2pt" o:ole="">
            <v:imagedata r:id="rId267" o:title=""/>
          </v:shape>
          <o:OLEObject Type="Embed" ProgID="Equation.3" ShapeID="_x0000_i1175" DrawAspect="Content" ObjectID="_1735987145" r:id="rId277"/>
        </w:object>
      </w:r>
      <w:r w:rsidRPr="006B1DDF">
        <w:rPr>
          <w:rFonts w:ascii="Times New Roman" w:hAnsi="Times New Roman" w:cs="Times New Roman"/>
          <w:color w:val="000000"/>
          <w:sz w:val="24"/>
          <w:szCs w:val="24"/>
        </w:rPr>
        <w:t xml:space="preserve"> = </w:t>
      </w:r>
      <w:r w:rsidRPr="006B1DDF">
        <w:rPr>
          <w:rFonts w:ascii="Times New Roman" w:hAnsi="Times New Roman" w:cs="Times New Roman"/>
          <w:position w:val="-12"/>
          <w:sz w:val="24"/>
          <w:szCs w:val="24"/>
        </w:rPr>
        <w:object w:dxaOrig="279" w:dyaOrig="360">
          <v:shape id="_x0000_i1176" type="#_x0000_t75" style="width:13.95pt;height:18.25pt" o:ole="">
            <v:imagedata r:id="rId269" o:title=""/>
          </v:shape>
          <o:OLEObject Type="Embed" ProgID="Equation.3" ShapeID="_x0000_i1176" DrawAspect="Content" ObjectID="_1735987146" r:id="rId278"/>
        </w:object>
      </w:r>
      <w:r w:rsidRPr="006B1DDF">
        <w:rPr>
          <w:rFonts w:ascii="Times New Roman" w:hAnsi="Times New Roman" w:cs="Times New Roman"/>
          <w:color w:val="000000"/>
          <w:sz w:val="24"/>
          <w:szCs w:val="24"/>
        </w:rPr>
        <w:t xml:space="preserve">, </w:t>
      </w:r>
      <w:r w:rsidRPr="006B1DDF">
        <w:rPr>
          <w:rFonts w:ascii="Times New Roman" w:hAnsi="Times New Roman" w:cs="Times New Roman"/>
          <w:color w:val="000000"/>
          <w:position w:val="-10"/>
          <w:sz w:val="24"/>
          <w:szCs w:val="24"/>
        </w:rPr>
        <w:object w:dxaOrig="300" w:dyaOrig="340">
          <v:shape id="_x0000_i1177" type="#_x0000_t75" style="width:15.05pt;height:17.2pt" o:ole="">
            <v:imagedata r:id="rId279" o:title=""/>
          </v:shape>
          <o:OLEObject Type="Embed" ProgID="Equation.3" ShapeID="_x0000_i1177" DrawAspect="Content" ObjectID="_1735987147" r:id="rId280"/>
        </w:object>
      </w:r>
      <w:r w:rsidRPr="006B1DDF">
        <w:rPr>
          <w:rFonts w:ascii="Times New Roman" w:hAnsi="Times New Roman" w:cs="Times New Roman"/>
          <w:color w:val="000000"/>
          <w:sz w:val="24"/>
          <w:szCs w:val="24"/>
        </w:rPr>
        <w:sym w:font="Symbol" w:char="F03C"/>
      </w:r>
      <w:r w:rsidRPr="006B1DDF">
        <w:rPr>
          <w:rFonts w:ascii="Times New Roman" w:hAnsi="Times New Roman" w:cs="Times New Roman"/>
          <w:color w:val="000000"/>
          <w:position w:val="-12"/>
          <w:sz w:val="24"/>
          <w:szCs w:val="24"/>
        </w:rPr>
        <w:object w:dxaOrig="279" w:dyaOrig="360">
          <v:shape id="_x0000_i1178" type="#_x0000_t75" style="width:13.95pt;height:18.25pt" o:ole="">
            <v:imagedata r:id="rId281" o:title=""/>
          </v:shape>
          <o:OLEObject Type="Embed" ProgID="Equation.3" ShapeID="_x0000_i1178" DrawAspect="Content" ObjectID="_1735987148" r:id="rId282"/>
        </w:objec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b/>
          <w:sz w:val="24"/>
          <w:szCs w:val="24"/>
        </w:rPr>
        <w:t xml:space="preserve">3) </w:t>
      </w:r>
      <w:r w:rsidRPr="006B1DDF">
        <w:rPr>
          <w:rFonts w:ascii="Times New Roman" w:hAnsi="Times New Roman" w:cs="Times New Roman"/>
          <w:position w:val="-10"/>
          <w:sz w:val="24"/>
          <w:szCs w:val="24"/>
        </w:rPr>
        <w:object w:dxaOrig="300" w:dyaOrig="340">
          <v:shape id="_x0000_i1179" type="#_x0000_t75" style="width:15.05pt;height:17.2pt" o:ole="">
            <v:imagedata r:id="rId267" o:title=""/>
          </v:shape>
          <o:OLEObject Type="Embed" ProgID="Equation.3" ShapeID="_x0000_i1179" DrawAspect="Content" ObjectID="_1735987149" r:id="rId283"/>
        </w:object>
      </w:r>
      <w:r w:rsidRPr="006B1DDF">
        <w:rPr>
          <w:rFonts w:ascii="Times New Roman" w:hAnsi="Times New Roman" w:cs="Times New Roman"/>
          <w:color w:val="000000"/>
          <w:sz w:val="24"/>
          <w:szCs w:val="24"/>
        </w:rPr>
        <w:t xml:space="preserve"> = </w:t>
      </w:r>
      <w:r w:rsidRPr="006B1DDF">
        <w:rPr>
          <w:rFonts w:ascii="Times New Roman" w:hAnsi="Times New Roman" w:cs="Times New Roman"/>
          <w:position w:val="-12"/>
          <w:sz w:val="24"/>
          <w:szCs w:val="24"/>
        </w:rPr>
        <w:object w:dxaOrig="279" w:dyaOrig="360">
          <v:shape id="_x0000_i1180" type="#_x0000_t75" style="width:13.95pt;height:18.25pt" o:ole="">
            <v:imagedata r:id="rId269" o:title=""/>
          </v:shape>
          <o:OLEObject Type="Embed" ProgID="Equation.3" ShapeID="_x0000_i1180" DrawAspect="Content" ObjectID="_1735987150" r:id="rId284"/>
        </w:object>
      </w:r>
      <w:r w:rsidRPr="006B1DDF">
        <w:rPr>
          <w:rFonts w:ascii="Times New Roman" w:hAnsi="Times New Roman" w:cs="Times New Roman"/>
          <w:color w:val="000000"/>
          <w:sz w:val="24"/>
          <w:szCs w:val="24"/>
        </w:rPr>
        <w:t xml:space="preserve">, </w:t>
      </w:r>
      <w:r w:rsidRPr="006B1DDF">
        <w:rPr>
          <w:rFonts w:ascii="Times New Roman" w:hAnsi="Times New Roman" w:cs="Times New Roman"/>
          <w:color w:val="000000"/>
          <w:position w:val="-10"/>
          <w:sz w:val="24"/>
          <w:szCs w:val="24"/>
        </w:rPr>
        <w:object w:dxaOrig="300" w:dyaOrig="340">
          <v:shape id="_x0000_i1181" type="#_x0000_t75" style="width:15.05pt;height:17.2pt" o:ole="">
            <v:imagedata r:id="rId279" o:title=""/>
          </v:shape>
          <o:OLEObject Type="Embed" ProgID="Equation.3" ShapeID="_x0000_i1181" DrawAspect="Content" ObjectID="_1735987151" r:id="rId285"/>
        </w:object>
      </w:r>
      <w:r w:rsidRPr="006B1DDF">
        <w:rPr>
          <w:rFonts w:ascii="Times New Roman" w:hAnsi="Times New Roman" w:cs="Times New Roman"/>
          <w:color w:val="000000"/>
          <w:sz w:val="24"/>
          <w:szCs w:val="24"/>
        </w:rPr>
        <w:sym w:font="Symbol" w:char="F03E"/>
      </w:r>
      <w:r w:rsidRPr="006B1DDF">
        <w:rPr>
          <w:rFonts w:ascii="Times New Roman" w:hAnsi="Times New Roman" w:cs="Times New Roman"/>
          <w:color w:val="000000"/>
          <w:position w:val="-12"/>
          <w:sz w:val="24"/>
          <w:szCs w:val="24"/>
        </w:rPr>
        <w:object w:dxaOrig="279" w:dyaOrig="360">
          <v:shape id="_x0000_i1182" type="#_x0000_t75" style="width:13.95pt;height:18.25pt" o:ole="">
            <v:imagedata r:id="rId281" o:title=""/>
          </v:shape>
          <o:OLEObject Type="Embed" ProgID="Equation.3" ShapeID="_x0000_i1182" DrawAspect="Content" ObjectID="_1735987152" r:id="rId286"/>
        </w:objec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0"/>
          <w:sz w:val="24"/>
          <w:szCs w:val="24"/>
        </w:rPr>
        <w:object w:dxaOrig="300" w:dyaOrig="340">
          <v:shape id="_x0000_i1183" type="#_x0000_t75" style="width:15.05pt;height:17.2pt" o:ole="">
            <v:imagedata r:id="rId267" o:title=""/>
          </v:shape>
          <o:OLEObject Type="Embed" ProgID="Equation.3" ShapeID="_x0000_i1183" DrawAspect="Content" ObjectID="_1735987153" r:id="rId287"/>
        </w:object>
      </w:r>
      <w:r w:rsidRPr="006B1DDF">
        <w:rPr>
          <w:rFonts w:ascii="Times New Roman" w:hAnsi="Times New Roman" w:cs="Times New Roman"/>
          <w:color w:val="000000"/>
          <w:sz w:val="24"/>
          <w:szCs w:val="24"/>
        </w:rPr>
        <w:sym w:font="Symbol" w:char="F03E"/>
      </w:r>
      <w:r w:rsidRPr="006B1DDF">
        <w:rPr>
          <w:rFonts w:ascii="Times New Roman" w:hAnsi="Times New Roman" w:cs="Times New Roman"/>
          <w:position w:val="-12"/>
          <w:sz w:val="24"/>
          <w:szCs w:val="24"/>
        </w:rPr>
        <w:object w:dxaOrig="279" w:dyaOrig="360">
          <v:shape id="_x0000_i1184" type="#_x0000_t75" style="width:13.95pt;height:18.25pt" o:ole="">
            <v:imagedata r:id="rId269" o:title=""/>
          </v:shape>
          <o:OLEObject Type="Embed" ProgID="Equation.3" ShapeID="_x0000_i1184" DrawAspect="Content" ObjectID="_1735987154" r:id="rId288"/>
        </w:object>
      </w:r>
      <w:r w:rsidRPr="006B1DDF">
        <w:rPr>
          <w:rFonts w:ascii="Times New Roman" w:hAnsi="Times New Roman" w:cs="Times New Roman"/>
          <w:color w:val="000000"/>
          <w:sz w:val="24"/>
          <w:szCs w:val="24"/>
        </w:rPr>
        <w:t xml:space="preserve">, </w:t>
      </w:r>
      <w:r w:rsidRPr="006B1DDF">
        <w:rPr>
          <w:rFonts w:ascii="Times New Roman" w:hAnsi="Times New Roman" w:cs="Times New Roman"/>
          <w:color w:val="000000"/>
          <w:position w:val="-10"/>
          <w:sz w:val="24"/>
          <w:szCs w:val="24"/>
        </w:rPr>
        <w:object w:dxaOrig="300" w:dyaOrig="340">
          <v:shape id="_x0000_i1185" type="#_x0000_t75" style="width:15.05pt;height:17.2pt" o:ole="">
            <v:imagedata r:id="rId279" o:title=""/>
          </v:shape>
          <o:OLEObject Type="Embed" ProgID="Equation.3" ShapeID="_x0000_i1185" DrawAspect="Content" ObjectID="_1735987155" r:id="rId289"/>
        </w:object>
      </w:r>
      <w:r w:rsidRPr="006B1DDF">
        <w:rPr>
          <w:rFonts w:ascii="Times New Roman" w:hAnsi="Times New Roman" w:cs="Times New Roman"/>
          <w:color w:val="000000"/>
          <w:sz w:val="24"/>
          <w:szCs w:val="24"/>
        </w:rPr>
        <w:sym w:font="Symbol" w:char="F03E"/>
      </w:r>
      <w:r w:rsidRPr="006B1DDF">
        <w:rPr>
          <w:rFonts w:ascii="Times New Roman" w:hAnsi="Times New Roman" w:cs="Times New Roman"/>
          <w:color w:val="000000"/>
          <w:position w:val="-12"/>
          <w:sz w:val="24"/>
          <w:szCs w:val="24"/>
        </w:rPr>
        <w:object w:dxaOrig="279" w:dyaOrig="360">
          <v:shape id="_x0000_i1186" type="#_x0000_t75" style="width:13.95pt;height:18.25pt" o:ole="">
            <v:imagedata r:id="rId281" o:title=""/>
          </v:shape>
          <o:OLEObject Type="Embed" ProgID="Equation.3" ShapeID="_x0000_i1186" DrawAspect="Content" ObjectID="_1735987156" r:id="rId290"/>
        </w:objec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5)</w:t>
      </w:r>
      <w:r w:rsidRPr="006B1DDF">
        <w:rPr>
          <w:rFonts w:ascii="Times New Roman" w:hAnsi="Times New Roman" w:cs="Times New Roman"/>
          <w:position w:val="-10"/>
          <w:sz w:val="24"/>
          <w:szCs w:val="24"/>
        </w:rPr>
        <w:object w:dxaOrig="300" w:dyaOrig="340">
          <v:shape id="_x0000_i1187" type="#_x0000_t75" style="width:15.05pt;height:17.2pt" o:ole="">
            <v:imagedata r:id="rId267" o:title=""/>
          </v:shape>
          <o:OLEObject Type="Embed" ProgID="Equation.3" ShapeID="_x0000_i1187" DrawAspect="Content" ObjectID="_1735987157" r:id="rId291"/>
        </w:object>
      </w:r>
      <w:r w:rsidRPr="006B1DDF">
        <w:rPr>
          <w:rFonts w:ascii="Times New Roman" w:hAnsi="Times New Roman" w:cs="Times New Roman"/>
          <w:color w:val="000000"/>
          <w:sz w:val="24"/>
          <w:szCs w:val="24"/>
        </w:rPr>
        <w:sym w:font="Symbol" w:char="F03C"/>
      </w:r>
      <w:r w:rsidRPr="006B1DDF">
        <w:rPr>
          <w:rFonts w:ascii="Times New Roman" w:hAnsi="Times New Roman" w:cs="Times New Roman"/>
          <w:position w:val="-12"/>
          <w:sz w:val="24"/>
          <w:szCs w:val="24"/>
        </w:rPr>
        <w:object w:dxaOrig="279" w:dyaOrig="360">
          <v:shape id="_x0000_i1188" type="#_x0000_t75" style="width:13.95pt;height:18.25pt" o:ole="">
            <v:imagedata r:id="rId269" o:title=""/>
          </v:shape>
          <o:OLEObject Type="Embed" ProgID="Equation.3" ShapeID="_x0000_i1188" DrawAspect="Content" ObjectID="_1735987158" r:id="rId292"/>
        </w:object>
      </w:r>
      <w:r w:rsidRPr="006B1DDF">
        <w:rPr>
          <w:rFonts w:ascii="Times New Roman" w:hAnsi="Times New Roman" w:cs="Times New Roman"/>
          <w:color w:val="000000"/>
          <w:sz w:val="24"/>
          <w:szCs w:val="24"/>
        </w:rPr>
        <w:t xml:space="preserve">, </w:t>
      </w:r>
      <w:r w:rsidRPr="006B1DDF">
        <w:rPr>
          <w:rFonts w:ascii="Times New Roman" w:hAnsi="Times New Roman" w:cs="Times New Roman"/>
          <w:color w:val="000000"/>
          <w:position w:val="-10"/>
          <w:sz w:val="24"/>
          <w:szCs w:val="24"/>
        </w:rPr>
        <w:object w:dxaOrig="300" w:dyaOrig="340">
          <v:shape id="_x0000_i1189" type="#_x0000_t75" style="width:15.05pt;height:17.2pt" o:ole="">
            <v:imagedata r:id="rId279" o:title=""/>
          </v:shape>
          <o:OLEObject Type="Embed" ProgID="Equation.3" ShapeID="_x0000_i1189" DrawAspect="Content" ObjectID="_1735987159" r:id="rId293"/>
        </w:object>
      </w:r>
      <w:r w:rsidRPr="006B1DDF">
        <w:rPr>
          <w:rFonts w:ascii="Times New Roman" w:hAnsi="Times New Roman" w:cs="Times New Roman"/>
          <w:color w:val="000000"/>
          <w:sz w:val="24"/>
          <w:szCs w:val="24"/>
        </w:rPr>
        <w:sym w:font="Symbol" w:char="F03C"/>
      </w:r>
      <w:r w:rsidRPr="006B1DDF">
        <w:rPr>
          <w:rFonts w:ascii="Times New Roman" w:hAnsi="Times New Roman" w:cs="Times New Roman"/>
          <w:color w:val="000000"/>
          <w:position w:val="-12"/>
          <w:sz w:val="24"/>
          <w:szCs w:val="24"/>
        </w:rPr>
        <w:object w:dxaOrig="279" w:dyaOrig="360">
          <v:shape id="_x0000_i1190" type="#_x0000_t75" style="width:13.95pt;height:18.25pt" o:ole="">
            <v:imagedata r:id="rId281" o:title=""/>
          </v:shape>
          <o:OLEObject Type="Embed" ProgID="Equation.3" ShapeID="_x0000_i1190" DrawAspect="Content" ObjectID="_1735987160" r:id="rId294"/>
        </w:objec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7. Определить давление воздуха в (мм.рт.ст) в воздушном пузырьке диаметром  </w:t>
      </w:r>
      <w:r w:rsidRPr="006B1DDF">
        <w:rPr>
          <w:rFonts w:ascii="Times New Roman" w:hAnsi="Times New Roman" w:cs="Times New Roman"/>
          <w:color w:val="000000"/>
          <w:sz w:val="24"/>
          <w:szCs w:val="24"/>
          <w:lang w:val="en-US"/>
        </w:rPr>
        <w:t>d</w:t>
      </w:r>
      <w:r w:rsidRPr="006B1DDF">
        <w:rPr>
          <w:rFonts w:ascii="Times New Roman" w:hAnsi="Times New Roman" w:cs="Times New Roman"/>
          <w:color w:val="000000"/>
          <w:sz w:val="24"/>
          <w:szCs w:val="24"/>
        </w:rPr>
        <w:t xml:space="preserve"> = 0.01, находящемся на глубине </w:t>
      </w:r>
      <w:r w:rsidRPr="006B1DDF">
        <w:rPr>
          <w:rFonts w:ascii="Times New Roman" w:hAnsi="Times New Roman" w:cs="Times New Roman"/>
          <w:color w:val="000000"/>
          <w:sz w:val="24"/>
          <w:szCs w:val="24"/>
          <w:lang w:val="en-US"/>
        </w:rPr>
        <w:t>h</w:t>
      </w:r>
      <w:r w:rsidRPr="006B1DDF">
        <w:rPr>
          <w:rFonts w:ascii="Times New Roman" w:hAnsi="Times New Roman" w:cs="Times New Roman"/>
          <w:color w:val="000000"/>
          <w:sz w:val="24"/>
          <w:szCs w:val="24"/>
        </w:rPr>
        <w:t xml:space="preserve"> = 20см под поверхностью воды.</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Внешнее давление р</w:t>
      </w:r>
      <w:r w:rsidRPr="006B1DDF">
        <w:rPr>
          <w:rFonts w:ascii="Times New Roman" w:hAnsi="Times New Roman" w:cs="Times New Roman"/>
          <w:color w:val="000000"/>
          <w:sz w:val="24"/>
          <w:szCs w:val="24"/>
          <w:vertAlign w:val="subscript"/>
        </w:rPr>
        <w:t>0</w:t>
      </w:r>
      <w:r w:rsidRPr="006B1DDF">
        <w:rPr>
          <w:rFonts w:ascii="Times New Roman" w:hAnsi="Times New Roman" w:cs="Times New Roman"/>
          <w:color w:val="000000"/>
          <w:sz w:val="24"/>
          <w:szCs w:val="24"/>
        </w:rPr>
        <w:t>= 765мм.рт.ст.</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1) </w:t>
      </w:r>
      <w:smartTag w:uri="urn:schemas-microsoft-com:office:smarttags" w:element="metricconverter">
        <w:smartTagPr>
          <w:attr w:name="ProductID" w:val="820 мм"/>
        </w:smartTagPr>
        <w:r w:rsidRPr="006B1DDF">
          <w:rPr>
            <w:rFonts w:ascii="Times New Roman" w:hAnsi="Times New Roman" w:cs="Times New Roman"/>
            <w:color w:val="000000"/>
            <w:sz w:val="24"/>
            <w:szCs w:val="24"/>
          </w:rPr>
          <w:t>820 мм</w:t>
        </w:r>
      </w:smartTag>
      <w:r w:rsidRPr="006B1DDF">
        <w:rPr>
          <w:rFonts w:ascii="Times New Roman" w:hAnsi="Times New Roman" w:cs="Times New Roman"/>
          <w:color w:val="000000"/>
          <w:sz w:val="24"/>
          <w:szCs w:val="24"/>
        </w:rPr>
        <w:t>.рт.ст.</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b/>
          <w:color w:val="000000"/>
          <w:sz w:val="24"/>
          <w:szCs w:val="24"/>
        </w:rPr>
        <w:t xml:space="preserve">2) </w:t>
      </w:r>
      <w:smartTag w:uri="urn:schemas-microsoft-com:office:smarttags" w:element="metricconverter">
        <w:smartTagPr>
          <w:attr w:name="ProductID" w:val="999 мм"/>
        </w:smartTagPr>
        <w:r w:rsidRPr="006B1DDF">
          <w:rPr>
            <w:rFonts w:ascii="Times New Roman" w:hAnsi="Times New Roman" w:cs="Times New Roman"/>
            <w:color w:val="000000"/>
            <w:sz w:val="24"/>
            <w:szCs w:val="24"/>
          </w:rPr>
          <w:t>999 мм</w:t>
        </w:r>
      </w:smartTag>
      <w:r w:rsidRPr="006B1DDF">
        <w:rPr>
          <w:rFonts w:ascii="Times New Roman" w:hAnsi="Times New Roman" w:cs="Times New Roman"/>
          <w:color w:val="000000"/>
          <w:sz w:val="24"/>
          <w:szCs w:val="24"/>
        </w:rPr>
        <w:t>.рт.ст.</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3) </w:t>
      </w:r>
      <w:smartTag w:uri="urn:schemas-microsoft-com:office:smarttags" w:element="metricconverter">
        <w:smartTagPr>
          <w:attr w:name="ProductID" w:val="761 мм"/>
        </w:smartTagPr>
        <w:r w:rsidRPr="006B1DDF">
          <w:rPr>
            <w:rFonts w:ascii="Times New Roman" w:hAnsi="Times New Roman" w:cs="Times New Roman"/>
            <w:color w:val="000000"/>
            <w:sz w:val="24"/>
            <w:szCs w:val="24"/>
          </w:rPr>
          <w:t>761 мм</w:t>
        </w:r>
      </w:smartTag>
      <w:r w:rsidRPr="006B1DDF">
        <w:rPr>
          <w:rFonts w:ascii="Times New Roman" w:hAnsi="Times New Roman" w:cs="Times New Roman"/>
          <w:color w:val="000000"/>
          <w:sz w:val="24"/>
          <w:szCs w:val="24"/>
        </w:rPr>
        <w:t>.рт.ст.</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4) </w:t>
      </w:r>
      <w:smartTag w:uri="urn:schemas-microsoft-com:office:smarttags" w:element="metricconverter">
        <w:smartTagPr>
          <w:attr w:name="ProductID" w:val="648 мм"/>
        </w:smartTagPr>
        <w:r w:rsidRPr="006B1DDF">
          <w:rPr>
            <w:rFonts w:ascii="Times New Roman" w:hAnsi="Times New Roman" w:cs="Times New Roman"/>
            <w:color w:val="000000"/>
            <w:sz w:val="24"/>
            <w:szCs w:val="24"/>
          </w:rPr>
          <w:t>648 мм</w:t>
        </w:r>
      </w:smartTag>
      <w:r w:rsidRPr="006B1DDF">
        <w:rPr>
          <w:rFonts w:ascii="Times New Roman" w:hAnsi="Times New Roman" w:cs="Times New Roman"/>
          <w:color w:val="000000"/>
          <w:sz w:val="24"/>
          <w:szCs w:val="24"/>
        </w:rPr>
        <w:t>.рт.ст</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5) 1031мм.рт.ст</w:t>
      </w:r>
    </w:p>
    <w:p w:rsidR="006B1DDF" w:rsidRPr="006B1DDF" w:rsidRDefault="006B1DDF" w:rsidP="006B1DDF">
      <w:pPr>
        <w:shd w:val="clear" w:color="auto" w:fill="FFFFFF"/>
        <w:spacing w:after="0" w:line="240" w:lineRule="auto"/>
        <w:ind w:left="75"/>
        <w:rPr>
          <w:rFonts w:ascii="Times New Roman" w:hAnsi="Times New Roman" w:cs="Times New Roman"/>
          <w:sz w:val="24"/>
          <w:szCs w:val="24"/>
        </w:rPr>
      </w:pPr>
      <w:r w:rsidRPr="006B1DDF">
        <w:rPr>
          <w:rFonts w:ascii="Times New Roman" w:hAnsi="Times New Roman" w:cs="Times New Roman"/>
          <w:sz w:val="24"/>
          <w:szCs w:val="24"/>
        </w:rPr>
        <w:t xml:space="preserve">8. </w:t>
      </w:r>
      <w:r w:rsidRPr="006B1DDF">
        <w:rPr>
          <w:rFonts w:ascii="Times New Roman" w:hAnsi="Times New Roman" w:cs="Times New Roman"/>
          <w:color w:val="000000"/>
          <w:sz w:val="24"/>
          <w:szCs w:val="24"/>
        </w:rPr>
        <w:t>Как изменится внутренняя энергия одноатомного газа при: 1- изобарном нагревании; 2-изохорном охлаждении; 3 - изотермическом сжатии ?</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1) 1-уменьшится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    2-увеличится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3-не изменится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b/>
          <w:color w:val="000000"/>
          <w:sz w:val="24"/>
          <w:szCs w:val="24"/>
        </w:rPr>
        <w:t xml:space="preserve">2) </w:t>
      </w:r>
      <w:r w:rsidRPr="006B1DDF">
        <w:rPr>
          <w:rFonts w:ascii="Times New Roman" w:hAnsi="Times New Roman" w:cs="Times New Roman"/>
          <w:color w:val="000000"/>
          <w:sz w:val="24"/>
          <w:szCs w:val="24"/>
        </w:rPr>
        <w:t>1-увеличится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    2-уменыпится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3-не изменится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3) 1-увеличится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     2-уменыпится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3-увеличится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4) 1-увеличится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     2-увеличится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3-уменьшится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5) 1-уменьшится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 xml:space="preserve">     2-уменыпится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3-увеличится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9. Во сколько раз изменится давление одноатомного газа в результате уменьшения его объема в 3 раза и увеличения средней кинетической энергии молекул в 2 раза</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1) увеличится в 1,5 раза</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2) уменьшится в 1,5 раза</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3) не изменится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b/>
          <w:color w:val="000000"/>
          <w:sz w:val="24"/>
          <w:szCs w:val="24"/>
        </w:rPr>
        <w:t xml:space="preserve">4) </w:t>
      </w:r>
      <w:r w:rsidRPr="006B1DDF">
        <w:rPr>
          <w:rFonts w:ascii="Times New Roman" w:hAnsi="Times New Roman" w:cs="Times New Roman"/>
          <w:color w:val="000000"/>
          <w:sz w:val="24"/>
          <w:szCs w:val="24"/>
        </w:rPr>
        <w:t>увеличится в 6 раз</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5) уменьшится в 6 раз</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sz w:val="24"/>
          <w:szCs w:val="24"/>
        </w:rPr>
        <w:t xml:space="preserve">10. Средняя кинетическая энергия молекулы идеального газа при температуре T равна </w:t>
      </w:r>
      <w:r w:rsidRPr="006B1DDF">
        <w:rPr>
          <w:rFonts w:ascii="Times New Roman" w:hAnsi="Times New Roman" w:cs="Times New Roman"/>
          <w:iCs/>
          <w:noProof/>
          <w:sz w:val="24"/>
          <w:szCs w:val="24"/>
          <w:lang w:eastAsia="ru-RU"/>
        </w:rPr>
        <w:drawing>
          <wp:inline distT="0" distB="0" distL="0" distR="0">
            <wp:extent cx="532765" cy="388620"/>
            <wp:effectExtent l="19050" t="0" r="635" b="0"/>
            <wp:docPr id="24"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5"/>
                    <a:srcRect/>
                    <a:stretch>
                      <a:fillRect/>
                    </a:stretch>
                  </pic:blipFill>
                  <pic:spPr bwMode="auto">
                    <a:xfrm>
                      <a:off x="0" y="0"/>
                      <a:ext cx="532765" cy="388620"/>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 xml:space="preserve">. Здесь </w:t>
      </w:r>
      <w:r w:rsidRPr="006B1DDF">
        <w:rPr>
          <w:rFonts w:ascii="Times New Roman" w:hAnsi="Times New Roman" w:cs="Times New Roman"/>
          <w:noProof/>
          <w:sz w:val="24"/>
          <w:szCs w:val="24"/>
          <w:lang w:eastAsia="ru-RU"/>
        </w:rPr>
        <w:drawing>
          <wp:inline distT="0" distB="0" distL="0" distR="0">
            <wp:extent cx="1159510" cy="230505"/>
            <wp:effectExtent l="19050" t="0" r="2540" b="0"/>
            <wp:docPr id="2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6"/>
                    <a:srcRect/>
                    <a:stretch>
                      <a:fillRect/>
                    </a:stretch>
                  </pic:blipFill>
                  <pic:spPr bwMode="auto">
                    <a:xfrm>
                      <a:off x="0" y="0"/>
                      <a:ext cx="1159510" cy="230505"/>
                    </a:xfrm>
                    <a:prstGeom prst="rect">
                      <a:avLst/>
                    </a:prstGeom>
                    <a:noFill/>
                    <a:ln w="9525">
                      <a:noFill/>
                      <a:miter lim="800000"/>
                      <a:headEnd/>
                      <a:tailEnd/>
                    </a:ln>
                  </pic:spPr>
                </pic:pic>
              </a:graphicData>
            </a:graphic>
          </wp:inline>
        </w:drawing>
      </w:r>
      <w:r w:rsidRPr="006B1DDF">
        <w:rPr>
          <w:rFonts w:ascii="Times New Roman" w:hAnsi="Times New Roman" w:cs="Times New Roman"/>
          <w:sz w:val="24"/>
          <w:szCs w:val="24"/>
        </w:rPr>
        <w:t xml:space="preserve">, где </w:t>
      </w:r>
      <w:r w:rsidRPr="006B1DDF">
        <w:rPr>
          <w:rFonts w:ascii="Times New Roman" w:hAnsi="Times New Roman" w:cs="Times New Roman"/>
          <w:iCs/>
          <w:noProof/>
          <w:sz w:val="24"/>
          <w:szCs w:val="24"/>
          <w:lang w:eastAsia="ru-RU"/>
        </w:rPr>
        <w:drawing>
          <wp:inline distT="0" distB="0" distL="0" distR="0">
            <wp:extent cx="201295" cy="208915"/>
            <wp:effectExtent l="19050" t="0" r="8255" b="0"/>
            <wp:docPr id="26"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7"/>
                    <a:srcRect/>
                    <a:stretch>
                      <a:fillRect/>
                    </a:stretch>
                  </pic:blipFill>
                  <pic:spPr bwMode="auto">
                    <a:xfrm>
                      <a:off x="0" y="0"/>
                      <a:ext cx="201295" cy="208915"/>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 xml:space="preserve">, </w:t>
      </w:r>
      <w:r w:rsidRPr="006B1DDF">
        <w:rPr>
          <w:rFonts w:ascii="Times New Roman" w:hAnsi="Times New Roman" w:cs="Times New Roman"/>
          <w:noProof/>
          <w:sz w:val="24"/>
          <w:szCs w:val="24"/>
          <w:lang w:eastAsia="ru-RU"/>
        </w:rPr>
        <w:drawing>
          <wp:inline distT="0" distB="0" distL="0" distR="0">
            <wp:extent cx="237490" cy="230505"/>
            <wp:effectExtent l="19050" t="0" r="0" b="0"/>
            <wp:docPr id="27"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8"/>
                    <a:srcRect/>
                    <a:stretch>
                      <a:fillRect/>
                    </a:stretch>
                  </pic:blipFill>
                  <pic:spPr bwMode="auto">
                    <a:xfrm>
                      <a:off x="0" y="0"/>
                      <a:ext cx="237490" cy="230505"/>
                    </a:xfrm>
                    <a:prstGeom prst="rect">
                      <a:avLst/>
                    </a:prstGeom>
                    <a:noFill/>
                    <a:ln w="9525">
                      <a:noFill/>
                      <a:miter lim="800000"/>
                      <a:headEnd/>
                      <a:tailEnd/>
                    </a:ln>
                  </pic:spPr>
                </pic:pic>
              </a:graphicData>
            </a:graphic>
          </wp:inline>
        </w:drawing>
      </w:r>
      <w:r w:rsidRPr="006B1DDF">
        <w:rPr>
          <w:rFonts w:ascii="Times New Roman" w:hAnsi="Times New Roman" w:cs="Times New Roman"/>
          <w:sz w:val="24"/>
          <w:szCs w:val="24"/>
        </w:rPr>
        <w:t xml:space="preserve"> и </w:t>
      </w:r>
      <w:r w:rsidRPr="006B1DDF">
        <w:rPr>
          <w:rFonts w:ascii="Times New Roman" w:hAnsi="Times New Roman" w:cs="Times New Roman"/>
          <w:iCs/>
          <w:noProof/>
          <w:sz w:val="24"/>
          <w:szCs w:val="24"/>
          <w:lang w:eastAsia="ru-RU"/>
        </w:rPr>
        <w:drawing>
          <wp:inline distT="0" distB="0" distL="0" distR="0">
            <wp:extent cx="201295" cy="208915"/>
            <wp:effectExtent l="19050" t="0" r="8255" b="0"/>
            <wp:docPr id="28"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9"/>
                    <a:srcRect/>
                    <a:stretch>
                      <a:fillRect/>
                    </a:stretch>
                  </pic:blipFill>
                  <pic:spPr bwMode="auto">
                    <a:xfrm>
                      <a:off x="0" y="0"/>
                      <a:ext cx="201295" cy="208915"/>
                    </a:xfrm>
                    <a:prstGeom prst="rect">
                      <a:avLst/>
                    </a:prstGeom>
                    <a:noFill/>
                    <a:ln w="9525">
                      <a:noFill/>
                      <a:miter lim="800000"/>
                      <a:headEnd/>
                      <a:tailEnd/>
                    </a:ln>
                  </pic:spPr>
                </pic:pic>
              </a:graphicData>
            </a:graphic>
          </wp:inline>
        </w:drawing>
      </w:r>
      <w:r w:rsidRPr="006B1DDF">
        <w:rPr>
          <w:rFonts w:ascii="Times New Roman" w:hAnsi="Times New Roman" w:cs="Times New Roman"/>
          <w:iCs/>
          <w:sz w:val="24"/>
          <w:szCs w:val="24"/>
        </w:rPr>
        <w:t> – число степеней свободы поступательного, вращательного и колебательного движений молекулы. При условии, что имеют место только поступательное и вращательное движение, для водяного пара (</w:t>
      </w:r>
      <w:r w:rsidRPr="006B1DDF">
        <w:rPr>
          <w:rFonts w:ascii="Times New Roman" w:hAnsi="Times New Roman" w:cs="Times New Roman"/>
          <w:iCs/>
          <w:position w:val="-10"/>
          <w:sz w:val="24"/>
          <w:szCs w:val="24"/>
        </w:rPr>
        <w:object w:dxaOrig="360" w:dyaOrig="340">
          <v:shape id="_x0000_i1191" type="#_x0000_t75" style="width:18.25pt;height:17.2pt" o:ole="">
            <v:imagedata r:id="rId300" o:title=""/>
          </v:shape>
          <o:OLEObject Type="Embed" ProgID="Equation.3" ShapeID="_x0000_i1191" DrawAspect="Content" ObjectID="_1735987161" r:id="rId301"/>
        </w:object>
      </w:r>
      <w:r w:rsidRPr="006B1DDF">
        <w:rPr>
          <w:rFonts w:ascii="Times New Roman" w:hAnsi="Times New Roman" w:cs="Times New Roman"/>
          <w:iCs/>
          <w:sz w:val="24"/>
          <w:szCs w:val="24"/>
        </w:rPr>
        <w:t>O) число i равно …</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b/>
          <w:iCs/>
          <w:sz w:val="24"/>
          <w:szCs w:val="24"/>
        </w:rPr>
        <w:lastRenderedPageBreak/>
        <w:t xml:space="preserve">1) </w:t>
      </w:r>
      <w:r w:rsidRPr="006B1DDF">
        <w:rPr>
          <w:rFonts w:ascii="Times New Roman" w:hAnsi="Times New Roman" w:cs="Times New Roman"/>
          <w:iCs/>
          <w:sz w:val="24"/>
          <w:szCs w:val="24"/>
        </w:rPr>
        <w:t>6</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2) 3</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3) 7</w:t>
      </w:r>
    </w:p>
    <w:p w:rsidR="006B1DDF" w:rsidRPr="006B1DDF" w:rsidRDefault="006B1DDF" w:rsidP="006B1DDF">
      <w:pPr>
        <w:spacing w:after="0" w:line="240" w:lineRule="auto"/>
        <w:rPr>
          <w:rFonts w:ascii="Times New Roman" w:hAnsi="Times New Roman" w:cs="Times New Roman"/>
          <w:iCs/>
          <w:sz w:val="24"/>
          <w:szCs w:val="24"/>
        </w:rPr>
      </w:pPr>
      <w:r w:rsidRPr="006B1DDF">
        <w:rPr>
          <w:rFonts w:ascii="Times New Roman" w:hAnsi="Times New Roman" w:cs="Times New Roman"/>
          <w:iCs/>
          <w:sz w:val="24"/>
          <w:szCs w:val="24"/>
        </w:rPr>
        <w:t>4) 8</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11. Средняя квадратичная скорость молекул равна;</w: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1) </w:t>
      </w:r>
      <w:r w:rsidRPr="006B1DDF">
        <w:rPr>
          <w:rFonts w:ascii="Times New Roman" w:hAnsi="Times New Roman" w:cs="Times New Roman"/>
          <w:bCs/>
          <w:position w:val="-12"/>
          <w:sz w:val="24"/>
          <w:szCs w:val="24"/>
        </w:rPr>
        <w:object w:dxaOrig="1100" w:dyaOrig="400">
          <v:shape id="_x0000_i1192" type="#_x0000_t75" style="width:54.8pt;height:19.35pt" o:ole="">
            <v:imagedata r:id="rId302" o:title=""/>
          </v:shape>
          <o:OLEObject Type="Embed" ProgID="Equation.3" ShapeID="_x0000_i1192" DrawAspect="Content" ObjectID="_1735987162" r:id="rId303"/>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2) </w:t>
      </w:r>
      <w:r w:rsidRPr="006B1DDF">
        <w:rPr>
          <w:rFonts w:ascii="Times New Roman" w:hAnsi="Times New Roman" w:cs="Times New Roman"/>
          <w:bCs/>
          <w:position w:val="-12"/>
          <w:sz w:val="24"/>
          <w:szCs w:val="24"/>
        </w:rPr>
        <w:object w:dxaOrig="999" w:dyaOrig="400">
          <v:shape id="_x0000_i1193" type="#_x0000_t75" style="width:50.5pt;height:19.35pt" o:ole="">
            <v:imagedata r:id="rId304" o:title=""/>
          </v:shape>
          <o:OLEObject Type="Embed" ProgID="Equation.3" ShapeID="_x0000_i1193" DrawAspect="Content" ObjectID="_1735987163" r:id="rId305"/>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
          <w:bCs/>
          <w:sz w:val="24"/>
          <w:szCs w:val="24"/>
        </w:rPr>
        <w:t xml:space="preserve">3) </w:t>
      </w:r>
      <w:r w:rsidRPr="006B1DDF">
        <w:rPr>
          <w:rFonts w:ascii="Times New Roman" w:hAnsi="Times New Roman" w:cs="Times New Roman"/>
          <w:bCs/>
          <w:position w:val="-12"/>
          <w:sz w:val="24"/>
          <w:szCs w:val="24"/>
        </w:rPr>
        <w:object w:dxaOrig="980" w:dyaOrig="400">
          <v:shape id="_x0000_i1194" type="#_x0000_t75" style="width:48.35pt;height:19.35pt" o:ole="">
            <v:imagedata r:id="rId306" o:title=""/>
          </v:shape>
          <o:OLEObject Type="Embed" ProgID="Equation.3" ShapeID="_x0000_i1194" DrawAspect="Content" ObjectID="_1735987164" r:id="rId307"/>
        </w:object>
      </w:r>
    </w:p>
    <w:p w:rsidR="006B1DDF" w:rsidRPr="006B1DDF" w:rsidRDefault="006B1DDF" w:rsidP="006B1DDF">
      <w:pPr>
        <w:spacing w:after="0" w:line="240" w:lineRule="auto"/>
        <w:rPr>
          <w:rFonts w:ascii="Times New Roman" w:hAnsi="Times New Roman" w:cs="Times New Roman"/>
          <w:bCs/>
          <w:sz w:val="24"/>
          <w:szCs w:val="24"/>
        </w:rPr>
      </w:pPr>
      <w:r w:rsidRPr="006B1DDF">
        <w:rPr>
          <w:rFonts w:ascii="Times New Roman" w:hAnsi="Times New Roman" w:cs="Times New Roman"/>
          <w:bCs/>
          <w:sz w:val="24"/>
          <w:szCs w:val="24"/>
        </w:rPr>
        <w:t xml:space="preserve">4) </w:t>
      </w:r>
      <w:r w:rsidRPr="006B1DDF">
        <w:rPr>
          <w:rFonts w:ascii="Times New Roman" w:hAnsi="Times New Roman" w:cs="Times New Roman"/>
          <w:bCs/>
          <w:position w:val="-12"/>
          <w:sz w:val="24"/>
          <w:szCs w:val="24"/>
        </w:rPr>
        <w:object w:dxaOrig="880" w:dyaOrig="400">
          <v:shape id="_x0000_i1195" type="#_x0000_t75" style="width:44.05pt;height:19.35pt" o:ole="">
            <v:imagedata r:id="rId308" o:title=""/>
          </v:shape>
          <o:OLEObject Type="Embed" ProgID="Equation.3" ShapeID="_x0000_i1195" DrawAspect="Content" ObjectID="_1735987165" r:id="rId309"/>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5)</w:t>
      </w:r>
      <w:r w:rsidRPr="006B1DDF">
        <w:rPr>
          <w:rFonts w:ascii="Times New Roman" w:hAnsi="Times New Roman" w:cs="Times New Roman"/>
          <w:position w:val="-14"/>
          <w:sz w:val="24"/>
          <w:szCs w:val="24"/>
        </w:rPr>
        <w:object w:dxaOrig="1280" w:dyaOrig="480">
          <v:shape id="_x0000_i1196" type="#_x0000_t75" style="width:63.4pt;height:23.65pt" o:ole="">
            <v:imagedata r:id="rId310" o:title=""/>
          </v:shape>
          <o:OLEObject Type="Embed" ProgID="Equation.3" ShapeID="_x0000_i1196" DrawAspect="Content" ObjectID="_1735987166" r:id="rId311"/>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12. Некоторый газ с неизменной массой переводится из одного равновесного состояния в другое. Изменится ли в распределение молекул по скоростям: а) положение максимума кривой Максвелла ; б) площадь этой кривой.</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 а)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    б)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2) а) не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    б) не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3) а) не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    б)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4) </w:t>
      </w:r>
      <w:r w:rsidRPr="006B1DDF">
        <w:rPr>
          <w:rFonts w:ascii="Times New Roman" w:hAnsi="Times New Roman" w:cs="Times New Roman"/>
          <w:sz w:val="24"/>
          <w:szCs w:val="24"/>
        </w:rPr>
        <w:t>а)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    б) не изменится</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13. Распределение молекул по высоте описывается распределением Больцмана:</w:t>
      </w:r>
    </w:p>
    <w:p w:rsidR="006B1DDF" w:rsidRPr="00AE3F89" w:rsidRDefault="006B1DDF" w:rsidP="006B1DDF">
      <w:pPr>
        <w:spacing w:after="0" w:line="240" w:lineRule="auto"/>
        <w:rPr>
          <w:rFonts w:ascii="Times New Roman" w:hAnsi="Times New Roman" w:cs="Times New Roman"/>
          <w:sz w:val="24"/>
          <w:szCs w:val="24"/>
          <w:lang w:val="en-US"/>
        </w:rPr>
      </w:pPr>
      <w:r w:rsidRPr="00AE3F89">
        <w:rPr>
          <w:rFonts w:ascii="Times New Roman" w:hAnsi="Times New Roman" w:cs="Times New Roman"/>
          <w:sz w:val="24"/>
          <w:szCs w:val="24"/>
          <w:lang w:val="en-US"/>
        </w:rPr>
        <w:t xml:space="preserve">1) </w:t>
      </w:r>
      <w:r w:rsidRPr="006B1DDF">
        <w:rPr>
          <w:rFonts w:ascii="Times New Roman" w:hAnsi="Times New Roman" w:cs="Times New Roman"/>
          <w:sz w:val="24"/>
          <w:szCs w:val="24"/>
          <w:lang w:val="en-US"/>
        </w:rPr>
        <w:t>n</w:t>
      </w:r>
      <w:r w:rsidRPr="00AE3F89">
        <w:rPr>
          <w:rFonts w:ascii="Times New Roman" w:hAnsi="Times New Roman" w:cs="Times New Roman"/>
          <w:sz w:val="24"/>
          <w:szCs w:val="24"/>
          <w:lang w:val="en-US"/>
        </w:rPr>
        <w:t xml:space="preserve"> (</w:t>
      </w:r>
      <w:r w:rsidRPr="006B1DDF">
        <w:rPr>
          <w:rFonts w:ascii="Times New Roman" w:hAnsi="Times New Roman" w:cs="Times New Roman"/>
          <w:sz w:val="24"/>
          <w:szCs w:val="24"/>
          <w:lang w:val="en-US"/>
        </w:rPr>
        <w:t>h</w:t>
      </w:r>
      <w:r w:rsidRPr="00AE3F89">
        <w:rPr>
          <w:rFonts w:ascii="Times New Roman" w:hAnsi="Times New Roman" w:cs="Times New Roman"/>
          <w:sz w:val="24"/>
          <w:szCs w:val="24"/>
          <w:lang w:val="en-US"/>
        </w:rPr>
        <w:t xml:space="preserve">)= </w:t>
      </w:r>
      <w:r w:rsidRPr="006B1DDF">
        <w:rPr>
          <w:rFonts w:ascii="Times New Roman" w:hAnsi="Times New Roman" w:cs="Times New Roman"/>
          <w:position w:val="-6"/>
          <w:sz w:val="24"/>
          <w:szCs w:val="24"/>
        </w:rPr>
        <w:object w:dxaOrig="780" w:dyaOrig="320">
          <v:shape id="_x0000_i1197" type="#_x0000_t75" style="width:38.7pt;height:16.1pt" o:ole="">
            <v:imagedata r:id="rId312" o:title=""/>
          </v:shape>
          <o:OLEObject Type="Embed" ProgID="Equation.3" ShapeID="_x0000_i1197" DrawAspect="Content" ObjectID="_1735987167" r:id="rId313"/>
        </w:object>
      </w:r>
    </w:p>
    <w:p w:rsidR="006B1DDF" w:rsidRPr="00AE3F89" w:rsidRDefault="006B1DDF" w:rsidP="006B1DDF">
      <w:pPr>
        <w:spacing w:after="0" w:line="240" w:lineRule="auto"/>
        <w:rPr>
          <w:rFonts w:ascii="Times New Roman" w:hAnsi="Times New Roman" w:cs="Times New Roman"/>
          <w:sz w:val="24"/>
          <w:szCs w:val="24"/>
          <w:lang w:val="en-US"/>
        </w:rPr>
      </w:pPr>
      <w:r w:rsidRPr="00AE3F89">
        <w:rPr>
          <w:rFonts w:ascii="Times New Roman" w:hAnsi="Times New Roman" w:cs="Times New Roman"/>
          <w:b/>
          <w:sz w:val="24"/>
          <w:szCs w:val="24"/>
          <w:lang w:val="en-US"/>
        </w:rPr>
        <w:t xml:space="preserve">2) </w:t>
      </w:r>
      <w:r w:rsidRPr="006B1DDF">
        <w:rPr>
          <w:rFonts w:ascii="Times New Roman" w:hAnsi="Times New Roman" w:cs="Times New Roman"/>
          <w:sz w:val="24"/>
          <w:szCs w:val="24"/>
          <w:lang w:val="en-US"/>
        </w:rPr>
        <w:t>n</w:t>
      </w:r>
      <w:r w:rsidRPr="00AE3F89">
        <w:rPr>
          <w:rFonts w:ascii="Times New Roman" w:hAnsi="Times New Roman" w:cs="Times New Roman"/>
          <w:sz w:val="24"/>
          <w:szCs w:val="24"/>
          <w:lang w:val="en-US"/>
        </w:rPr>
        <w:t xml:space="preserve"> (</w:t>
      </w:r>
      <w:r w:rsidRPr="006B1DDF">
        <w:rPr>
          <w:rFonts w:ascii="Times New Roman" w:hAnsi="Times New Roman" w:cs="Times New Roman"/>
          <w:sz w:val="24"/>
          <w:szCs w:val="24"/>
          <w:lang w:val="en-US"/>
        </w:rPr>
        <w:t>h</w:t>
      </w:r>
      <w:r w:rsidRPr="00AE3F89">
        <w:rPr>
          <w:rFonts w:ascii="Times New Roman" w:hAnsi="Times New Roman" w:cs="Times New Roman"/>
          <w:sz w:val="24"/>
          <w:szCs w:val="24"/>
          <w:lang w:val="en-US"/>
        </w:rPr>
        <w:t>)=</w:t>
      </w:r>
      <w:r w:rsidRPr="006B1DDF">
        <w:rPr>
          <w:rFonts w:ascii="Times New Roman" w:hAnsi="Times New Roman" w:cs="Times New Roman"/>
          <w:sz w:val="24"/>
          <w:szCs w:val="24"/>
          <w:lang w:val="en-US"/>
        </w:rPr>
        <w:t>n</w:t>
      </w:r>
      <w:r w:rsidRPr="00AE3F89">
        <w:rPr>
          <w:rFonts w:ascii="Times New Roman" w:hAnsi="Times New Roman" w:cs="Times New Roman"/>
          <w:sz w:val="24"/>
          <w:szCs w:val="24"/>
          <w:vertAlign w:val="subscript"/>
          <w:lang w:val="en-US"/>
        </w:rPr>
        <w:t>0</w:t>
      </w:r>
      <w:r w:rsidRPr="006B1DDF">
        <w:rPr>
          <w:rFonts w:ascii="Times New Roman" w:hAnsi="Times New Roman" w:cs="Times New Roman"/>
          <w:position w:val="-6"/>
          <w:sz w:val="24"/>
          <w:szCs w:val="24"/>
        </w:rPr>
        <w:object w:dxaOrig="780" w:dyaOrig="320">
          <v:shape id="_x0000_i1198" type="#_x0000_t75" style="width:38.7pt;height:16.1pt" o:ole="">
            <v:imagedata r:id="rId314" o:title=""/>
          </v:shape>
          <o:OLEObject Type="Embed" ProgID="Equation.3" ShapeID="_x0000_i1198" DrawAspect="Content" ObjectID="_1735987168" r:id="rId315"/>
        </w:object>
      </w:r>
    </w:p>
    <w:p w:rsidR="006B1DDF" w:rsidRPr="00AE3F89" w:rsidRDefault="006B1DDF" w:rsidP="006B1DDF">
      <w:pPr>
        <w:spacing w:after="0" w:line="240" w:lineRule="auto"/>
        <w:rPr>
          <w:rFonts w:ascii="Times New Roman" w:hAnsi="Times New Roman" w:cs="Times New Roman"/>
          <w:sz w:val="24"/>
          <w:szCs w:val="24"/>
          <w:lang w:val="en-US"/>
        </w:rPr>
      </w:pPr>
      <w:r w:rsidRPr="00AE3F89">
        <w:rPr>
          <w:rFonts w:ascii="Times New Roman" w:hAnsi="Times New Roman" w:cs="Times New Roman"/>
          <w:sz w:val="24"/>
          <w:szCs w:val="24"/>
          <w:lang w:val="en-US"/>
        </w:rPr>
        <w:t xml:space="preserve">3) </w:t>
      </w:r>
      <w:r w:rsidRPr="006B1DDF">
        <w:rPr>
          <w:rFonts w:ascii="Times New Roman" w:hAnsi="Times New Roman" w:cs="Times New Roman"/>
          <w:sz w:val="24"/>
          <w:szCs w:val="24"/>
          <w:lang w:val="en-US"/>
        </w:rPr>
        <w:t>n</w:t>
      </w:r>
      <w:r w:rsidRPr="00AE3F89">
        <w:rPr>
          <w:rFonts w:ascii="Times New Roman" w:hAnsi="Times New Roman" w:cs="Times New Roman"/>
          <w:sz w:val="24"/>
          <w:szCs w:val="24"/>
          <w:lang w:val="en-US"/>
        </w:rPr>
        <w:t xml:space="preserve"> (</w:t>
      </w:r>
      <w:r w:rsidRPr="006B1DDF">
        <w:rPr>
          <w:rFonts w:ascii="Times New Roman" w:hAnsi="Times New Roman" w:cs="Times New Roman"/>
          <w:sz w:val="24"/>
          <w:szCs w:val="24"/>
          <w:lang w:val="en-US"/>
        </w:rPr>
        <w:t>h</w:t>
      </w:r>
      <w:r w:rsidRPr="00AE3F89">
        <w:rPr>
          <w:rFonts w:ascii="Times New Roman" w:hAnsi="Times New Roman" w:cs="Times New Roman"/>
          <w:sz w:val="24"/>
          <w:szCs w:val="24"/>
          <w:lang w:val="en-US"/>
        </w:rPr>
        <w:t>)=</w:t>
      </w:r>
      <w:r w:rsidRPr="006B1DDF">
        <w:rPr>
          <w:rFonts w:ascii="Times New Roman" w:hAnsi="Times New Roman" w:cs="Times New Roman"/>
          <w:sz w:val="24"/>
          <w:szCs w:val="24"/>
          <w:lang w:val="en-US"/>
        </w:rPr>
        <w:t>n</w:t>
      </w:r>
      <w:r w:rsidRPr="00AE3F89">
        <w:rPr>
          <w:rFonts w:ascii="Times New Roman" w:hAnsi="Times New Roman" w:cs="Times New Roman"/>
          <w:sz w:val="24"/>
          <w:szCs w:val="24"/>
          <w:vertAlign w:val="subscript"/>
          <w:lang w:val="en-US"/>
        </w:rPr>
        <w:t>0</w:t>
      </w:r>
      <w:r w:rsidRPr="006B1DDF">
        <w:rPr>
          <w:rFonts w:ascii="Times New Roman" w:hAnsi="Times New Roman" w:cs="Times New Roman"/>
          <w:position w:val="-6"/>
          <w:sz w:val="24"/>
          <w:szCs w:val="24"/>
        </w:rPr>
        <w:object w:dxaOrig="800" w:dyaOrig="320">
          <v:shape id="_x0000_i1199" type="#_x0000_t75" style="width:40.85pt;height:16.1pt" o:ole="">
            <v:imagedata r:id="rId316" o:title=""/>
          </v:shape>
          <o:OLEObject Type="Embed" ProgID="Equation.3" ShapeID="_x0000_i1199" DrawAspect="Content" ObjectID="_1735987169" r:id="rId317"/>
        </w:object>
      </w:r>
    </w:p>
    <w:p w:rsidR="006B1DDF" w:rsidRPr="00AE3F89" w:rsidRDefault="006B1DDF" w:rsidP="006B1DDF">
      <w:pPr>
        <w:spacing w:after="0" w:line="240" w:lineRule="auto"/>
        <w:rPr>
          <w:rFonts w:ascii="Times New Roman" w:hAnsi="Times New Roman" w:cs="Times New Roman"/>
          <w:sz w:val="24"/>
          <w:szCs w:val="24"/>
          <w:lang w:val="en-US"/>
        </w:rPr>
      </w:pPr>
      <w:r w:rsidRPr="00AE3F89">
        <w:rPr>
          <w:rFonts w:ascii="Times New Roman" w:hAnsi="Times New Roman" w:cs="Times New Roman"/>
          <w:sz w:val="24"/>
          <w:szCs w:val="24"/>
          <w:lang w:val="en-US"/>
        </w:rPr>
        <w:t xml:space="preserve">4) </w:t>
      </w:r>
      <w:r w:rsidRPr="006B1DDF">
        <w:rPr>
          <w:rFonts w:ascii="Times New Roman" w:hAnsi="Times New Roman" w:cs="Times New Roman"/>
          <w:sz w:val="24"/>
          <w:szCs w:val="24"/>
          <w:lang w:val="en-US"/>
        </w:rPr>
        <w:t>n</w:t>
      </w:r>
      <w:r w:rsidRPr="00AE3F89">
        <w:rPr>
          <w:rFonts w:ascii="Times New Roman" w:hAnsi="Times New Roman" w:cs="Times New Roman"/>
          <w:sz w:val="24"/>
          <w:szCs w:val="24"/>
          <w:lang w:val="en-US"/>
        </w:rPr>
        <w:t xml:space="preserve"> (</w:t>
      </w:r>
      <w:r w:rsidRPr="006B1DDF">
        <w:rPr>
          <w:rFonts w:ascii="Times New Roman" w:hAnsi="Times New Roman" w:cs="Times New Roman"/>
          <w:sz w:val="24"/>
          <w:szCs w:val="24"/>
          <w:lang w:val="en-US"/>
        </w:rPr>
        <w:t>h</w:t>
      </w:r>
      <w:r w:rsidRPr="00AE3F89">
        <w:rPr>
          <w:rFonts w:ascii="Times New Roman" w:hAnsi="Times New Roman" w:cs="Times New Roman"/>
          <w:sz w:val="24"/>
          <w:szCs w:val="24"/>
          <w:lang w:val="en-US"/>
        </w:rPr>
        <w:t xml:space="preserve">)= </w:t>
      </w:r>
      <w:r w:rsidRPr="006B1DDF">
        <w:rPr>
          <w:rFonts w:ascii="Times New Roman" w:hAnsi="Times New Roman" w:cs="Times New Roman"/>
          <w:sz w:val="24"/>
          <w:szCs w:val="24"/>
          <w:lang w:val="en-US"/>
        </w:rPr>
        <w:t>n</w:t>
      </w:r>
      <w:r w:rsidRPr="00AE3F89">
        <w:rPr>
          <w:rFonts w:ascii="Times New Roman" w:hAnsi="Times New Roman" w:cs="Times New Roman"/>
          <w:sz w:val="24"/>
          <w:szCs w:val="24"/>
          <w:vertAlign w:val="subscript"/>
          <w:lang w:val="en-US"/>
        </w:rPr>
        <w:t>0</w:t>
      </w:r>
      <w:r w:rsidRPr="006B1DDF">
        <w:rPr>
          <w:rFonts w:ascii="Times New Roman" w:hAnsi="Times New Roman" w:cs="Times New Roman"/>
          <w:position w:val="-6"/>
          <w:sz w:val="24"/>
          <w:szCs w:val="24"/>
        </w:rPr>
        <w:object w:dxaOrig="700" w:dyaOrig="320">
          <v:shape id="_x0000_i1200" type="#_x0000_t75" style="width:35.45pt;height:16.1pt" o:ole="">
            <v:imagedata r:id="rId318" o:title=""/>
          </v:shape>
          <o:OLEObject Type="Embed" ProgID="Equation.3" ShapeID="_x0000_i1200" DrawAspect="Content" ObjectID="_1735987170" r:id="rId319"/>
        </w:object>
      </w:r>
    </w:p>
    <w:p w:rsidR="006B1DDF" w:rsidRPr="006B1DDF" w:rsidRDefault="006B1DDF" w:rsidP="006B1DDF">
      <w:pPr>
        <w:spacing w:after="0" w:line="240" w:lineRule="auto"/>
        <w:rPr>
          <w:rFonts w:ascii="Times New Roman" w:hAnsi="Times New Roman" w:cs="Times New Roman"/>
          <w:sz w:val="24"/>
          <w:szCs w:val="24"/>
          <w:vertAlign w:val="superscript"/>
        </w:rPr>
      </w:pPr>
      <w:r w:rsidRPr="006B1DDF">
        <w:rPr>
          <w:rFonts w:ascii="Times New Roman" w:hAnsi="Times New Roman" w:cs="Times New Roman"/>
          <w:sz w:val="24"/>
          <w:szCs w:val="24"/>
        </w:rPr>
        <w:t xml:space="preserve">5) </w:t>
      </w:r>
      <w:r w:rsidRPr="006B1DDF">
        <w:rPr>
          <w:rFonts w:ascii="Times New Roman" w:hAnsi="Times New Roman" w:cs="Times New Roman"/>
          <w:sz w:val="24"/>
          <w:szCs w:val="24"/>
          <w:lang w:val="en-US"/>
        </w:rPr>
        <w:t>n</w:t>
      </w:r>
      <w:r w:rsidRPr="006B1DDF">
        <w:rPr>
          <w:rFonts w:ascii="Times New Roman" w:hAnsi="Times New Roman" w:cs="Times New Roman"/>
          <w:sz w:val="24"/>
          <w:szCs w:val="24"/>
        </w:rPr>
        <w:t xml:space="preserve"> (</w:t>
      </w:r>
      <w:r w:rsidRPr="006B1DDF">
        <w:rPr>
          <w:rFonts w:ascii="Times New Roman" w:hAnsi="Times New Roman" w:cs="Times New Roman"/>
          <w:sz w:val="24"/>
          <w:szCs w:val="24"/>
          <w:lang w:val="en-US"/>
        </w:rPr>
        <w:t>h</w:t>
      </w:r>
      <w:r w:rsidRPr="006B1DDF">
        <w:rPr>
          <w:rFonts w:ascii="Times New Roman" w:hAnsi="Times New Roman" w:cs="Times New Roman"/>
          <w:sz w:val="24"/>
          <w:szCs w:val="24"/>
        </w:rPr>
        <w:t>)=</w:t>
      </w:r>
      <w:r w:rsidRPr="006B1DDF">
        <w:rPr>
          <w:rFonts w:ascii="Times New Roman" w:hAnsi="Times New Roman" w:cs="Times New Roman"/>
          <w:sz w:val="24"/>
          <w:szCs w:val="24"/>
          <w:lang w:val="en-US"/>
        </w:rPr>
        <w:t>n</w:t>
      </w:r>
      <w:r w:rsidRPr="006B1DDF">
        <w:rPr>
          <w:rFonts w:ascii="Times New Roman" w:hAnsi="Times New Roman" w:cs="Times New Roman"/>
          <w:sz w:val="24"/>
          <w:szCs w:val="24"/>
          <w:vertAlign w:val="subscript"/>
        </w:rPr>
        <w:t>0</w:t>
      </w:r>
      <w:r w:rsidRPr="006B1DDF">
        <w:rPr>
          <w:rFonts w:ascii="Times New Roman" w:hAnsi="Times New Roman" w:cs="Times New Roman"/>
          <w:noProof/>
          <w:position w:val="-6"/>
          <w:sz w:val="24"/>
          <w:szCs w:val="24"/>
          <w:lang w:eastAsia="ru-RU"/>
        </w:rPr>
        <w:drawing>
          <wp:inline distT="0" distB="0" distL="0" distR="0">
            <wp:extent cx="447675" cy="200025"/>
            <wp:effectExtent l="1905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0"/>
                    <a:srcRect/>
                    <a:stretch>
                      <a:fillRect/>
                    </a:stretch>
                  </pic:blipFill>
                  <pic:spPr bwMode="auto">
                    <a:xfrm>
                      <a:off x="0" y="0"/>
                      <a:ext cx="447675" cy="200025"/>
                    </a:xfrm>
                    <a:prstGeom prst="rect">
                      <a:avLst/>
                    </a:prstGeom>
                    <a:noFill/>
                    <a:ln w="9525">
                      <a:noFill/>
                      <a:miter lim="800000"/>
                      <a:headEnd/>
                      <a:tailEnd/>
                    </a:ln>
                  </pic:spPr>
                </pic:pic>
              </a:graphicData>
            </a:graphic>
          </wp:inline>
        </w:drawing>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14. Наиболее вероятная скорость равна :</w: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1) </w:t>
      </w:r>
      <w:r w:rsidRPr="006B1DDF">
        <w:rPr>
          <w:rFonts w:ascii="Times New Roman" w:hAnsi="Times New Roman" w:cs="Times New Roman"/>
          <w:position w:val="-12"/>
          <w:sz w:val="24"/>
          <w:szCs w:val="24"/>
        </w:rPr>
        <w:object w:dxaOrig="1100" w:dyaOrig="400">
          <v:shape id="_x0000_i1201" type="#_x0000_t75" style="width:54.8pt;height:19.35pt" o:ole="">
            <v:imagedata r:id="rId321" o:title=""/>
          </v:shape>
          <o:OLEObject Type="Embed" ProgID="Equation.3" ShapeID="_x0000_i1201" DrawAspect="Content" ObjectID="_1735987171" r:id="rId322"/>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b/>
          <w:sz w:val="24"/>
          <w:szCs w:val="24"/>
        </w:rPr>
        <w:t xml:space="preserve">2) </w:t>
      </w:r>
      <w:r w:rsidRPr="006B1DDF">
        <w:rPr>
          <w:rFonts w:ascii="Times New Roman" w:hAnsi="Times New Roman" w:cs="Times New Roman"/>
          <w:position w:val="-12"/>
          <w:sz w:val="24"/>
          <w:szCs w:val="24"/>
        </w:rPr>
        <w:object w:dxaOrig="999" w:dyaOrig="400">
          <v:shape id="_x0000_i1202" type="#_x0000_t75" style="width:50.5pt;height:19.35pt" o:ole="">
            <v:imagedata r:id="rId323" o:title=""/>
          </v:shape>
          <o:OLEObject Type="Embed" ProgID="Equation.3" ShapeID="_x0000_i1202" DrawAspect="Content" ObjectID="_1735987172" r:id="rId324"/>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3) </w:t>
      </w:r>
      <w:r w:rsidRPr="006B1DDF">
        <w:rPr>
          <w:rFonts w:ascii="Times New Roman" w:hAnsi="Times New Roman" w:cs="Times New Roman"/>
          <w:position w:val="-12"/>
          <w:sz w:val="24"/>
          <w:szCs w:val="24"/>
        </w:rPr>
        <w:object w:dxaOrig="980" w:dyaOrig="400">
          <v:shape id="_x0000_i1203" type="#_x0000_t75" style="width:48.35pt;height:19.35pt" o:ole="">
            <v:imagedata r:id="rId325" o:title=""/>
          </v:shape>
          <o:OLEObject Type="Embed" ProgID="Equation.3" ShapeID="_x0000_i1203" DrawAspect="Content" ObjectID="_1735987173" r:id="rId326"/>
        </w:object>
      </w:r>
    </w:p>
    <w:p w:rsidR="006B1DDF" w:rsidRPr="006B1DDF" w:rsidRDefault="006B1DDF" w:rsidP="006B1DDF">
      <w:pPr>
        <w:spacing w:after="0" w:line="240" w:lineRule="auto"/>
        <w:rPr>
          <w:rFonts w:ascii="Times New Roman" w:hAnsi="Times New Roman" w:cs="Times New Roman"/>
          <w:sz w:val="24"/>
          <w:szCs w:val="24"/>
        </w:rPr>
      </w:pPr>
      <w:r w:rsidRPr="006B1DDF">
        <w:rPr>
          <w:rFonts w:ascii="Times New Roman" w:hAnsi="Times New Roman" w:cs="Times New Roman"/>
          <w:sz w:val="24"/>
          <w:szCs w:val="24"/>
        </w:rPr>
        <w:t xml:space="preserve">4) </w:t>
      </w:r>
      <w:r w:rsidRPr="006B1DDF">
        <w:rPr>
          <w:rFonts w:ascii="Times New Roman" w:hAnsi="Times New Roman" w:cs="Times New Roman"/>
          <w:position w:val="-12"/>
          <w:sz w:val="24"/>
          <w:szCs w:val="24"/>
        </w:rPr>
        <w:object w:dxaOrig="880" w:dyaOrig="400">
          <v:shape id="_x0000_i1204" type="#_x0000_t75" style="width:44.05pt;height:19.35pt" o:ole="">
            <v:imagedata r:id="rId327" o:title=""/>
          </v:shape>
          <o:OLEObject Type="Embed" ProgID="Equation.3" ShapeID="_x0000_i1204" DrawAspect="Content" ObjectID="_1735987174" r:id="rId328"/>
        </w:objec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sz w:val="24"/>
          <w:szCs w:val="24"/>
        </w:rPr>
        <w:t xml:space="preserve">5) </w:t>
      </w:r>
      <w:r w:rsidRPr="006B1DDF">
        <w:rPr>
          <w:rFonts w:ascii="Times New Roman" w:hAnsi="Times New Roman" w:cs="Times New Roman"/>
          <w:position w:val="-12"/>
          <w:sz w:val="24"/>
          <w:szCs w:val="24"/>
        </w:rPr>
        <w:object w:dxaOrig="840" w:dyaOrig="400">
          <v:shape id="_x0000_i1205" type="#_x0000_t75" style="width:41.9pt;height:19.35pt" o:ole="">
            <v:imagedata r:id="rId329" o:title=""/>
          </v:shape>
          <o:OLEObject Type="Embed" ProgID="Equation.3" ShapeID="_x0000_i1205" DrawAspect="Content" ObjectID="_1735987175" r:id="rId330"/>
        </w:objec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15. Как ведет себя кривая распределения Максвелла по скоростям для данной массы газа при увеличении температуры:</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1) а) максимум кривой смещается влево</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в) ширина максимума увеличивается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2) а) смещение максимума не происходит</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б) ширина его увеличивается</w:t>
      </w:r>
    </w:p>
    <w:p w:rsidR="006B1DDF" w:rsidRPr="006B1DDF" w:rsidRDefault="006B1DDF" w:rsidP="006B1DDF">
      <w:pPr>
        <w:shd w:val="clear" w:color="auto" w:fill="FFFFFF"/>
        <w:spacing w:after="0" w:line="240" w:lineRule="auto"/>
        <w:rPr>
          <w:rFonts w:ascii="Times New Roman" w:hAnsi="Times New Roman" w:cs="Times New Roman"/>
          <w:color w:val="000000"/>
          <w:sz w:val="24"/>
          <w:szCs w:val="24"/>
        </w:rPr>
      </w:pPr>
      <w:r w:rsidRPr="006B1DDF">
        <w:rPr>
          <w:rFonts w:ascii="Times New Roman" w:hAnsi="Times New Roman" w:cs="Times New Roman"/>
          <w:color w:val="000000"/>
          <w:sz w:val="24"/>
          <w:szCs w:val="24"/>
        </w:rPr>
        <w:t>3) а) ширина максимума уменьшается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б) максим смещается вправо</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b/>
          <w:color w:val="000000"/>
          <w:sz w:val="24"/>
          <w:szCs w:val="24"/>
        </w:rPr>
        <w:t xml:space="preserve">4) </w:t>
      </w:r>
      <w:r w:rsidRPr="006B1DDF">
        <w:rPr>
          <w:rFonts w:ascii="Times New Roman" w:hAnsi="Times New Roman" w:cs="Times New Roman"/>
          <w:color w:val="000000"/>
          <w:sz w:val="24"/>
          <w:szCs w:val="24"/>
        </w:rPr>
        <w:t>а) максимум смещается вправо</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 xml:space="preserve">    б) ширина максимума увеличивается</w:t>
      </w:r>
    </w:p>
    <w:p w:rsidR="006B1DDF" w:rsidRPr="006B1DDF" w:rsidRDefault="006B1DDF" w:rsidP="006B1DDF">
      <w:pPr>
        <w:shd w:val="clear" w:color="auto" w:fill="FFFFFF"/>
        <w:spacing w:after="0" w:line="240" w:lineRule="auto"/>
        <w:rPr>
          <w:rFonts w:ascii="Times New Roman" w:hAnsi="Times New Roman" w:cs="Times New Roman"/>
          <w:sz w:val="24"/>
          <w:szCs w:val="24"/>
        </w:rPr>
      </w:pPr>
      <w:r w:rsidRPr="006B1DDF">
        <w:rPr>
          <w:rFonts w:ascii="Times New Roman" w:hAnsi="Times New Roman" w:cs="Times New Roman"/>
          <w:color w:val="000000"/>
          <w:sz w:val="24"/>
          <w:szCs w:val="24"/>
        </w:rPr>
        <w:t>5)  вид кривой не меняется</w:t>
      </w:r>
    </w:p>
    <w:p w:rsidR="00FF46F9" w:rsidRPr="00FF46F9" w:rsidRDefault="00FF46F9" w:rsidP="00FF46F9">
      <w:pPr>
        <w:spacing w:after="0" w:line="240" w:lineRule="auto"/>
        <w:jc w:val="both"/>
        <w:rPr>
          <w:rFonts w:ascii="Times New Roman" w:hAnsi="Times New Roman" w:cs="Times New Roman"/>
          <w:sz w:val="24"/>
          <w:szCs w:val="24"/>
        </w:rPr>
      </w:pPr>
    </w:p>
    <w:p w:rsidR="00FF46F9" w:rsidRPr="00FF46F9" w:rsidRDefault="00FF46F9" w:rsidP="00FF46F9">
      <w:pPr>
        <w:spacing w:after="0" w:line="240" w:lineRule="auto"/>
        <w:jc w:val="both"/>
        <w:rPr>
          <w:rFonts w:ascii="Times New Roman" w:hAnsi="Times New Roman" w:cs="Times New Roman"/>
          <w:b/>
          <w:bCs/>
          <w:sz w:val="24"/>
          <w:szCs w:val="24"/>
        </w:rPr>
      </w:pPr>
      <w:r w:rsidRPr="00FF46F9">
        <w:rPr>
          <w:rFonts w:ascii="Times New Roman" w:hAnsi="Times New Roman" w:cs="Times New Roman"/>
          <w:b/>
          <w:bCs/>
          <w:sz w:val="24"/>
          <w:szCs w:val="24"/>
        </w:rPr>
        <w:t>Тест №  ____                                        ___________________________</w:t>
      </w: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Подпись преподавателя</w:t>
      </w:r>
    </w:p>
    <w:p w:rsidR="00FF46F9" w:rsidRPr="00FF46F9" w:rsidRDefault="00FF46F9" w:rsidP="00FF46F9">
      <w:pPr>
        <w:spacing w:after="0" w:line="240" w:lineRule="auto"/>
        <w:jc w:val="both"/>
        <w:rPr>
          <w:rFonts w:ascii="Times New Roman" w:hAnsi="Times New Roman" w:cs="Times New Roman"/>
          <w:sz w:val="24"/>
          <w:szCs w:val="24"/>
        </w:rPr>
      </w:pP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________________________________________________________________</w:t>
      </w: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 xml:space="preserve">             факультет, курс, группа</w:t>
      </w: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_________________________________________________________________</w:t>
      </w:r>
    </w:p>
    <w:p w:rsidR="00FF46F9" w:rsidRPr="00FF46F9" w:rsidRDefault="00FF46F9" w:rsidP="00FF46F9">
      <w:pPr>
        <w:spacing w:after="0" w:line="240" w:lineRule="auto"/>
        <w:ind w:firstLine="900"/>
        <w:jc w:val="both"/>
        <w:rPr>
          <w:rFonts w:ascii="Times New Roman" w:hAnsi="Times New Roman" w:cs="Times New Roman"/>
          <w:sz w:val="24"/>
          <w:szCs w:val="24"/>
        </w:rPr>
      </w:pPr>
      <w:r w:rsidRPr="00FF46F9">
        <w:rPr>
          <w:rFonts w:ascii="Times New Roman" w:hAnsi="Times New Roman" w:cs="Times New Roman"/>
          <w:sz w:val="24"/>
          <w:szCs w:val="24"/>
        </w:rPr>
        <w:t>фамилия, имя отчество студента</w:t>
      </w:r>
    </w:p>
    <w:p w:rsidR="00FF46F9" w:rsidRPr="00FF46F9" w:rsidRDefault="00FF46F9" w:rsidP="00FF46F9">
      <w:pPr>
        <w:spacing w:after="0" w:line="240" w:lineRule="auto"/>
        <w:ind w:firstLine="900"/>
        <w:jc w:val="both"/>
        <w:rPr>
          <w:rFonts w:ascii="Times New Roman" w:hAnsi="Times New Roman" w:cs="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456"/>
        <w:gridCol w:w="456"/>
      </w:tblGrid>
      <w:tr w:rsidR="00FF46F9" w:rsidRPr="00FF46F9" w:rsidTr="00FF46F9">
        <w:tc>
          <w:tcPr>
            <w:tcW w:w="1316"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Вопрос</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2</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3</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4</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5</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6</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7</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8</w:t>
            </w:r>
          </w:p>
        </w:tc>
        <w:tc>
          <w:tcPr>
            <w:tcW w:w="334"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9</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10</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11</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12</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13</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14</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15</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16</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17</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18</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19</w:t>
            </w:r>
          </w:p>
        </w:tc>
        <w:tc>
          <w:tcPr>
            <w:tcW w:w="451" w:type="dxa"/>
          </w:tcPr>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20</w:t>
            </w:r>
          </w:p>
        </w:tc>
      </w:tr>
      <w:tr w:rsidR="00FF46F9" w:rsidRPr="00FF46F9" w:rsidTr="00FF46F9">
        <w:tc>
          <w:tcPr>
            <w:tcW w:w="1316" w:type="dxa"/>
          </w:tcPr>
          <w:p w:rsidR="00FF46F9" w:rsidRPr="00FF46F9" w:rsidRDefault="00FF46F9" w:rsidP="00FF46F9">
            <w:pPr>
              <w:spacing w:after="0" w:line="240" w:lineRule="auto"/>
              <w:rPr>
                <w:rFonts w:ascii="Times New Roman" w:hAnsi="Times New Roman" w:cs="Times New Roman"/>
                <w:sz w:val="24"/>
                <w:szCs w:val="24"/>
              </w:rPr>
            </w:pPr>
            <w:r w:rsidRPr="00FF46F9">
              <w:rPr>
                <w:rFonts w:ascii="Times New Roman" w:hAnsi="Times New Roman" w:cs="Times New Roman"/>
                <w:sz w:val="24"/>
                <w:szCs w:val="24"/>
              </w:rPr>
              <w:t>Ответ</w:t>
            </w: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334"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c>
          <w:tcPr>
            <w:tcW w:w="451" w:type="dxa"/>
          </w:tcPr>
          <w:p w:rsidR="00FF46F9" w:rsidRPr="00FF46F9" w:rsidRDefault="00FF46F9" w:rsidP="00FF46F9">
            <w:pPr>
              <w:spacing w:after="0" w:line="240" w:lineRule="auto"/>
              <w:jc w:val="center"/>
              <w:rPr>
                <w:rFonts w:ascii="Times New Roman" w:hAnsi="Times New Roman" w:cs="Times New Roman"/>
                <w:sz w:val="24"/>
                <w:szCs w:val="24"/>
              </w:rPr>
            </w:pPr>
          </w:p>
        </w:tc>
      </w:tr>
    </w:tbl>
    <w:p w:rsidR="00FF46F9" w:rsidRPr="00FF46F9" w:rsidRDefault="00FF46F9" w:rsidP="00FF46F9">
      <w:pPr>
        <w:spacing w:after="0" w:line="240" w:lineRule="auto"/>
        <w:ind w:firstLine="900"/>
        <w:jc w:val="both"/>
        <w:rPr>
          <w:rFonts w:ascii="Times New Roman" w:hAnsi="Times New Roman" w:cs="Times New Roman"/>
          <w:sz w:val="24"/>
          <w:szCs w:val="24"/>
        </w:rPr>
      </w:pP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_________________                  __________            _____________________</w:t>
      </w:r>
    </w:p>
    <w:p w:rsidR="00FF46F9" w:rsidRPr="00FF46F9" w:rsidRDefault="00FF46F9" w:rsidP="00FF46F9">
      <w:pPr>
        <w:spacing w:after="0" w:line="240" w:lineRule="auto"/>
        <w:jc w:val="both"/>
        <w:rPr>
          <w:rFonts w:ascii="Times New Roman" w:hAnsi="Times New Roman" w:cs="Times New Roman"/>
          <w:sz w:val="24"/>
          <w:szCs w:val="24"/>
        </w:rPr>
      </w:pPr>
      <w:r w:rsidRPr="00FF46F9">
        <w:rPr>
          <w:rFonts w:ascii="Times New Roman" w:hAnsi="Times New Roman" w:cs="Times New Roman"/>
          <w:sz w:val="24"/>
          <w:szCs w:val="24"/>
        </w:rPr>
        <w:t>Количество баллов                        оценка                подпись преподавателя</w:t>
      </w:r>
    </w:p>
    <w:p w:rsidR="00FF46F9" w:rsidRDefault="00FF46F9" w:rsidP="00FF46F9">
      <w:pPr>
        <w:pStyle w:val="a8"/>
        <w:widowControl w:val="0"/>
        <w:tabs>
          <w:tab w:val="left" w:pos="708"/>
        </w:tabs>
        <w:spacing w:before="0" w:beforeAutospacing="0" w:after="0" w:afterAutospacing="0"/>
        <w:jc w:val="both"/>
        <w:rPr>
          <w:iCs/>
          <w:sz w:val="28"/>
          <w:szCs w:val="28"/>
        </w:rPr>
      </w:pPr>
    </w:p>
    <w:p w:rsidR="00E659A8" w:rsidRPr="00E659A8" w:rsidRDefault="00E659A8" w:rsidP="00E659A8">
      <w:pPr>
        <w:autoSpaceDE w:val="0"/>
        <w:autoSpaceDN w:val="0"/>
        <w:adjustRightInd w:val="0"/>
        <w:spacing w:after="0" w:line="240" w:lineRule="auto"/>
        <w:rPr>
          <w:rFonts w:ascii="Times New Roman" w:hAnsi="Times New Roman" w:cs="Times New Roman"/>
          <w:b/>
          <w:bCs/>
          <w:sz w:val="28"/>
          <w:szCs w:val="28"/>
        </w:rPr>
      </w:pPr>
      <w:r w:rsidRPr="00E659A8">
        <w:rPr>
          <w:rFonts w:ascii="Times New Roman" w:hAnsi="Times New Roman" w:cs="Times New Roman"/>
          <w:b/>
          <w:bCs/>
          <w:sz w:val="28"/>
          <w:szCs w:val="28"/>
        </w:rPr>
        <w:t>Критерии оценки:</w:t>
      </w:r>
    </w:p>
    <w:p w:rsidR="006D4D1E" w:rsidRPr="002C333D" w:rsidRDefault="006D4D1E" w:rsidP="006D4D1E">
      <w:pPr>
        <w:spacing w:after="0" w:line="240" w:lineRule="auto"/>
        <w:ind w:firstLine="720"/>
        <w:jc w:val="both"/>
        <w:rPr>
          <w:rFonts w:ascii="Times New Roman" w:hAnsi="Times New Roman" w:cs="Times New Roman"/>
          <w:sz w:val="24"/>
          <w:szCs w:val="24"/>
        </w:rPr>
      </w:pPr>
      <w:r w:rsidRPr="002C333D">
        <w:rPr>
          <w:rFonts w:ascii="Times New Roman" w:hAnsi="Times New Roman" w:cs="Times New Roman"/>
          <w:sz w:val="24"/>
          <w:szCs w:val="24"/>
        </w:rPr>
        <w:t xml:space="preserve">Время проведения аттестации по тестированию предполагается 30-40 минут. Оценка знаний по результатам тестирования студентов проводится по следующим критериям:     </w:t>
      </w:r>
    </w:p>
    <w:p w:rsidR="006D4D1E" w:rsidRPr="002C333D" w:rsidRDefault="006D4D1E" w:rsidP="006D4D1E">
      <w:pPr>
        <w:spacing w:after="0" w:line="240" w:lineRule="auto"/>
        <w:jc w:val="both"/>
        <w:rPr>
          <w:rFonts w:ascii="Times New Roman" w:hAnsi="Times New Roman" w:cs="Times New Roman"/>
          <w:sz w:val="24"/>
          <w:szCs w:val="24"/>
        </w:rPr>
      </w:pPr>
      <w:r w:rsidRPr="002C333D">
        <w:rPr>
          <w:rFonts w:ascii="Times New Roman" w:hAnsi="Times New Roman" w:cs="Times New Roman"/>
          <w:sz w:val="24"/>
          <w:szCs w:val="24"/>
        </w:rPr>
        <w:t>1. Набравшие за правильные ответы 18, 19, 20 баллов из 20 вопросов теста получают «отлично».</w:t>
      </w:r>
    </w:p>
    <w:p w:rsidR="006D4D1E" w:rsidRPr="002C333D" w:rsidRDefault="006D4D1E" w:rsidP="006D4D1E">
      <w:pPr>
        <w:spacing w:after="0" w:line="240" w:lineRule="auto"/>
        <w:jc w:val="both"/>
        <w:rPr>
          <w:rFonts w:ascii="Times New Roman" w:hAnsi="Times New Roman" w:cs="Times New Roman"/>
          <w:sz w:val="24"/>
          <w:szCs w:val="24"/>
        </w:rPr>
      </w:pPr>
      <w:r w:rsidRPr="002C333D">
        <w:rPr>
          <w:rFonts w:ascii="Times New Roman" w:hAnsi="Times New Roman" w:cs="Times New Roman"/>
          <w:sz w:val="24"/>
          <w:szCs w:val="24"/>
        </w:rPr>
        <w:t>2. Набравшие за правильные ответы 15, 16, 17 баллов из 20 вопросов теста получают «хорошо».</w:t>
      </w:r>
    </w:p>
    <w:p w:rsidR="006D4D1E" w:rsidRPr="002C333D" w:rsidRDefault="006D4D1E" w:rsidP="006D4D1E">
      <w:pPr>
        <w:pStyle w:val="a9"/>
        <w:spacing w:after="0"/>
      </w:pPr>
      <w:r w:rsidRPr="002C333D">
        <w:t>3. Набравшие за правильные ответы 12, 13, 14 из 20 вопросов теста получают «удовлетворительно».</w:t>
      </w:r>
    </w:p>
    <w:p w:rsidR="006D4D1E" w:rsidRPr="002C333D" w:rsidRDefault="006D4D1E" w:rsidP="006D4D1E">
      <w:pPr>
        <w:spacing w:after="0" w:line="240" w:lineRule="auto"/>
        <w:jc w:val="both"/>
        <w:rPr>
          <w:rFonts w:ascii="Times New Roman" w:hAnsi="Times New Roman" w:cs="Times New Roman"/>
          <w:sz w:val="24"/>
          <w:szCs w:val="24"/>
        </w:rPr>
      </w:pPr>
      <w:r w:rsidRPr="002C333D">
        <w:rPr>
          <w:rFonts w:ascii="Times New Roman" w:hAnsi="Times New Roman" w:cs="Times New Roman"/>
          <w:sz w:val="24"/>
          <w:szCs w:val="24"/>
        </w:rPr>
        <w:t xml:space="preserve">4. Набравшие за правильные ответы ниже 12 баллов из 20 вопросов теста получают «неудовлетворительно». </w:t>
      </w:r>
    </w:p>
    <w:p w:rsidR="009129FC" w:rsidRDefault="009129FC" w:rsidP="009129FC">
      <w:pPr>
        <w:autoSpaceDE w:val="0"/>
        <w:autoSpaceDN w:val="0"/>
        <w:adjustRightInd w:val="0"/>
        <w:spacing w:after="0" w:line="240" w:lineRule="auto"/>
        <w:jc w:val="center"/>
        <w:rPr>
          <w:rFonts w:ascii="Times New Roman" w:hAnsi="Times New Roman" w:cs="Times New Roman"/>
          <w:b/>
          <w:bCs/>
          <w:sz w:val="24"/>
          <w:szCs w:val="24"/>
        </w:rPr>
      </w:pPr>
    </w:p>
    <w:p w:rsidR="009129FC" w:rsidRDefault="009129FC" w:rsidP="009129FC">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2.4 Контрольные вопросы по лабораторным работам </w:t>
      </w:r>
    </w:p>
    <w:p w:rsidR="009129FC" w:rsidRDefault="009129FC" w:rsidP="009129FC">
      <w:pPr>
        <w:autoSpaceDE w:val="0"/>
        <w:autoSpaceDN w:val="0"/>
        <w:adjustRightInd w:val="0"/>
        <w:spacing w:after="0" w:line="240" w:lineRule="auto"/>
        <w:rPr>
          <w:rFonts w:ascii="Times New Roman" w:hAnsi="Times New Roman" w:cs="Times New Roman"/>
          <w:b/>
          <w:bCs/>
          <w:sz w:val="28"/>
          <w:szCs w:val="28"/>
        </w:rPr>
      </w:pPr>
    </w:p>
    <w:p w:rsidR="009129FC" w:rsidRDefault="009129FC" w:rsidP="009129F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sz w:val="24"/>
          <w:szCs w:val="24"/>
        </w:rPr>
        <w:t>Тема 1.</w:t>
      </w:r>
      <w:r>
        <w:rPr>
          <w:rFonts w:ascii="Times New Roman" w:hAnsi="Times New Roman" w:cs="Times New Roman"/>
          <w:b/>
          <w:bCs/>
          <w:sz w:val="24"/>
          <w:szCs w:val="24"/>
        </w:rPr>
        <w:t xml:space="preserve"> Изучение затухающих колебаний</w:t>
      </w:r>
    </w:p>
    <w:p w:rsidR="009129FC" w:rsidRDefault="009129FC" w:rsidP="009129FC">
      <w:pPr>
        <w:spacing w:after="0" w:line="240" w:lineRule="auto"/>
        <w:jc w:val="center"/>
        <w:rPr>
          <w:rFonts w:ascii="Times New Roman" w:hAnsi="Times New Roman"/>
          <w:sz w:val="24"/>
          <w:szCs w:val="24"/>
        </w:rPr>
      </w:pPr>
      <w:r>
        <w:rPr>
          <w:rFonts w:ascii="Times New Roman" w:hAnsi="Times New Roman"/>
          <w:sz w:val="24"/>
          <w:szCs w:val="24"/>
        </w:rPr>
        <w:t>Контрольные вопросы</w:t>
      </w:r>
    </w:p>
    <w:p w:rsidR="009129FC" w:rsidRDefault="009129FC" w:rsidP="009129FC">
      <w:pPr>
        <w:widowControl w:val="0"/>
        <w:numPr>
          <w:ilvl w:val="0"/>
          <w:numId w:val="11"/>
        </w:numPr>
        <w:shd w:val="clear" w:color="auto" w:fill="FFFFFF"/>
        <w:tabs>
          <w:tab w:val="left" w:pos="259"/>
        </w:tabs>
        <w:autoSpaceDE w:val="0"/>
        <w:autoSpaceDN w:val="0"/>
        <w:adjustRightInd w:val="0"/>
        <w:spacing w:after="0" w:line="240" w:lineRule="auto"/>
        <w:ind w:left="259" w:hanging="235"/>
        <w:jc w:val="both"/>
        <w:rPr>
          <w:rFonts w:ascii="Times New Roman" w:hAnsi="Times New Roman"/>
          <w:spacing w:val="-25"/>
          <w:sz w:val="24"/>
          <w:szCs w:val="24"/>
        </w:rPr>
      </w:pPr>
      <w:r>
        <w:rPr>
          <w:rFonts w:ascii="Times New Roman" w:hAnsi="Times New Roman"/>
          <w:sz w:val="24"/>
          <w:szCs w:val="24"/>
        </w:rPr>
        <w:t>Что называется колебательным движением? Дайте определение периода, частоты коле</w:t>
      </w:r>
      <w:r>
        <w:rPr>
          <w:rFonts w:ascii="Times New Roman" w:hAnsi="Times New Roman"/>
          <w:sz w:val="24"/>
          <w:szCs w:val="24"/>
        </w:rPr>
        <w:softHyphen/>
        <w:t>баний.</w:t>
      </w:r>
    </w:p>
    <w:p w:rsidR="009129FC" w:rsidRDefault="009129FC" w:rsidP="009129FC">
      <w:pPr>
        <w:widowControl w:val="0"/>
        <w:shd w:val="clear" w:color="auto" w:fill="FFFFFF"/>
        <w:tabs>
          <w:tab w:val="left" w:pos="259"/>
        </w:tabs>
        <w:autoSpaceDE w:val="0"/>
        <w:autoSpaceDN w:val="0"/>
        <w:adjustRightInd w:val="0"/>
        <w:spacing w:after="0" w:line="240" w:lineRule="auto"/>
        <w:jc w:val="both"/>
        <w:rPr>
          <w:rFonts w:ascii="Times New Roman" w:hAnsi="Times New Roman"/>
          <w:spacing w:val="-14"/>
          <w:sz w:val="24"/>
          <w:szCs w:val="24"/>
        </w:rPr>
      </w:pPr>
      <w:r>
        <w:rPr>
          <w:rFonts w:ascii="Times New Roman" w:hAnsi="Times New Roman"/>
          <w:spacing w:val="-25"/>
          <w:sz w:val="24"/>
          <w:szCs w:val="24"/>
        </w:rPr>
        <w:t>2.</w:t>
      </w:r>
      <w:r>
        <w:rPr>
          <w:rFonts w:ascii="Times New Roman" w:hAnsi="Times New Roman"/>
          <w:sz w:val="24"/>
          <w:szCs w:val="24"/>
        </w:rPr>
        <w:t>Какие колебания называются гармоническими? Напишите дифференциальное уравне</w:t>
      </w:r>
      <w:r>
        <w:rPr>
          <w:rFonts w:ascii="Times New Roman" w:hAnsi="Times New Roman"/>
          <w:sz w:val="24"/>
          <w:szCs w:val="24"/>
        </w:rPr>
        <w:softHyphen/>
        <w:t>ние гармонических колебаний.</w:t>
      </w:r>
    </w:p>
    <w:p w:rsidR="009129FC" w:rsidRDefault="009129FC" w:rsidP="009129FC">
      <w:pPr>
        <w:widowControl w:val="0"/>
        <w:shd w:val="clear" w:color="auto" w:fill="FFFFFF"/>
        <w:tabs>
          <w:tab w:val="left" w:pos="259"/>
        </w:tabs>
        <w:autoSpaceDE w:val="0"/>
        <w:autoSpaceDN w:val="0"/>
        <w:adjustRightInd w:val="0"/>
        <w:spacing w:after="0" w:line="240" w:lineRule="auto"/>
        <w:jc w:val="both"/>
        <w:rPr>
          <w:rFonts w:ascii="Times New Roman" w:hAnsi="Times New Roman"/>
          <w:spacing w:val="-16"/>
          <w:sz w:val="24"/>
          <w:szCs w:val="24"/>
        </w:rPr>
      </w:pPr>
      <w:r>
        <w:rPr>
          <w:rFonts w:ascii="Times New Roman" w:hAnsi="Times New Roman"/>
          <w:spacing w:val="-14"/>
          <w:sz w:val="24"/>
          <w:szCs w:val="24"/>
        </w:rPr>
        <w:t>3.</w:t>
      </w:r>
      <w:r>
        <w:rPr>
          <w:rFonts w:ascii="Times New Roman" w:hAnsi="Times New Roman"/>
          <w:sz w:val="24"/>
          <w:szCs w:val="24"/>
        </w:rPr>
        <w:t>Что такое затухающие колебания? Приведите дифференциальное уравнение затухаю</w:t>
      </w:r>
      <w:r>
        <w:rPr>
          <w:rFonts w:ascii="Times New Roman" w:hAnsi="Times New Roman"/>
          <w:sz w:val="24"/>
          <w:szCs w:val="24"/>
        </w:rPr>
        <w:softHyphen/>
        <w:t>щих колебаний для случая, когда сила трения пропорциональна скорости тела.</w:t>
      </w:r>
    </w:p>
    <w:p w:rsidR="009129FC" w:rsidRDefault="009129FC" w:rsidP="009129FC">
      <w:pPr>
        <w:widowControl w:val="0"/>
        <w:shd w:val="clear" w:color="auto" w:fill="FFFFFF"/>
        <w:tabs>
          <w:tab w:val="left" w:pos="259"/>
        </w:tabs>
        <w:autoSpaceDE w:val="0"/>
        <w:autoSpaceDN w:val="0"/>
        <w:adjustRightInd w:val="0"/>
        <w:spacing w:after="0" w:line="240" w:lineRule="auto"/>
        <w:jc w:val="both"/>
        <w:rPr>
          <w:rFonts w:ascii="Times New Roman" w:hAnsi="Times New Roman"/>
          <w:spacing w:val="-14"/>
          <w:sz w:val="24"/>
          <w:szCs w:val="24"/>
        </w:rPr>
      </w:pPr>
      <w:r>
        <w:rPr>
          <w:rFonts w:ascii="Times New Roman" w:hAnsi="Times New Roman"/>
          <w:spacing w:val="-16"/>
          <w:sz w:val="24"/>
          <w:szCs w:val="24"/>
        </w:rPr>
        <w:t>4.</w:t>
      </w:r>
      <w:r>
        <w:rPr>
          <w:rFonts w:ascii="Times New Roman" w:hAnsi="Times New Roman"/>
          <w:sz w:val="24"/>
          <w:szCs w:val="24"/>
        </w:rPr>
        <w:t>Каковы условия возникновения собственных колебаний?</w:t>
      </w:r>
    </w:p>
    <w:p w:rsidR="009129FC" w:rsidRDefault="009129FC" w:rsidP="009129FC">
      <w:pPr>
        <w:widowControl w:val="0"/>
        <w:shd w:val="clear" w:color="auto" w:fill="FFFFFF"/>
        <w:tabs>
          <w:tab w:val="left" w:pos="235"/>
        </w:tabs>
        <w:autoSpaceDE w:val="0"/>
        <w:autoSpaceDN w:val="0"/>
        <w:adjustRightInd w:val="0"/>
        <w:spacing w:after="0" w:line="240" w:lineRule="auto"/>
        <w:jc w:val="both"/>
        <w:rPr>
          <w:rFonts w:ascii="Times New Roman" w:hAnsi="Times New Roman"/>
          <w:spacing w:val="-18"/>
          <w:sz w:val="24"/>
          <w:szCs w:val="24"/>
        </w:rPr>
      </w:pPr>
      <w:r>
        <w:rPr>
          <w:rFonts w:ascii="Times New Roman" w:hAnsi="Times New Roman"/>
          <w:spacing w:val="-14"/>
          <w:sz w:val="24"/>
          <w:szCs w:val="24"/>
        </w:rPr>
        <w:t>5.</w:t>
      </w:r>
      <w:r>
        <w:rPr>
          <w:rFonts w:ascii="Times New Roman" w:hAnsi="Times New Roman"/>
          <w:sz w:val="24"/>
          <w:szCs w:val="24"/>
        </w:rPr>
        <w:t>Дайте определение декремента затухания, логарифмического декремента затухания.</w:t>
      </w:r>
    </w:p>
    <w:p w:rsidR="009129FC" w:rsidRDefault="009129FC" w:rsidP="009129FC">
      <w:pPr>
        <w:widowControl w:val="0"/>
        <w:shd w:val="clear" w:color="auto" w:fill="FFFFFF"/>
        <w:tabs>
          <w:tab w:val="left" w:pos="235"/>
        </w:tabs>
        <w:autoSpaceDE w:val="0"/>
        <w:autoSpaceDN w:val="0"/>
        <w:adjustRightInd w:val="0"/>
        <w:spacing w:after="0" w:line="240" w:lineRule="auto"/>
        <w:jc w:val="both"/>
        <w:rPr>
          <w:rFonts w:ascii="Times New Roman" w:hAnsi="Times New Roman"/>
          <w:sz w:val="24"/>
          <w:szCs w:val="24"/>
        </w:rPr>
      </w:pPr>
      <w:r>
        <w:rPr>
          <w:rFonts w:ascii="Times New Roman" w:hAnsi="Times New Roman"/>
          <w:spacing w:val="-18"/>
          <w:sz w:val="24"/>
          <w:szCs w:val="24"/>
        </w:rPr>
        <w:t>6.</w:t>
      </w:r>
      <w:r>
        <w:rPr>
          <w:rFonts w:ascii="Times New Roman" w:hAnsi="Times New Roman"/>
          <w:sz w:val="24"/>
          <w:szCs w:val="24"/>
        </w:rPr>
        <w:t>Напишите закон убывания амплитуды колебаний при затухающих колебаниях</w:t>
      </w:r>
    </w:p>
    <w:p w:rsidR="009129FC" w:rsidRDefault="009129FC" w:rsidP="009129FC">
      <w:pPr>
        <w:widowControl w:val="0"/>
        <w:shd w:val="clear" w:color="auto" w:fill="FFFFFF"/>
        <w:tabs>
          <w:tab w:val="left" w:pos="235"/>
        </w:tabs>
        <w:autoSpaceDE w:val="0"/>
        <w:autoSpaceDN w:val="0"/>
        <w:adjustRightInd w:val="0"/>
        <w:spacing w:after="0" w:line="240" w:lineRule="auto"/>
        <w:jc w:val="both"/>
        <w:rPr>
          <w:rFonts w:ascii="Times New Roman" w:hAnsi="Times New Roman"/>
          <w:spacing w:val="-17"/>
          <w:sz w:val="24"/>
          <w:szCs w:val="24"/>
        </w:rPr>
      </w:pPr>
      <w:r>
        <w:rPr>
          <w:rFonts w:ascii="Times New Roman" w:hAnsi="Times New Roman"/>
          <w:sz w:val="24"/>
          <w:szCs w:val="24"/>
        </w:rPr>
        <w:t>Как в этом случае понимают термин "амплитуда".</w:t>
      </w:r>
    </w:p>
    <w:p w:rsidR="009129FC" w:rsidRDefault="009129FC" w:rsidP="009129FC">
      <w:pPr>
        <w:widowControl w:val="0"/>
        <w:shd w:val="clear" w:color="auto" w:fill="FFFFFF"/>
        <w:tabs>
          <w:tab w:val="left" w:pos="235"/>
        </w:tabs>
        <w:autoSpaceDE w:val="0"/>
        <w:autoSpaceDN w:val="0"/>
        <w:adjustRightInd w:val="0"/>
        <w:spacing w:after="0" w:line="240" w:lineRule="auto"/>
        <w:jc w:val="both"/>
        <w:rPr>
          <w:rFonts w:ascii="Times New Roman" w:hAnsi="Times New Roman"/>
          <w:spacing w:val="-17"/>
          <w:sz w:val="24"/>
          <w:szCs w:val="24"/>
        </w:rPr>
      </w:pPr>
      <w:r>
        <w:rPr>
          <w:rFonts w:ascii="Times New Roman" w:hAnsi="Times New Roman"/>
          <w:spacing w:val="-17"/>
          <w:sz w:val="24"/>
          <w:szCs w:val="24"/>
        </w:rPr>
        <w:t>7.</w:t>
      </w:r>
      <w:r>
        <w:rPr>
          <w:rFonts w:ascii="Times New Roman" w:hAnsi="Times New Roman"/>
          <w:sz w:val="24"/>
          <w:szCs w:val="24"/>
        </w:rPr>
        <w:t>При каком условии периодическое колебание переходит и затухающее?</w:t>
      </w:r>
    </w:p>
    <w:p w:rsidR="009129FC" w:rsidRDefault="009129FC" w:rsidP="009129FC">
      <w:pPr>
        <w:widowControl w:val="0"/>
        <w:shd w:val="clear" w:color="auto" w:fill="FFFFFF"/>
        <w:tabs>
          <w:tab w:val="left" w:pos="235"/>
        </w:tabs>
        <w:autoSpaceDE w:val="0"/>
        <w:autoSpaceDN w:val="0"/>
        <w:adjustRightInd w:val="0"/>
        <w:spacing w:after="0" w:line="240" w:lineRule="auto"/>
        <w:jc w:val="both"/>
        <w:rPr>
          <w:rFonts w:ascii="Times New Roman" w:hAnsi="Times New Roman"/>
          <w:spacing w:val="-17"/>
          <w:sz w:val="24"/>
          <w:szCs w:val="24"/>
        </w:rPr>
      </w:pPr>
      <w:r>
        <w:rPr>
          <w:rFonts w:ascii="Times New Roman" w:hAnsi="Times New Roman"/>
          <w:spacing w:val="-17"/>
          <w:sz w:val="24"/>
          <w:szCs w:val="24"/>
        </w:rPr>
        <w:t>8.</w:t>
      </w:r>
      <w:r>
        <w:rPr>
          <w:rFonts w:ascii="Times New Roman" w:hAnsi="Times New Roman"/>
          <w:spacing w:val="-1"/>
          <w:sz w:val="24"/>
          <w:szCs w:val="24"/>
        </w:rPr>
        <w:t xml:space="preserve"> В чем состоит методика определения логарифмического декремента затухания в данной </w:t>
      </w:r>
      <w:r>
        <w:rPr>
          <w:rFonts w:ascii="Times New Roman" w:hAnsi="Times New Roman"/>
          <w:sz w:val="24"/>
          <w:szCs w:val="24"/>
        </w:rPr>
        <w:t>работе?</w:t>
      </w:r>
    </w:p>
    <w:p w:rsidR="009129FC" w:rsidRDefault="009129FC" w:rsidP="009129FC">
      <w:pPr>
        <w:shd w:val="clear" w:color="auto" w:fill="FFFFFF"/>
        <w:tabs>
          <w:tab w:val="left" w:pos="370"/>
        </w:tabs>
        <w:spacing w:after="0" w:line="240" w:lineRule="auto"/>
        <w:jc w:val="both"/>
        <w:rPr>
          <w:rFonts w:ascii="Times New Roman" w:hAnsi="Times New Roman"/>
          <w:sz w:val="24"/>
          <w:szCs w:val="24"/>
        </w:rPr>
      </w:pPr>
      <w:r>
        <w:rPr>
          <w:rFonts w:ascii="Times New Roman" w:hAnsi="Times New Roman"/>
          <w:spacing w:val="-17"/>
          <w:sz w:val="24"/>
          <w:szCs w:val="24"/>
        </w:rPr>
        <w:t>9.</w:t>
      </w:r>
      <w:r>
        <w:rPr>
          <w:rFonts w:ascii="Times New Roman" w:hAnsi="Times New Roman"/>
          <w:sz w:val="24"/>
          <w:szCs w:val="24"/>
        </w:rPr>
        <w:t>Каким образом в настоящей работе происходит возбуждение колебаний в колебательном контуре? Поясните работу принципиальной блок-схемы установки на рис. 4</w:t>
      </w:r>
    </w:p>
    <w:p w:rsidR="009129FC" w:rsidRDefault="009129FC" w:rsidP="009129FC">
      <w:pPr>
        <w:pStyle w:val="Style34"/>
        <w:widowControl/>
        <w:spacing w:line="240" w:lineRule="auto"/>
        <w:ind w:firstLine="0"/>
        <w:rPr>
          <w:sz w:val="28"/>
          <w:szCs w:val="28"/>
        </w:rPr>
      </w:pPr>
    </w:p>
    <w:p w:rsidR="009129FC" w:rsidRDefault="009129FC" w:rsidP="009129FC">
      <w:pPr>
        <w:pStyle w:val="Style34"/>
        <w:widowControl/>
        <w:spacing w:line="240" w:lineRule="auto"/>
        <w:ind w:firstLine="0"/>
        <w:rPr>
          <w:b/>
        </w:rPr>
      </w:pPr>
      <w:r>
        <w:rPr>
          <w:b/>
        </w:rPr>
        <w:t xml:space="preserve">Тема 2. </w:t>
      </w:r>
      <w:r>
        <w:rPr>
          <w:b/>
          <w:bCs/>
          <w:iCs/>
        </w:rPr>
        <w:t>Изучение принципов работы полупроводникового транзистора</w:t>
      </w:r>
    </w:p>
    <w:p w:rsidR="009129FC" w:rsidRDefault="009129FC" w:rsidP="009129FC">
      <w:pPr>
        <w:tabs>
          <w:tab w:val="left" w:pos="6000"/>
        </w:tabs>
        <w:spacing w:after="0" w:line="240" w:lineRule="auto"/>
        <w:jc w:val="center"/>
        <w:rPr>
          <w:rFonts w:ascii="Times New Roman" w:hAnsi="Times New Roman"/>
          <w:spacing w:val="20"/>
          <w:sz w:val="24"/>
          <w:szCs w:val="24"/>
        </w:rPr>
      </w:pPr>
    </w:p>
    <w:p w:rsidR="009129FC" w:rsidRDefault="009129FC" w:rsidP="009129FC">
      <w:pPr>
        <w:tabs>
          <w:tab w:val="left" w:pos="6000"/>
        </w:tabs>
        <w:spacing w:after="0" w:line="240" w:lineRule="auto"/>
        <w:jc w:val="center"/>
        <w:rPr>
          <w:rFonts w:ascii="Times New Roman" w:hAnsi="Times New Roman"/>
          <w:sz w:val="24"/>
          <w:szCs w:val="24"/>
        </w:rPr>
      </w:pPr>
      <w:r>
        <w:rPr>
          <w:rFonts w:ascii="Times New Roman" w:hAnsi="Times New Roman"/>
          <w:spacing w:val="20"/>
          <w:sz w:val="24"/>
          <w:szCs w:val="24"/>
        </w:rPr>
        <w:t>Контрольные вопросы</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1.  Что такое p-n переход? Какими свойствами он обладает?</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2.  Что такое база, эмиттер, коллектор?</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3.  Какие физические процессы лежат в основе работы транзистора?</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lastRenderedPageBreak/>
        <w:t>4. Какие свойства транзистора позволяют использовать его для усиления электрических сигналов?</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5.   Что такое коэффициент усиления по току? Как он определяется?</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6.   Какие характеристики транзистора определяют его основные свойства?</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7.   Что такое инжекция носителей тока?</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8. В какой области биполярного транзистора происходит инжекция носителей тока?</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9. Что означает термин «биполярный транзистор»? Какие еще типы транзисторов вы знаете?</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 xml:space="preserve">10. Какую роль играют электроны в работе </w:t>
      </w:r>
      <w:r>
        <w:rPr>
          <w:rFonts w:ascii="Times New Roman" w:hAnsi="Times New Roman"/>
          <w:bCs/>
          <w:i/>
          <w:sz w:val="24"/>
          <w:szCs w:val="24"/>
        </w:rPr>
        <w:t>p-n-p</w:t>
      </w:r>
      <w:r>
        <w:rPr>
          <w:rFonts w:ascii="Times New Roman" w:hAnsi="Times New Roman"/>
          <w:bCs/>
          <w:sz w:val="24"/>
          <w:szCs w:val="24"/>
        </w:rPr>
        <w:t xml:space="preserve"> транзистора?</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 xml:space="preserve">11. Какую роль играют дырки в работе </w:t>
      </w:r>
      <w:r>
        <w:rPr>
          <w:rFonts w:ascii="Times New Roman" w:hAnsi="Times New Roman"/>
          <w:bCs/>
          <w:i/>
          <w:sz w:val="24"/>
          <w:szCs w:val="24"/>
        </w:rPr>
        <w:t>p-n-p</w:t>
      </w:r>
      <w:r>
        <w:rPr>
          <w:rFonts w:ascii="Times New Roman" w:hAnsi="Times New Roman"/>
          <w:bCs/>
          <w:sz w:val="24"/>
          <w:szCs w:val="24"/>
        </w:rPr>
        <w:t xml:space="preserve"> транзистора?</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12. Что такое основные и неосновные носители тока в полупроводниках?</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 xml:space="preserve">13. Какие носители тока инжектируются в базу в </w:t>
      </w:r>
      <w:r>
        <w:rPr>
          <w:rFonts w:ascii="Times New Roman" w:hAnsi="Times New Roman"/>
          <w:bCs/>
          <w:i/>
          <w:sz w:val="24"/>
          <w:szCs w:val="24"/>
        </w:rPr>
        <w:t>p-n-p</w:t>
      </w:r>
      <w:r>
        <w:rPr>
          <w:rFonts w:ascii="Times New Roman" w:hAnsi="Times New Roman"/>
          <w:bCs/>
          <w:sz w:val="24"/>
          <w:szCs w:val="24"/>
        </w:rPr>
        <w:t xml:space="preserve"> транзисторе и </w:t>
      </w:r>
      <w:r>
        <w:rPr>
          <w:rFonts w:ascii="Times New Roman" w:hAnsi="Times New Roman"/>
          <w:bCs/>
          <w:i/>
          <w:sz w:val="24"/>
          <w:szCs w:val="24"/>
        </w:rPr>
        <w:t>n-p-n</w:t>
      </w:r>
      <w:r>
        <w:rPr>
          <w:rFonts w:ascii="Times New Roman" w:hAnsi="Times New Roman"/>
          <w:bCs/>
          <w:sz w:val="24"/>
          <w:szCs w:val="24"/>
        </w:rPr>
        <w:t xml:space="preserve"> транзисторе?</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14. Какие физические процессы происходят в базовой области транзистора после инжекции туда неосновных носителей тока?</w:t>
      </w:r>
    </w:p>
    <w:p w:rsidR="009129FC" w:rsidRDefault="009129FC" w:rsidP="009129FC">
      <w:pPr>
        <w:spacing w:after="0" w:line="240" w:lineRule="auto"/>
        <w:jc w:val="both"/>
        <w:rPr>
          <w:rFonts w:ascii="Times New Roman" w:hAnsi="Times New Roman"/>
          <w:bCs/>
          <w:sz w:val="24"/>
          <w:szCs w:val="24"/>
        </w:rPr>
      </w:pPr>
      <w:r>
        <w:rPr>
          <w:rFonts w:ascii="Times New Roman" w:hAnsi="Times New Roman"/>
          <w:bCs/>
          <w:sz w:val="24"/>
          <w:szCs w:val="24"/>
        </w:rPr>
        <w:t>15. Объясните принцип работы схемы для снятия характеристик транзистора с помощью электронного осциллографа.</w:t>
      </w:r>
    </w:p>
    <w:p w:rsidR="009129FC" w:rsidRDefault="009129FC" w:rsidP="009129FC">
      <w:pPr>
        <w:pStyle w:val="Style34"/>
        <w:widowControl/>
        <w:spacing w:line="240" w:lineRule="auto"/>
        <w:ind w:firstLine="0"/>
      </w:pPr>
    </w:p>
    <w:p w:rsidR="009129FC" w:rsidRDefault="009129FC" w:rsidP="009129FC">
      <w:pPr>
        <w:pStyle w:val="Style34"/>
        <w:widowControl/>
        <w:spacing w:line="240" w:lineRule="auto"/>
        <w:ind w:firstLine="0"/>
        <w:rPr>
          <w:b/>
          <w:bCs/>
        </w:rPr>
      </w:pPr>
      <w:r>
        <w:rPr>
          <w:b/>
        </w:rPr>
        <w:t xml:space="preserve">Тема 3. </w:t>
      </w:r>
      <w:r>
        <w:rPr>
          <w:b/>
          <w:bCs/>
        </w:rPr>
        <w:t>Изучение электростатического поля Эквипотенциальные поверхности</w:t>
      </w:r>
    </w:p>
    <w:p w:rsidR="009129FC" w:rsidRDefault="009129FC" w:rsidP="009129FC">
      <w:pPr>
        <w:tabs>
          <w:tab w:val="left" w:pos="2925"/>
        </w:tabs>
        <w:spacing w:after="0" w:line="240" w:lineRule="auto"/>
        <w:jc w:val="center"/>
        <w:rPr>
          <w:rFonts w:ascii="Times New Roman" w:hAnsi="Times New Roman" w:cs="Times New Roman"/>
          <w:sz w:val="24"/>
          <w:szCs w:val="24"/>
        </w:rPr>
      </w:pPr>
    </w:p>
    <w:p w:rsidR="009129FC" w:rsidRDefault="009129FC" w:rsidP="009129FC">
      <w:pPr>
        <w:tabs>
          <w:tab w:val="left" w:pos="292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Контрольные вопросы.</w:t>
      </w:r>
    </w:p>
    <w:p w:rsidR="009129FC" w:rsidRDefault="009129FC" w:rsidP="009129FC">
      <w:pPr>
        <w:numPr>
          <w:ilvl w:val="0"/>
          <w:numId w:val="12"/>
        </w:numPr>
        <w:tabs>
          <w:tab w:val="num" w:pos="0"/>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Что такое электрическое поле. Каковы его свойства?</w:t>
      </w:r>
    </w:p>
    <w:p w:rsidR="009129FC" w:rsidRDefault="009129FC" w:rsidP="009129FC">
      <w:pPr>
        <w:numPr>
          <w:ilvl w:val="0"/>
          <w:numId w:val="12"/>
        </w:numPr>
        <w:tabs>
          <w:tab w:val="num" w:pos="0"/>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Какие поля называются потенциальными? Как записать условие потенциального характера поля.</w:t>
      </w:r>
    </w:p>
    <w:p w:rsidR="009129FC" w:rsidRDefault="009129FC" w:rsidP="009129FC">
      <w:pPr>
        <w:numPr>
          <w:ilvl w:val="0"/>
          <w:numId w:val="12"/>
        </w:numPr>
        <w:tabs>
          <w:tab w:val="num" w:pos="0"/>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Что такое потенциал? Разность потенциалов? Каков  их смысл?</w:t>
      </w:r>
    </w:p>
    <w:p w:rsidR="009129FC" w:rsidRDefault="009129FC" w:rsidP="009129FC">
      <w:pPr>
        <w:numPr>
          <w:ilvl w:val="0"/>
          <w:numId w:val="12"/>
        </w:numPr>
        <w:tabs>
          <w:tab w:val="num" w:pos="0"/>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Как определяется и какой смысл имеет электрический вектор Е? Как он связан с потенциалом?</w:t>
      </w:r>
    </w:p>
    <w:p w:rsidR="009129FC" w:rsidRDefault="009129FC" w:rsidP="009129FC">
      <w:pPr>
        <w:numPr>
          <w:ilvl w:val="0"/>
          <w:numId w:val="12"/>
        </w:numPr>
        <w:tabs>
          <w:tab w:val="num" w:pos="0"/>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Что собой представляет градиент потенциала? Чему равен его модуль, проекции? Куда он направлен?</w:t>
      </w:r>
    </w:p>
    <w:p w:rsidR="009129FC" w:rsidRDefault="009129FC" w:rsidP="009129FC">
      <w:pPr>
        <w:numPr>
          <w:ilvl w:val="0"/>
          <w:numId w:val="12"/>
        </w:numPr>
        <w:tabs>
          <w:tab w:val="num" w:pos="0"/>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Почему поле постоянного тока является потенциальным?</w:t>
      </w:r>
    </w:p>
    <w:p w:rsidR="009129FC" w:rsidRDefault="009129FC" w:rsidP="009129FC">
      <w:pPr>
        <w:numPr>
          <w:ilvl w:val="0"/>
          <w:numId w:val="12"/>
        </w:numPr>
        <w:tabs>
          <w:tab w:val="num" w:pos="0"/>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Чем отличаются электростатическое поле и поле постоянного тока?</w:t>
      </w:r>
    </w:p>
    <w:p w:rsidR="009129FC" w:rsidRDefault="009129FC" w:rsidP="009129FC">
      <w:pPr>
        <w:numPr>
          <w:ilvl w:val="0"/>
          <w:numId w:val="12"/>
        </w:numPr>
        <w:tabs>
          <w:tab w:val="num" w:pos="0"/>
          <w:tab w:val="left" w:pos="284"/>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Доказать, что силовые линии перпендикулярны к эквипотенциальным поверхностям.</w:t>
      </w:r>
    </w:p>
    <w:p w:rsidR="009129FC" w:rsidRDefault="009129FC" w:rsidP="009129FC">
      <w:pPr>
        <w:pStyle w:val="Style34"/>
        <w:widowControl/>
        <w:spacing w:line="240" w:lineRule="auto"/>
        <w:ind w:firstLine="0"/>
        <w:rPr>
          <w:bCs/>
          <w:sz w:val="28"/>
          <w:szCs w:val="28"/>
        </w:rPr>
      </w:pPr>
    </w:p>
    <w:p w:rsidR="009129FC" w:rsidRDefault="009129FC" w:rsidP="009129FC">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Тема 4.Изучение полупроводниковых выпрямителей транзистора</w:t>
      </w:r>
    </w:p>
    <w:p w:rsidR="009129FC" w:rsidRDefault="009129FC" w:rsidP="009129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Контрольные вопросы</w:t>
      </w:r>
    </w:p>
    <w:p w:rsidR="009129FC" w:rsidRDefault="009129FC" w:rsidP="009129FC">
      <w:pPr>
        <w:pStyle w:val="a9"/>
        <w:spacing w:after="0"/>
        <w:jc w:val="both"/>
      </w:pPr>
      <w:r>
        <w:t>1. Объясните принцип действие выпрямителей.</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w:t>
      </w:r>
      <w:r>
        <w:rPr>
          <w:rFonts w:ascii="Times New Roman" w:hAnsi="Times New Roman" w:cs="Times New Roman"/>
          <w:sz w:val="24"/>
          <w:szCs w:val="24"/>
          <w:lang w:val="en-US"/>
        </w:rPr>
        <w:t> </w:t>
      </w:r>
      <w:r>
        <w:rPr>
          <w:rFonts w:ascii="Times New Roman" w:hAnsi="Times New Roman" w:cs="Times New Roman"/>
          <w:sz w:val="24"/>
          <w:szCs w:val="24"/>
        </w:rPr>
        <w:t>Какие существуют схемы выпрямителей?</w:t>
      </w:r>
    </w:p>
    <w:p w:rsidR="009129FC" w:rsidRDefault="009129FC" w:rsidP="009129FC">
      <w:pPr>
        <w:pStyle w:val="a9"/>
        <w:spacing w:after="0"/>
        <w:jc w:val="both"/>
      </w:pPr>
      <w:r>
        <w:t>3. Пояснить работу сглаживающего фильтра в вентиле.</w:t>
      </w:r>
    </w:p>
    <w:p w:rsidR="009129FC" w:rsidRDefault="009129FC" w:rsidP="009129FC">
      <w:pPr>
        <w:pStyle w:val="a9"/>
        <w:spacing w:after="0"/>
        <w:jc w:val="both"/>
      </w:pPr>
      <w:r>
        <w:t xml:space="preserve">4. Почему уменьшаются пульсации выпрямленного напряжения при включении емкостного или индуктивного фильтра? </w:t>
      </w:r>
    </w:p>
    <w:p w:rsidR="009129FC" w:rsidRDefault="009129FC" w:rsidP="009129FC">
      <w:pPr>
        <w:pStyle w:val="a9"/>
        <w:spacing w:after="0"/>
        <w:jc w:val="both"/>
      </w:pPr>
      <w:r>
        <w:t xml:space="preserve">5. Достоинства и недостатки разных типов фильтров. </w:t>
      </w:r>
    </w:p>
    <w:p w:rsidR="009129FC" w:rsidRDefault="009129FC" w:rsidP="009129FC">
      <w:pPr>
        <w:pStyle w:val="a9"/>
        <w:spacing w:after="0"/>
        <w:jc w:val="both"/>
      </w:pPr>
      <w:r>
        <w:t xml:space="preserve">6. Что такое коэффициент пульсаций и коэффициент сглаживания? </w:t>
      </w:r>
    </w:p>
    <w:p w:rsidR="009129FC" w:rsidRDefault="009129FC" w:rsidP="009129FC">
      <w:pPr>
        <w:pStyle w:val="a9"/>
        <w:spacing w:after="0"/>
        <w:jc w:val="both"/>
      </w:pPr>
      <w:r>
        <w:t xml:space="preserve">7. По каким критериям осуществляется выбор вентилей? </w:t>
      </w:r>
    </w:p>
    <w:p w:rsidR="009129FC" w:rsidRDefault="009129FC" w:rsidP="009129FC">
      <w:pPr>
        <w:pStyle w:val="a9"/>
        <w:spacing w:after="0"/>
        <w:jc w:val="both"/>
      </w:pPr>
      <w:r>
        <w:t>8. Как изменится форма напряжения на нагрузке при пробое одного вентиля в исследуемых выпрямителях?</w:t>
      </w:r>
    </w:p>
    <w:p w:rsidR="009129FC" w:rsidRDefault="009129FC" w:rsidP="009129FC">
      <w:pPr>
        <w:pStyle w:val="a9"/>
        <w:spacing w:after="0"/>
        <w:jc w:val="both"/>
      </w:pPr>
      <w:r>
        <w:t>9. Поясните работу схемы рис. 9 для изучения полупроводниковых выпрямителей.</w:t>
      </w:r>
    </w:p>
    <w:p w:rsidR="009129FC" w:rsidRDefault="009129FC" w:rsidP="009129FC">
      <w:pPr>
        <w:pStyle w:val="Style34"/>
        <w:widowControl/>
        <w:spacing w:line="240" w:lineRule="auto"/>
        <w:ind w:firstLine="0"/>
        <w:rPr>
          <w:sz w:val="28"/>
          <w:szCs w:val="28"/>
        </w:rPr>
      </w:pPr>
    </w:p>
    <w:p w:rsidR="009129FC" w:rsidRDefault="009129FC" w:rsidP="009129FC">
      <w:pPr>
        <w:pStyle w:val="Style34"/>
        <w:widowControl/>
        <w:spacing w:line="240" w:lineRule="auto"/>
        <w:ind w:firstLine="0"/>
        <w:rPr>
          <w:b/>
        </w:rPr>
      </w:pPr>
      <w:r>
        <w:rPr>
          <w:b/>
        </w:rPr>
        <w:t>Тема 5. Фотоэффект</w:t>
      </w:r>
    </w:p>
    <w:p w:rsidR="009129FC" w:rsidRDefault="009129FC" w:rsidP="009129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Контрольные   вопросы.</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Квантовая теория света .  Фотон, энергия.</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Виды фотоэффекта.  Законы внешнего фотоэффекта.</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Дать понятие селективного фотоэффекта.  При каких условиях он наблюдается?</w:t>
      </w:r>
    </w:p>
    <w:p w:rsidR="009129FC" w:rsidRDefault="009129FC" w:rsidP="009129FC">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  Что такое задерживающий потенциал? Показать, что величина задерживающего потенциала не зависит от интенсивности падающего света. </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Объяснить устройство фотоэлементов.</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Понятие многофотонного поглощения.  Смещение  ”красной границы” фотоэффекта.</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Интегральная и спектральная чувствительности фотоэлемента.</w:t>
      </w:r>
    </w:p>
    <w:p w:rsidR="009129FC" w:rsidRDefault="009129FC" w:rsidP="009129FC">
      <w:pPr>
        <w:pStyle w:val="Style34"/>
        <w:widowControl/>
        <w:spacing w:line="240" w:lineRule="auto"/>
        <w:ind w:firstLine="0"/>
        <w:rPr>
          <w:sz w:val="28"/>
          <w:szCs w:val="28"/>
        </w:rPr>
      </w:pPr>
    </w:p>
    <w:p w:rsidR="009129FC" w:rsidRDefault="009129FC" w:rsidP="009129FC">
      <w:pPr>
        <w:pStyle w:val="Style34"/>
        <w:widowControl/>
        <w:spacing w:line="240" w:lineRule="auto"/>
        <w:ind w:firstLine="0"/>
        <w:rPr>
          <w:b/>
        </w:rPr>
      </w:pPr>
      <w:r>
        <w:rPr>
          <w:b/>
        </w:rPr>
        <w:t>Тема 6. Изучение зонной пластинки</w:t>
      </w:r>
    </w:p>
    <w:p w:rsidR="009129FC" w:rsidRDefault="009129FC" w:rsidP="009129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Контрольные вопросы.</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 чем заключается принцип Гюйгенса-Френеля?</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 чем состоит сущность метода зон Френеля?</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Доказать, что площади зон Френеля не зависят от номера зон.</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каких допущениях это утверждение справедливо?</w:t>
      </w:r>
    </w:p>
    <w:p w:rsidR="009129FC" w:rsidRDefault="009129FC" w:rsidP="009129FC">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4. Объяснить принцип работы зонной пластинки. Почему у зонннойплас-тинки множество фокусов? </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Вывести выражение (8). </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Чем отличается принцип работы вогнутой отражательной зонной пластинки от зонной пластинки, работающей в проходящем свете?</w:t>
      </w:r>
    </w:p>
    <w:p w:rsidR="009129FC" w:rsidRDefault="009129FC" w:rsidP="009129FC">
      <w:pPr>
        <w:pStyle w:val="Style34"/>
        <w:widowControl/>
        <w:spacing w:line="240" w:lineRule="auto"/>
        <w:ind w:firstLine="0"/>
        <w:rPr>
          <w:sz w:val="28"/>
          <w:szCs w:val="28"/>
        </w:rPr>
      </w:pPr>
    </w:p>
    <w:p w:rsidR="009129FC" w:rsidRDefault="009129FC" w:rsidP="009129FC">
      <w:pPr>
        <w:pStyle w:val="Style34"/>
        <w:widowControl/>
        <w:spacing w:line="240" w:lineRule="auto"/>
        <w:ind w:firstLine="0"/>
        <w:rPr>
          <w:b/>
        </w:rPr>
      </w:pPr>
      <w:r>
        <w:rPr>
          <w:b/>
        </w:rPr>
        <w:t>Тема 7. Изучение явлений дифракции света на круглых и прямоугольных отверстиях и дисках (дифракция Френеля и Фраунгофера).</w:t>
      </w:r>
    </w:p>
    <w:p w:rsidR="009129FC" w:rsidRDefault="009129FC" w:rsidP="009129FC">
      <w:pPr>
        <w:spacing w:after="0" w:line="240" w:lineRule="auto"/>
        <w:jc w:val="center"/>
        <w:rPr>
          <w:rFonts w:ascii="Times New Roman" w:hAnsi="Times New Roman" w:cs="Times New Roman"/>
          <w:sz w:val="24"/>
          <w:szCs w:val="24"/>
        </w:rPr>
      </w:pPr>
    </w:p>
    <w:p w:rsidR="009129FC" w:rsidRDefault="009129FC" w:rsidP="009129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Контрольные вопросы.</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 чем состоит сущность явления дифракции света? Сформулировать принцип Гюйгенса-Френеля.</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Чем отличается дифракция Фраунгофера от дифракции Френеля? Нарисовать и объяснить оптическую схему установки для наблюдения дифракции Фраунгофера.</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Какие требования предъявляются к источнику света для наблюдения дифракционных явлений?</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В чем состоит принцип Бабине?</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Объяснить характер дифракционной картины на прямоугольном отверстии.</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Почему при количественном исследовании дифракции на круглом отверстии используется  сразу много  беспорядочно расположенных круглых отверстий одного размера?</w:t>
      </w:r>
    </w:p>
    <w:p w:rsidR="009129FC" w:rsidRDefault="009129FC" w:rsidP="009129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В чем состоит сущность метода зон Френеля?</w:t>
      </w:r>
    </w:p>
    <w:p w:rsidR="009129FC" w:rsidRDefault="009129FC" w:rsidP="009129FC">
      <w:pPr>
        <w:pStyle w:val="Style34"/>
        <w:widowControl/>
        <w:spacing w:line="240" w:lineRule="auto"/>
        <w:ind w:firstLine="0"/>
        <w:rPr>
          <w:sz w:val="28"/>
          <w:szCs w:val="28"/>
        </w:rPr>
      </w:pPr>
    </w:p>
    <w:p w:rsidR="009129FC" w:rsidRDefault="009129FC" w:rsidP="009129FC">
      <w:pPr>
        <w:pStyle w:val="Style34"/>
        <w:widowControl/>
        <w:spacing w:line="240" w:lineRule="auto"/>
        <w:ind w:firstLine="0"/>
        <w:rPr>
          <w:b/>
        </w:rPr>
      </w:pPr>
      <w:r>
        <w:rPr>
          <w:b/>
        </w:rPr>
        <w:t>Тема 8. Изучение законов теплового излучения.</w:t>
      </w:r>
    </w:p>
    <w:p w:rsidR="009129FC" w:rsidRDefault="009129FC" w:rsidP="009129FC">
      <w:pPr>
        <w:pStyle w:val="1"/>
        <w:jc w:val="center"/>
        <w:rPr>
          <w:rFonts w:ascii="Times New Roman" w:hAnsi="Times New Roman"/>
          <w:b w:val="0"/>
          <w:sz w:val="24"/>
          <w:szCs w:val="24"/>
        </w:rPr>
      </w:pPr>
      <w:r>
        <w:rPr>
          <w:rFonts w:ascii="Times New Roman" w:hAnsi="Times New Roman"/>
          <w:b w:val="0"/>
          <w:sz w:val="24"/>
          <w:szCs w:val="24"/>
        </w:rPr>
        <w:t>Контрольные  вопросы</w:t>
      </w:r>
    </w:p>
    <w:p w:rsidR="009129FC" w:rsidRDefault="009129FC" w:rsidP="009129FC">
      <w:pPr>
        <w:pStyle w:val="af0"/>
        <w:numPr>
          <w:ilvl w:val="0"/>
          <w:numId w:val="13"/>
        </w:numPr>
        <w:jc w:val="both"/>
        <w:rPr>
          <w:sz w:val="24"/>
          <w:szCs w:val="24"/>
        </w:rPr>
      </w:pPr>
      <w:r>
        <w:rPr>
          <w:sz w:val="24"/>
          <w:szCs w:val="24"/>
        </w:rPr>
        <w:t>Определение  основных  характеристик  теплового  излучения.</w:t>
      </w:r>
    </w:p>
    <w:p w:rsidR="009129FC" w:rsidRDefault="009129FC" w:rsidP="009129FC">
      <w:pPr>
        <w:pStyle w:val="af0"/>
        <w:numPr>
          <w:ilvl w:val="0"/>
          <w:numId w:val="13"/>
        </w:numPr>
        <w:jc w:val="both"/>
        <w:rPr>
          <w:sz w:val="24"/>
          <w:szCs w:val="24"/>
        </w:rPr>
      </w:pPr>
      <w:r>
        <w:rPr>
          <w:sz w:val="24"/>
          <w:szCs w:val="24"/>
        </w:rPr>
        <w:t>Основные  законы  теплового  излучения  абсолютно  черного  тела.</w:t>
      </w:r>
    </w:p>
    <w:p w:rsidR="009129FC" w:rsidRDefault="009129FC" w:rsidP="009129FC">
      <w:pPr>
        <w:pStyle w:val="af0"/>
        <w:numPr>
          <w:ilvl w:val="0"/>
          <w:numId w:val="13"/>
        </w:numPr>
        <w:jc w:val="both"/>
        <w:rPr>
          <w:sz w:val="24"/>
          <w:szCs w:val="24"/>
        </w:rPr>
      </w:pPr>
      <w:r>
        <w:rPr>
          <w:sz w:val="24"/>
          <w:szCs w:val="24"/>
        </w:rPr>
        <w:t>Классическая  и  квантовая  теории  теплового  излучения.</w:t>
      </w:r>
    </w:p>
    <w:p w:rsidR="009129FC" w:rsidRDefault="009129FC" w:rsidP="009129FC">
      <w:pPr>
        <w:pStyle w:val="af0"/>
        <w:numPr>
          <w:ilvl w:val="0"/>
          <w:numId w:val="13"/>
        </w:numPr>
        <w:jc w:val="both"/>
        <w:rPr>
          <w:sz w:val="24"/>
          <w:szCs w:val="24"/>
          <w:lang w:val="en-US"/>
        </w:rPr>
      </w:pPr>
      <w:r>
        <w:rPr>
          <w:sz w:val="24"/>
          <w:szCs w:val="24"/>
        </w:rPr>
        <w:t>Яркостная  и  цветовая  температуры</w:t>
      </w:r>
      <w:r>
        <w:rPr>
          <w:sz w:val="24"/>
          <w:szCs w:val="24"/>
          <w:lang w:val="en-US"/>
        </w:rPr>
        <w:t>.</w:t>
      </w:r>
    </w:p>
    <w:p w:rsidR="009129FC" w:rsidRDefault="009129FC" w:rsidP="009129FC">
      <w:pPr>
        <w:pStyle w:val="af0"/>
        <w:numPr>
          <w:ilvl w:val="0"/>
          <w:numId w:val="13"/>
        </w:numPr>
        <w:jc w:val="both"/>
        <w:rPr>
          <w:sz w:val="24"/>
          <w:szCs w:val="24"/>
        </w:rPr>
      </w:pPr>
      <w:r>
        <w:rPr>
          <w:sz w:val="24"/>
          <w:szCs w:val="24"/>
        </w:rPr>
        <w:t>Устройство  и  работа  оптического  пирометра  с  исчезающей  нитью.</w:t>
      </w:r>
    </w:p>
    <w:p w:rsidR="009129FC" w:rsidRDefault="009129FC" w:rsidP="009129FC">
      <w:pPr>
        <w:pStyle w:val="a8"/>
        <w:widowControl w:val="0"/>
        <w:tabs>
          <w:tab w:val="left" w:pos="708"/>
        </w:tabs>
        <w:spacing w:before="0" w:beforeAutospacing="0" w:after="0" w:afterAutospacing="0"/>
        <w:jc w:val="both"/>
        <w:rPr>
          <w:sz w:val="28"/>
          <w:szCs w:val="28"/>
        </w:rPr>
      </w:pPr>
    </w:p>
    <w:p w:rsidR="009129FC" w:rsidRDefault="009129FC" w:rsidP="009129FC">
      <w:pPr>
        <w:pStyle w:val="a8"/>
        <w:widowControl w:val="0"/>
        <w:tabs>
          <w:tab w:val="left" w:pos="708"/>
        </w:tabs>
        <w:spacing w:before="0" w:beforeAutospacing="0" w:after="0" w:afterAutospacing="0"/>
        <w:jc w:val="both"/>
      </w:pPr>
      <w:r>
        <w:t>Критерии оценок на физпрактикуме</w:t>
      </w:r>
    </w:p>
    <w:p w:rsidR="009129FC" w:rsidRDefault="009129FC" w:rsidP="009129FC">
      <w:pPr>
        <w:pStyle w:val="a8"/>
        <w:widowControl w:val="0"/>
        <w:tabs>
          <w:tab w:val="left" w:pos="708"/>
        </w:tabs>
        <w:spacing w:before="0" w:beforeAutospacing="0" w:after="0" w:afterAutospacing="0"/>
        <w:jc w:val="both"/>
      </w:pPr>
    </w:p>
    <w:p w:rsidR="009129FC" w:rsidRDefault="009129FC" w:rsidP="009129FC">
      <w:pPr>
        <w:pStyle w:val="a8"/>
        <w:widowControl w:val="0"/>
        <w:tabs>
          <w:tab w:val="left" w:pos="708"/>
        </w:tabs>
        <w:spacing w:before="0" w:beforeAutospacing="0" w:after="0" w:afterAutospacing="0"/>
        <w:jc w:val="both"/>
      </w:pPr>
      <w:r>
        <w:t xml:space="preserve">Ответы на все вопросы оцениваются максимум </w:t>
      </w:r>
    </w:p>
    <w:p w:rsidR="009129FC" w:rsidRDefault="009129FC" w:rsidP="009129FC">
      <w:pPr>
        <w:pStyle w:val="a8"/>
        <w:widowControl w:val="0"/>
        <w:tabs>
          <w:tab w:val="left" w:pos="708"/>
        </w:tabs>
        <w:spacing w:before="0" w:beforeAutospacing="0" w:after="0" w:afterAutospacing="0"/>
        <w:jc w:val="both"/>
      </w:pPr>
      <w:r>
        <w:rPr>
          <w:b/>
        </w:rPr>
        <w:t>100 баллами.</w:t>
      </w:r>
      <w:r>
        <w:t xml:space="preserve"> Критерии оценок следующие: </w:t>
      </w:r>
    </w:p>
    <w:p w:rsidR="009129FC" w:rsidRDefault="009129FC" w:rsidP="009129FC">
      <w:pPr>
        <w:pStyle w:val="a8"/>
        <w:widowControl w:val="0"/>
        <w:tabs>
          <w:tab w:val="left" w:pos="708"/>
        </w:tabs>
        <w:spacing w:before="0" w:beforeAutospacing="0" w:after="0" w:afterAutospacing="0"/>
        <w:jc w:val="both"/>
      </w:pPr>
      <w:r>
        <w:t xml:space="preserve">− </w:t>
      </w:r>
      <w:r>
        <w:rPr>
          <w:b/>
        </w:rPr>
        <w:t>100 баллов</w:t>
      </w:r>
      <w:r>
        <w:t xml:space="preserve"> - студент глубоко понимает пройденный материал, отвечает четко и всесторонне, умеет оценивать факты, самостоятельно рассуждает, отличается способностью обосновывать выводы и разъяснять их в логической последовательности. </w:t>
      </w:r>
    </w:p>
    <w:p w:rsidR="009129FC" w:rsidRDefault="009129FC" w:rsidP="009129FC">
      <w:pPr>
        <w:pStyle w:val="a8"/>
        <w:widowControl w:val="0"/>
        <w:tabs>
          <w:tab w:val="left" w:pos="708"/>
        </w:tabs>
        <w:spacing w:before="0" w:beforeAutospacing="0" w:after="0" w:afterAutospacing="0"/>
        <w:jc w:val="both"/>
      </w:pPr>
      <w:r>
        <w:lastRenderedPageBreak/>
        <w:t xml:space="preserve">− </w:t>
      </w:r>
      <w:r>
        <w:rPr>
          <w:b/>
        </w:rPr>
        <w:t>90 баллов</w:t>
      </w:r>
      <w:r>
        <w:t xml:space="preserve"> - студент глубоко понимает пройденный материал, отвечает четко и всесторонне, умеет оценивать факты, самостоятельно рассуждает, отличается способностью обосновывать выводы и разъяснять их в логической последовательности, но допускает отдельные неточности. </w:t>
      </w:r>
    </w:p>
    <w:p w:rsidR="009129FC" w:rsidRDefault="009129FC" w:rsidP="009129FC">
      <w:pPr>
        <w:pStyle w:val="a8"/>
        <w:widowControl w:val="0"/>
        <w:tabs>
          <w:tab w:val="left" w:pos="708"/>
        </w:tabs>
        <w:spacing w:before="0" w:beforeAutospacing="0" w:after="0" w:afterAutospacing="0"/>
        <w:jc w:val="both"/>
      </w:pPr>
      <w:r>
        <w:t xml:space="preserve">− </w:t>
      </w:r>
      <w:r>
        <w:rPr>
          <w:b/>
        </w:rPr>
        <w:t>80 баллов</w:t>
      </w:r>
      <w:r>
        <w:t xml:space="preserve"> - студент глубоко понимает пройденный материал, отвечает четко и всесторонне, умеет оценивать факты, самостоятельно рассуждает, отличается способностью обосновывать выводы и разъяснять их в логической последовательности, но допускает некоторые ошибки общего характера. </w:t>
      </w:r>
    </w:p>
    <w:p w:rsidR="009129FC" w:rsidRDefault="009129FC" w:rsidP="009129FC">
      <w:pPr>
        <w:pStyle w:val="a8"/>
        <w:widowControl w:val="0"/>
        <w:tabs>
          <w:tab w:val="left" w:pos="708"/>
        </w:tabs>
        <w:spacing w:before="0" w:beforeAutospacing="0" w:after="0" w:afterAutospacing="0"/>
        <w:jc w:val="both"/>
      </w:pPr>
      <w:r>
        <w:t xml:space="preserve">− </w:t>
      </w:r>
      <w:r>
        <w:rPr>
          <w:b/>
        </w:rPr>
        <w:t>70 баллов</w:t>
      </w:r>
      <w:r>
        <w:t xml:space="preserve"> - студент хорошо понимает пройденный материал, но не может теоретически обосновывать некоторые выводы. </w:t>
      </w:r>
    </w:p>
    <w:p w:rsidR="009129FC" w:rsidRDefault="009129FC" w:rsidP="009129FC">
      <w:pPr>
        <w:pStyle w:val="a8"/>
        <w:widowControl w:val="0"/>
        <w:tabs>
          <w:tab w:val="left" w:pos="708"/>
        </w:tabs>
        <w:spacing w:before="0" w:beforeAutospacing="0" w:after="0" w:afterAutospacing="0"/>
        <w:jc w:val="both"/>
      </w:pPr>
      <w:r>
        <w:t xml:space="preserve">− </w:t>
      </w:r>
      <w:r>
        <w:rPr>
          <w:b/>
        </w:rPr>
        <w:t>60 баллов</w:t>
      </w:r>
      <w:r>
        <w:t xml:space="preserve"> - студент отвечает в основном правильно, но чувствуется механическое заучивание материала. </w:t>
      </w:r>
    </w:p>
    <w:p w:rsidR="009129FC" w:rsidRDefault="009129FC" w:rsidP="009129FC">
      <w:pPr>
        <w:pStyle w:val="a8"/>
        <w:widowControl w:val="0"/>
        <w:tabs>
          <w:tab w:val="left" w:pos="708"/>
        </w:tabs>
        <w:spacing w:before="0" w:beforeAutospacing="0" w:after="0" w:afterAutospacing="0"/>
        <w:jc w:val="both"/>
      </w:pPr>
      <w:r>
        <w:t xml:space="preserve">− </w:t>
      </w:r>
      <w:r>
        <w:rPr>
          <w:b/>
        </w:rPr>
        <w:t>50 баллов</w:t>
      </w:r>
      <w:r>
        <w:t xml:space="preserve"> - в ответе студента имеются существенные недостатки, материал охвачен «половинчато», в рассуждениях допускаются ошибки. </w:t>
      </w:r>
    </w:p>
    <w:p w:rsidR="009129FC" w:rsidRDefault="009129FC" w:rsidP="009129FC">
      <w:pPr>
        <w:pStyle w:val="a8"/>
        <w:widowControl w:val="0"/>
        <w:tabs>
          <w:tab w:val="left" w:pos="708"/>
        </w:tabs>
        <w:spacing w:before="0" w:beforeAutospacing="0" w:after="0" w:afterAutospacing="0"/>
        <w:jc w:val="both"/>
      </w:pPr>
      <w:r>
        <w:t xml:space="preserve">− </w:t>
      </w:r>
      <w:r>
        <w:rPr>
          <w:b/>
        </w:rPr>
        <w:t>40 баллов</w:t>
      </w:r>
      <w:r>
        <w:t xml:space="preserve"> - ответ студента правилен лишь частично, при разъяснении материала допускаются серьезные ошибки. </w:t>
      </w:r>
    </w:p>
    <w:p w:rsidR="009129FC" w:rsidRDefault="009129FC" w:rsidP="009129FC">
      <w:pPr>
        <w:pStyle w:val="a8"/>
        <w:widowControl w:val="0"/>
        <w:tabs>
          <w:tab w:val="left" w:pos="708"/>
        </w:tabs>
        <w:spacing w:before="0" w:beforeAutospacing="0" w:after="0" w:afterAutospacing="0"/>
        <w:jc w:val="both"/>
      </w:pPr>
      <w:r>
        <w:t xml:space="preserve">− </w:t>
      </w:r>
      <w:r>
        <w:rPr>
          <w:b/>
        </w:rPr>
        <w:t>20-30 баллов</w:t>
      </w:r>
      <w:r>
        <w:t xml:space="preserve"> - студент имеет общее представление о теме, но не умеет логически обосновать свои мысли. </w:t>
      </w:r>
    </w:p>
    <w:p w:rsidR="009129FC" w:rsidRDefault="009129FC" w:rsidP="009129FC">
      <w:pPr>
        <w:pStyle w:val="a8"/>
        <w:widowControl w:val="0"/>
        <w:tabs>
          <w:tab w:val="left" w:pos="708"/>
        </w:tabs>
        <w:spacing w:before="0" w:beforeAutospacing="0" w:after="0" w:afterAutospacing="0"/>
        <w:jc w:val="both"/>
      </w:pPr>
      <w:r>
        <w:t xml:space="preserve">− </w:t>
      </w:r>
      <w:r>
        <w:rPr>
          <w:b/>
        </w:rPr>
        <w:t>10 баллов</w:t>
      </w:r>
      <w:r>
        <w:t xml:space="preserve"> - студент имеет лишь частичное представление о теме. </w:t>
      </w:r>
    </w:p>
    <w:p w:rsidR="009129FC" w:rsidRDefault="009129FC" w:rsidP="009129FC">
      <w:pPr>
        <w:pStyle w:val="a8"/>
        <w:widowControl w:val="0"/>
        <w:tabs>
          <w:tab w:val="left" w:pos="708"/>
        </w:tabs>
        <w:spacing w:before="0" w:beforeAutospacing="0" w:after="0" w:afterAutospacing="0"/>
        <w:jc w:val="both"/>
      </w:pPr>
      <w:r>
        <w:t xml:space="preserve">− </w:t>
      </w:r>
      <w:r>
        <w:rPr>
          <w:b/>
        </w:rPr>
        <w:t>0 баллов</w:t>
      </w:r>
      <w:r>
        <w:t xml:space="preserve"> – нет ответа. </w:t>
      </w:r>
    </w:p>
    <w:p w:rsidR="009129FC" w:rsidRDefault="009129FC" w:rsidP="009129FC">
      <w:pPr>
        <w:pStyle w:val="a8"/>
        <w:widowControl w:val="0"/>
        <w:tabs>
          <w:tab w:val="left" w:pos="708"/>
        </w:tabs>
        <w:spacing w:before="0" w:beforeAutospacing="0" w:after="0" w:afterAutospacing="0"/>
        <w:jc w:val="both"/>
      </w:pPr>
      <w:r>
        <w:t xml:space="preserve">Эти критерии носят в основном ориентировочный характер. Если в билете имеются задачи, они могут быть более четкими. </w:t>
      </w:r>
    </w:p>
    <w:p w:rsidR="009129FC" w:rsidRDefault="009129FC" w:rsidP="009129FC">
      <w:pPr>
        <w:pStyle w:val="a8"/>
        <w:widowControl w:val="0"/>
        <w:tabs>
          <w:tab w:val="left" w:pos="708"/>
        </w:tabs>
        <w:spacing w:before="0" w:beforeAutospacing="0" w:after="0" w:afterAutospacing="0"/>
        <w:jc w:val="both"/>
      </w:pPr>
    </w:p>
    <w:p w:rsidR="009129FC" w:rsidRDefault="009129FC" w:rsidP="009129FC">
      <w:pPr>
        <w:pStyle w:val="a8"/>
        <w:widowControl w:val="0"/>
        <w:tabs>
          <w:tab w:val="left" w:pos="708"/>
        </w:tabs>
        <w:spacing w:before="0" w:beforeAutospacing="0" w:after="0" w:afterAutospacing="0"/>
        <w:jc w:val="both"/>
      </w:pPr>
      <w:r>
        <w:t>Шкала диапазона для перевода рейтингового балла в «5»-бальную систему: «0 – 50» баллов – не зачтено</w:t>
      </w:r>
    </w:p>
    <w:p w:rsidR="009129FC" w:rsidRDefault="009129FC" w:rsidP="009129FC">
      <w:pPr>
        <w:pStyle w:val="a8"/>
        <w:widowControl w:val="0"/>
        <w:tabs>
          <w:tab w:val="left" w:pos="708"/>
        </w:tabs>
        <w:spacing w:before="0" w:beforeAutospacing="0" w:after="0" w:afterAutospacing="0"/>
        <w:jc w:val="both"/>
      </w:pPr>
      <w:r>
        <w:t xml:space="preserve">«51 – 100» баллов – удовлетворительно </w:t>
      </w:r>
    </w:p>
    <w:p w:rsidR="009129FC" w:rsidRDefault="009129FC" w:rsidP="009129FC">
      <w:pPr>
        <w:autoSpaceDE w:val="0"/>
        <w:autoSpaceDN w:val="0"/>
        <w:adjustRightInd w:val="0"/>
        <w:spacing w:after="0" w:line="240" w:lineRule="auto"/>
        <w:rPr>
          <w:rFonts w:ascii="Times New Roman" w:hAnsi="Times New Roman" w:cs="Times New Roman"/>
          <w:bCs/>
          <w:sz w:val="24"/>
          <w:szCs w:val="24"/>
        </w:rPr>
      </w:pPr>
    </w:p>
    <w:p w:rsidR="00045E40" w:rsidRDefault="00045E40" w:rsidP="00E659A8">
      <w:pPr>
        <w:autoSpaceDE w:val="0"/>
        <w:autoSpaceDN w:val="0"/>
        <w:adjustRightInd w:val="0"/>
        <w:spacing w:after="0" w:line="240" w:lineRule="auto"/>
        <w:rPr>
          <w:rFonts w:ascii="Times New Roman" w:hAnsi="Times New Roman" w:cs="Times New Roman"/>
          <w:b/>
          <w:bCs/>
          <w:sz w:val="28"/>
          <w:szCs w:val="28"/>
        </w:rPr>
      </w:pPr>
    </w:p>
    <w:p w:rsidR="009129FC" w:rsidRDefault="009129FC" w:rsidP="00045E40">
      <w:pPr>
        <w:autoSpaceDE w:val="0"/>
        <w:autoSpaceDN w:val="0"/>
        <w:adjustRightInd w:val="0"/>
        <w:spacing w:after="0" w:line="240" w:lineRule="auto"/>
        <w:jc w:val="center"/>
        <w:rPr>
          <w:rFonts w:ascii="Times New Roman" w:hAnsi="Times New Roman" w:cs="Times New Roman"/>
          <w:b/>
          <w:bCs/>
          <w:sz w:val="24"/>
          <w:szCs w:val="24"/>
        </w:rPr>
      </w:pPr>
    </w:p>
    <w:p w:rsidR="00E659A8" w:rsidRPr="00F44E28" w:rsidRDefault="00F44E28" w:rsidP="00045E40">
      <w:pPr>
        <w:autoSpaceDE w:val="0"/>
        <w:autoSpaceDN w:val="0"/>
        <w:adjustRightInd w:val="0"/>
        <w:spacing w:after="0" w:line="240" w:lineRule="auto"/>
        <w:jc w:val="center"/>
        <w:rPr>
          <w:rFonts w:ascii="Times New Roman" w:hAnsi="Times New Roman" w:cs="Times New Roman"/>
          <w:b/>
          <w:bCs/>
          <w:sz w:val="24"/>
          <w:szCs w:val="24"/>
        </w:rPr>
      </w:pPr>
      <w:r w:rsidRPr="00F44E28">
        <w:rPr>
          <w:rFonts w:ascii="Times New Roman" w:hAnsi="Times New Roman" w:cs="Times New Roman"/>
          <w:b/>
          <w:bCs/>
          <w:sz w:val="24"/>
          <w:szCs w:val="24"/>
        </w:rPr>
        <w:t xml:space="preserve">2.4 </w:t>
      </w:r>
      <w:r w:rsidR="00E659A8" w:rsidRPr="00F44E28">
        <w:rPr>
          <w:rFonts w:ascii="Times New Roman" w:hAnsi="Times New Roman" w:cs="Times New Roman"/>
          <w:b/>
          <w:bCs/>
          <w:sz w:val="24"/>
          <w:szCs w:val="24"/>
        </w:rPr>
        <w:t>Темы рефератов, докладов</w:t>
      </w:r>
    </w:p>
    <w:p w:rsidR="00D72C14" w:rsidRPr="00F44E28" w:rsidRDefault="00D72C14" w:rsidP="00045E40">
      <w:pPr>
        <w:autoSpaceDE w:val="0"/>
        <w:autoSpaceDN w:val="0"/>
        <w:adjustRightInd w:val="0"/>
        <w:spacing w:after="0" w:line="240" w:lineRule="auto"/>
        <w:jc w:val="center"/>
        <w:rPr>
          <w:rFonts w:ascii="Times New Roman" w:hAnsi="Times New Roman" w:cs="Times New Roman"/>
          <w:b/>
          <w:bCs/>
          <w:sz w:val="24"/>
          <w:szCs w:val="24"/>
        </w:rPr>
      </w:pPr>
    </w:p>
    <w:p w:rsidR="00D72C14" w:rsidRPr="00F44E28" w:rsidRDefault="00D72C14" w:rsidP="00045E40">
      <w:pPr>
        <w:autoSpaceDE w:val="0"/>
        <w:autoSpaceDN w:val="0"/>
        <w:adjustRightInd w:val="0"/>
        <w:spacing w:after="0" w:line="240" w:lineRule="auto"/>
        <w:jc w:val="center"/>
        <w:rPr>
          <w:rFonts w:ascii="Times New Roman" w:hAnsi="Times New Roman" w:cs="Times New Roman"/>
          <w:b/>
          <w:bCs/>
          <w:sz w:val="24"/>
          <w:szCs w:val="24"/>
        </w:rPr>
      </w:pPr>
      <w:r w:rsidRPr="00F44E28">
        <w:rPr>
          <w:rFonts w:ascii="Times New Roman" w:hAnsi="Times New Roman" w:cs="Times New Roman"/>
          <w:b/>
          <w:bCs/>
          <w:sz w:val="24"/>
          <w:szCs w:val="24"/>
        </w:rPr>
        <w:t>Электричество и магнетизм</w:t>
      </w:r>
    </w:p>
    <w:p w:rsidR="00D72C14" w:rsidRPr="00F44E28" w:rsidRDefault="00D72C14" w:rsidP="00CD4270">
      <w:pPr>
        <w:pStyle w:val="a9"/>
        <w:numPr>
          <w:ilvl w:val="0"/>
          <w:numId w:val="6"/>
        </w:numPr>
        <w:spacing w:after="0"/>
        <w:jc w:val="both"/>
      </w:pPr>
      <w:r w:rsidRPr="00F44E28">
        <w:t>Закон Кулона, его экспериментальная проверка и дифференциальная трактовка.</w:t>
      </w:r>
    </w:p>
    <w:p w:rsidR="00D72C14" w:rsidRPr="00F44E28" w:rsidRDefault="00D72C14" w:rsidP="00CD4270">
      <w:pPr>
        <w:pStyle w:val="a9"/>
        <w:numPr>
          <w:ilvl w:val="0"/>
          <w:numId w:val="6"/>
        </w:numPr>
        <w:spacing w:after="0"/>
        <w:jc w:val="both"/>
      </w:pPr>
      <w:r w:rsidRPr="00F44E28">
        <w:t xml:space="preserve">Напряженность электрического поля. Принцип суперпозиции. Поток вектора. Теорема Остроградского – Гаусса. </w:t>
      </w:r>
    </w:p>
    <w:p w:rsidR="00D72C14" w:rsidRPr="00F44E28" w:rsidRDefault="00D72C14" w:rsidP="00CD4270">
      <w:pPr>
        <w:pStyle w:val="a9"/>
        <w:numPr>
          <w:ilvl w:val="0"/>
          <w:numId w:val="6"/>
        </w:numPr>
        <w:spacing w:after="0"/>
        <w:jc w:val="both"/>
      </w:pPr>
      <w:r w:rsidRPr="00F44E28">
        <w:t>Потенциальность электростатического поля. Математический критерий потенциальности поля. Скалярный потенциал, его нормировка.</w:t>
      </w:r>
    </w:p>
    <w:p w:rsidR="00D72C14" w:rsidRPr="00F44E28" w:rsidRDefault="00D72C14" w:rsidP="00CD4270">
      <w:pPr>
        <w:pStyle w:val="a9"/>
        <w:numPr>
          <w:ilvl w:val="0"/>
          <w:numId w:val="6"/>
        </w:numPr>
        <w:spacing w:after="0"/>
        <w:jc w:val="both"/>
      </w:pPr>
      <w:r w:rsidRPr="00F44E28">
        <w:t>Потенциал поля распределенных зарядов. Нахождение потенциала по заданной напряженности поля.</w:t>
      </w:r>
    </w:p>
    <w:p w:rsidR="00D72C14" w:rsidRPr="00F44E28" w:rsidRDefault="00D72C14" w:rsidP="00CD4270">
      <w:pPr>
        <w:pStyle w:val="a9"/>
        <w:numPr>
          <w:ilvl w:val="0"/>
          <w:numId w:val="6"/>
        </w:numPr>
        <w:spacing w:after="0"/>
        <w:jc w:val="both"/>
      </w:pPr>
      <w:r w:rsidRPr="00F44E28">
        <w:t>Поле на поверхности и внутри проводника. Влияние кривизны поверхности на характер распределения зарядов на поверхности. Металлический экран.</w:t>
      </w:r>
    </w:p>
    <w:p w:rsidR="00D72C14" w:rsidRPr="00F44E28" w:rsidRDefault="00D72C14" w:rsidP="00CD4270">
      <w:pPr>
        <w:pStyle w:val="a9"/>
        <w:numPr>
          <w:ilvl w:val="0"/>
          <w:numId w:val="6"/>
        </w:numPr>
        <w:spacing w:after="0"/>
        <w:jc w:val="both"/>
      </w:pPr>
      <w:r w:rsidRPr="00F44E28">
        <w:t>Потенциал проводника. Емкость уединенного проводника. Емкостные коэффициенты. Емкость конденсаторов, их соединение.</w:t>
      </w:r>
    </w:p>
    <w:p w:rsidR="00D72C14" w:rsidRPr="00F44E28" w:rsidRDefault="00D72C14" w:rsidP="00CD4270">
      <w:pPr>
        <w:pStyle w:val="a9"/>
        <w:numPr>
          <w:ilvl w:val="0"/>
          <w:numId w:val="6"/>
        </w:numPr>
        <w:spacing w:after="0"/>
        <w:jc w:val="both"/>
      </w:pPr>
      <w:r w:rsidRPr="00F44E28">
        <w:t>Поляризация диэлектриков. Вектор поляризации. Электростатическая теорема Гаусса при наличии диэлектриков.</w:t>
      </w:r>
    </w:p>
    <w:p w:rsidR="00D72C14" w:rsidRPr="00F44E28" w:rsidRDefault="00D72C14" w:rsidP="00CD4270">
      <w:pPr>
        <w:pStyle w:val="a9"/>
        <w:numPr>
          <w:ilvl w:val="0"/>
          <w:numId w:val="6"/>
        </w:numPr>
        <w:spacing w:after="0"/>
        <w:jc w:val="both"/>
      </w:pPr>
      <w:r w:rsidRPr="00F44E28">
        <w:t xml:space="preserve">Векторы </w:t>
      </w:r>
      <w:r w:rsidRPr="00F44E28">
        <w:rPr>
          <w:position w:val="-4"/>
        </w:rPr>
        <w:object w:dxaOrig="240" w:dyaOrig="320">
          <v:shape id="_x0000_i1206" type="#_x0000_t75" style="width:11.8pt;height:16.1pt" o:ole="" fillcolor="window">
            <v:imagedata r:id="rId331" o:title=""/>
          </v:shape>
          <o:OLEObject Type="Embed" ProgID="Equation.3" ShapeID="_x0000_i1206" DrawAspect="Content" ObjectID="_1735987176" r:id="rId332"/>
        </w:object>
      </w:r>
      <w:r w:rsidRPr="00F44E28">
        <w:t xml:space="preserve"> и </w:t>
      </w:r>
      <w:r w:rsidRPr="00F44E28">
        <w:rPr>
          <w:position w:val="-4"/>
        </w:rPr>
        <w:object w:dxaOrig="260" w:dyaOrig="320">
          <v:shape id="_x0000_i1207" type="#_x0000_t75" style="width:12.9pt;height:16.1pt" o:ole="" fillcolor="window">
            <v:imagedata r:id="rId333" o:title=""/>
          </v:shape>
          <o:OLEObject Type="Embed" ProgID="Equation.3" ShapeID="_x0000_i1207" DrawAspect="Content" ObjectID="_1735987177" r:id="rId334"/>
        </w:object>
      </w:r>
      <w:r w:rsidRPr="00F44E28">
        <w:t xml:space="preserve">в диэлектрике. Преломление линий </w:t>
      </w:r>
      <w:r w:rsidRPr="00F44E28">
        <w:rPr>
          <w:position w:val="-4"/>
        </w:rPr>
        <w:object w:dxaOrig="240" w:dyaOrig="320">
          <v:shape id="_x0000_i1208" type="#_x0000_t75" style="width:11.8pt;height:16.1pt" o:ole="" fillcolor="window">
            <v:imagedata r:id="rId331" o:title=""/>
          </v:shape>
          <o:OLEObject Type="Embed" ProgID="Equation.3" ShapeID="_x0000_i1208" DrawAspect="Content" ObjectID="_1735987178" r:id="rId335"/>
        </w:object>
      </w:r>
      <w:r w:rsidRPr="00F44E28">
        <w:t xml:space="preserve"> и </w:t>
      </w:r>
      <w:r w:rsidRPr="00F44E28">
        <w:rPr>
          <w:position w:val="-4"/>
        </w:rPr>
        <w:object w:dxaOrig="260" w:dyaOrig="320">
          <v:shape id="_x0000_i1209" type="#_x0000_t75" style="width:12.9pt;height:16.1pt" o:ole="" fillcolor="window">
            <v:imagedata r:id="rId333" o:title=""/>
          </v:shape>
          <o:OLEObject Type="Embed" ProgID="Equation.3" ShapeID="_x0000_i1209" DrawAspect="Content" ObjectID="_1735987179" r:id="rId336"/>
        </w:object>
      </w:r>
      <w:r w:rsidRPr="00F44E28">
        <w:t xml:space="preserve"> на границе раздела диэлектриков. </w:t>
      </w:r>
    </w:p>
    <w:p w:rsidR="00D72C14" w:rsidRPr="00F44E28" w:rsidRDefault="00D72C14" w:rsidP="00CD4270">
      <w:pPr>
        <w:pStyle w:val="a9"/>
        <w:numPr>
          <w:ilvl w:val="0"/>
          <w:numId w:val="6"/>
        </w:numPr>
        <w:spacing w:after="0"/>
        <w:jc w:val="both"/>
      </w:pPr>
      <w:r w:rsidRPr="00F44E28">
        <w:t>Собственная, взаимная и полная энергии электрических зарядов.</w:t>
      </w:r>
    </w:p>
    <w:p w:rsidR="00D72C14" w:rsidRPr="00F44E28" w:rsidRDefault="00D72C14" w:rsidP="00CD4270">
      <w:pPr>
        <w:pStyle w:val="a9"/>
        <w:numPr>
          <w:ilvl w:val="0"/>
          <w:numId w:val="6"/>
        </w:numPr>
        <w:spacing w:after="0"/>
        <w:jc w:val="both"/>
      </w:pPr>
      <w:r w:rsidRPr="00F44E28">
        <w:t>Объемная плотность энергии электрического поля. Выражение полной энергии через плотность энергии.</w:t>
      </w:r>
    </w:p>
    <w:p w:rsidR="00D72C14" w:rsidRPr="00F44E28" w:rsidRDefault="00D72C14" w:rsidP="00CD4270">
      <w:pPr>
        <w:pStyle w:val="a9"/>
        <w:numPr>
          <w:ilvl w:val="0"/>
          <w:numId w:val="6"/>
        </w:numPr>
        <w:spacing w:after="0"/>
        <w:jc w:val="both"/>
      </w:pPr>
      <w:r w:rsidRPr="00F44E28">
        <w:t>Силы в электрическом поле. Вычисление силы через выражение для энергии электростатического поля.</w:t>
      </w:r>
    </w:p>
    <w:p w:rsidR="00D72C14" w:rsidRPr="00F44E28" w:rsidRDefault="00D72C14" w:rsidP="00CD4270">
      <w:pPr>
        <w:pStyle w:val="a9"/>
        <w:numPr>
          <w:ilvl w:val="0"/>
          <w:numId w:val="6"/>
        </w:numPr>
        <w:spacing w:after="0"/>
        <w:jc w:val="both"/>
      </w:pPr>
      <w:r w:rsidRPr="00F44E28">
        <w:lastRenderedPageBreak/>
        <w:t>Диполь. Поле диполя. Диполь во внешнем электрическом поле. Поляризованный диэлектрик как совокупность диполей.</w:t>
      </w:r>
    </w:p>
    <w:p w:rsidR="00D72C14" w:rsidRPr="00F44E28" w:rsidRDefault="00D72C14" w:rsidP="00CD4270">
      <w:pPr>
        <w:pStyle w:val="a9"/>
        <w:numPr>
          <w:ilvl w:val="0"/>
          <w:numId w:val="6"/>
        </w:numPr>
        <w:spacing w:after="0"/>
        <w:jc w:val="both"/>
      </w:pPr>
      <w:r w:rsidRPr="00F44E28">
        <w:t>Локальное поле в диэлектриках его отличие от внешнего. Линейные изотропные диэлектрики. Поляризуемость молекул.</w:t>
      </w:r>
    </w:p>
    <w:p w:rsidR="00D72C14" w:rsidRPr="00F44E28" w:rsidRDefault="00D72C14" w:rsidP="00CD4270">
      <w:pPr>
        <w:pStyle w:val="a9"/>
        <w:numPr>
          <w:ilvl w:val="0"/>
          <w:numId w:val="6"/>
        </w:numPr>
        <w:spacing w:after="0"/>
        <w:jc w:val="both"/>
      </w:pPr>
      <w:r w:rsidRPr="00F44E28">
        <w:t>Неполярные диэлектрики, связь диэлектрической проницаемости с поляризуемостью молекул (уравнение Клаузиуса – Моссоти).</w:t>
      </w:r>
    </w:p>
    <w:p w:rsidR="00D72C14" w:rsidRPr="00F44E28" w:rsidRDefault="00D72C14" w:rsidP="00CD4270">
      <w:pPr>
        <w:pStyle w:val="a9"/>
        <w:numPr>
          <w:ilvl w:val="0"/>
          <w:numId w:val="6"/>
        </w:numPr>
        <w:spacing w:after="0"/>
        <w:jc w:val="both"/>
      </w:pPr>
      <w:r w:rsidRPr="00F44E28">
        <w:t>Полярные диэлектрики. Связь диэлектрической проницаемости с температурой.</w:t>
      </w:r>
    </w:p>
    <w:p w:rsidR="00D72C14" w:rsidRPr="00F44E28" w:rsidRDefault="00D72C14" w:rsidP="00CD4270">
      <w:pPr>
        <w:pStyle w:val="a9"/>
        <w:numPr>
          <w:ilvl w:val="0"/>
          <w:numId w:val="6"/>
        </w:numPr>
        <w:spacing w:after="0"/>
        <w:jc w:val="both"/>
      </w:pPr>
      <w:r w:rsidRPr="00F44E28">
        <w:t>Электрическое поле при наличии электрического тока. Сила тока, плотность тока, их связь с подвижностью носителей.</w:t>
      </w:r>
    </w:p>
    <w:p w:rsidR="00D72C14" w:rsidRPr="00F44E28" w:rsidRDefault="00D72C14" w:rsidP="00CD4270">
      <w:pPr>
        <w:pStyle w:val="a9"/>
        <w:numPr>
          <w:ilvl w:val="0"/>
          <w:numId w:val="6"/>
        </w:numPr>
        <w:spacing w:after="0"/>
        <w:jc w:val="both"/>
      </w:pPr>
      <w:r w:rsidRPr="00F44E28">
        <w:t>Закон Ома для участка цепи и всей цепи (в интегральной и дифференциальной формах).</w:t>
      </w:r>
    </w:p>
    <w:p w:rsidR="00D72C14" w:rsidRPr="00F44E28" w:rsidRDefault="00D72C14" w:rsidP="00CD4270">
      <w:pPr>
        <w:pStyle w:val="a9"/>
        <w:numPr>
          <w:ilvl w:val="0"/>
          <w:numId w:val="6"/>
        </w:numPr>
        <w:spacing w:after="0"/>
        <w:jc w:val="both"/>
      </w:pPr>
      <w:r w:rsidRPr="00F44E28">
        <w:t>Работа тока. Закон Джоуля – Ленца в интегральной и дифференциальной формах.</w:t>
      </w:r>
    </w:p>
    <w:p w:rsidR="00D72C14" w:rsidRPr="00F44E28" w:rsidRDefault="00D72C14" w:rsidP="00CD4270">
      <w:pPr>
        <w:pStyle w:val="a9"/>
        <w:numPr>
          <w:ilvl w:val="0"/>
          <w:numId w:val="6"/>
        </w:numPr>
        <w:spacing w:after="0"/>
        <w:jc w:val="both"/>
      </w:pPr>
      <w:r w:rsidRPr="00F44E28">
        <w:t>Линейные цепи. Правила Кирхгофа, их обоснование и применение.</w:t>
      </w:r>
    </w:p>
    <w:p w:rsidR="00D72C14" w:rsidRPr="00F44E28" w:rsidRDefault="00D72C14" w:rsidP="00CD4270">
      <w:pPr>
        <w:pStyle w:val="a9"/>
        <w:numPr>
          <w:ilvl w:val="0"/>
          <w:numId w:val="6"/>
        </w:numPr>
        <w:spacing w:after="0"/>
        <w:jc w:val="both"/>
      </w:pPr>
      <w:r w:rsidRPr="00F44E28">
        <w:t>Электропроводность металлов. Опыты Толмена - Стюарта. Классическая электронная теория.</w:t>
      </w:r>
    </w:p>
    <w:p w:rsidR="00D72C14" w:rsidRPr="00F44E28" w:rsidRDefault="00D72C14" w:rsidP="00CD4270">
      <w:pPr>
        <w:pStyle w:val="a9"/>
        <w:numPr>
          <w:ilvl w:val="0"/>
          <w:numId w:val="6"/>
        </w:numPr>
        <w:spacing w:after="0"/>
        <w:jc w:val="both"/>
      </w:pPr>
      <w:r w:rsidRPr="00F44E28">
        <w:t>Объяснения закона Ома и Джоуля Ленца классической электронной теорией. Удельная электропроводность. Недостатки классической электронной теории.</w:t>
      </w:r>
    </w:p>
    <w:p w:rsidR="00D72C14" w:rsidRPr="00F44E28" w:rsidRDefault="00D72C14" w:rsidP="00CD4270">
      <w:pPr>
        <w:pStyle w:val="a9"/>
        <w:numPr>
          <w:ilvl w:val="0"/>
          <w:numId w:val="6"/>
        </w:numPr>
        <w:spacing w:after="0"/>
        <w:jc w:val="both"/>
      </w:pPr>
      <w:r w:rsidRPr="00F44E28">
        <w:t>Элементы зонной теории проводимости. Металлы, полупроводники и диэлектрики. Уровень Ферми.</w:t>
      </w:r>
    </w:p>
    <w:p w:rsidR="00D72C14" w:rsidRPr="00F44E28" w:rsidRDefault="00D72C14" w:rsidP="00CD4270">
      <w:pPr>
        <w:pStyle w:val="a9"/>
        <w:numPr>
          <w:ilvl w:val="0"/>
          <w:numId w:val="6"/>
        </w:numPr>
        <w:spacing w:after="0"/>
        <w:jc w:val="both"/>
      </w:pPr>
      <w:r w:rsidRPr="00F44E28">
        <w:t>Собственные и примесные полупроводники. Зависимость электпроводимости полупроводников от температуры.</w:t>
      </w:r>
    </w:p>
    <w:p w:rsidR="00D72C14" w:rsidRPr="00F44E28" w:rsidRDefault="00D72C14" w:rsidP="00CD4270">
      <w:pPr>
        <w:pStyle w:val="a9"/>
        <w:numPr>
          <w:ilvl w:val="0"/>
          <w:numId w:val="6"/>
        </w:numPr>
        <w:spacing w:after="0"/>
        <w:jc w:val="both"/>
      </w:pPr>
      <w:r w:rsidRPr="00F44E28">
        <w:t>Контактная разность потенциалов, термо ЭДС. Термопара, термобатарея.</w:t>
      </w:r>
    </w:p>
    <w:p w:rsidR="00D72C14" w:rsidRPr="00F44E28" w:rsidRDefault="00D72C14" w:rsidP="00CD4270">
      <w:pPr>
        <w:pStyle w:val="a9"/>
        <w:numPr>
          <w:ilvl w:val="0"/>
          <w:numId w:val="6"/>
        </w:numPr>
        <w:spacing w:after="0"/>
        <w:jc w:val="both"/>
      </w:pPr>
      <w:r w:rsidRPr="00F44E28">
        <w:t>Электропроводность жидкостей. Коэффициент диссоциации и его зависимость от температуры. Закон Освальда. Закон Ома для электролитов.</w:t>
      </w:r>
    </w:p>
    <w:p w:rsidR="00D72C14" w:rsidRPr="00F44E28" w:rsidRDefault="00D72C14" w:rsidP="00CD4270">
      <w:pPr>
        <w:pStyle w:val="a9"/>
        <w:numPr>
          <w:ilvl w:val="0"/>
          <w:numId w:val="6"/>
        </w:numPr>
        <w:spacing w:after="0"/>
        <w:jc w:val="both"/>
      </w:pPr>
      <w:r w:rsidRPr="00F44E28">
        <w:t xml:space="preserve"> Электропроводность газов. Несамостоятельные и самостоятельные газовые разряды. Ионизация и рекомбинация. Переход несамостоятельного разряда в самостоятельный.</w:t>
      </w:r>
    </w:p>
    <w:p w:rsidR="00D72C14" w:rsidRPr="00F44E28" w:rsidRDefault="00D72C14" w:rsidP="00CD4270">
      <w:pPr>
        <w:pStyle w:val="a9"/>
        <w:numPr>
          <w:ilvl w:val="0"/>
          <w:numId w:val="6"/>
        </w:numPr>
        <w:spacing w:after="0"/>
        <w:jc w:val="both"/>
      </w:pPr>
      <w:r w:rsidRPr="00F44E28">
        <w:t>Методы регистрации и измерения магнитного поля. Вектор индукции магнитного поля.</w:t>
      </w:r>
    </w:p>
    <w:p w:rsidR="00D72C14" w:rsidRPr="00F44E28" w:rsidRDefault="00D72C14" w:rsidP="00CD4270">
      <w:pPr>
        <w:pStyle w:val="a9"/>
        <w:numPr>
          <w:ilvl w:val="0"/>
          <w:numId w:val="6"/>
        </w:numPr>
        <w:spacing w:after="0"/>
        <w:jc w:val="both"/>
      </w:pPr>
      <w:r w:rsidRPr="00F44E28">
        <w:t>Расчет магнитного поля по заданным токам. Закон Био-Савара-Лапласа. Поле движущихся зарядов.</w:t>
      </w:r>
    </w:p>
    <w:p w:rsidR="00D72C14" w:rsidRPr="00F44E28" w:rsidRDefault="00D72C14" w:rsidP="00CD4270">
      <w:pPr>
        <w:pStyle w:val="a9"/>
        <w:numPr>
          <w:ilvl w:val="0"/>
          <w:numId w:val="6"/>
        </w:numPr>
        <w:spacing w:after="0"/>
        <w:jc w:val="both"/>
      </w:pPr>
      <w:r w:rsidRPr="00F44E28">
        <w:t>Закон полного тока, его интегральное и дифференциальная формулировка.</w:t>
      </w:r>
    </w:p>
    <w:p w:rsidR="00D72C14" w:rsidRPr="00F44E28" w:rsidRDefault="00D72C14" w:rsidP="00CD4270">
      <w:pPr>
        <w:pStyle w:val="a9"/>
        <w:numPr>
          <w:ilvl w:val="0"/>
          <w:numId w:val="6"/>
        </w:numPr>
        <w:spacing w:after="0"/>
        <w:jc w:val="both"/>
      </w:pPr>
      <w:r w:rsidRPr="00F44E28">
        <w:t xml:space="preserve">Система единиц </w:t>
      </w:r>
      <w:r w:rsidRPr="00F44E28">
        <w:rPr>
          <w:lang w:val="en-US"/>
        </w:rPr>
        <w:t>CGSE</w:t>
      </w:r>
      <w:r w:rsidRPr="00F44E28">
        <w:t xml:space="preserve">, </w:t>
      </w:r>
      <w:r w:rsidRPr="00F44E28">
        <w:rPr>
          <w:lang w:val="en-US"/>
        </w:rPr>
        <w:t>CGSM</w:t>
      </w:r>
      <w:r w:rsidRPr="00F44E28">
        <w:t xml:space="preserve"> и СИ. Единицы  </w:t>
      </w:r>
      <w:r w:rsidRPr="00F44E28">
        <w:rPr>
          <w:lang w:val="en-US"/>
        </w:rPr>
        <w:t>I</w:t>
      </w:r>
      <w:r w:rsidRPr="00F44E28">
        <w:t xml:space="preserve">, </w:t>
      </w:r>
      <w:r w:rsidRPr="00F44E28">
        <w:rPr>
          <w:lang w:val="en-US"/>
        </w:rPr>
        <w:t>B</w:t>
      </w:r>
      <w:r w:rsidRPr="00F44E28">
        <w:t xml:space="preserve"> и Н в этих системах.</w:t>
      </w:r>
    </w:p>
    <w:p w:rsidR="00D72C14" w:rsidRPr="00F44E28" w:rsidRDefault="00D72C14" w:rsidP="00CD4270">
      <w:pPr>
        <w:pStyle w:val="a9"/>
        <w:numPr>
          <w:ilvl w:val="0"/>
          <w:numId w:val="6"/>
        </w:numPr>
        <w:spacing w:after="0"/>
        <w:jc w:val="both"/>
      </w:pPr>
      <w:r w:rsidRPr="00F44E28">
        <w:t>Поток вектора индукции магнитного поля. Работа проводника и контура с током в магнитном поле.</w:t>
      </w:r>
    </w:p>
    <w:p w:rsidR="00D72C14" w:rsidRPr="00F44E28" w:rsidRDefault="00D72C14" w:rsidP="00CD4270">
      <w:pPr>
        <w:pStyle w:val="a9"/>
        <w:numPr>
          <w:ilvl w:val="0"/>
          <w:numId w:val="6"/>
        </w:numPr>
        <w:spacing w:after="0"/>
        <w:jc w:val="both"/>
      </w:pPr>
      <w:r w:rsidRPr="00F44E28">
        <w:t>Магнитный момент контура с током. Магнитное поле магнитного момента. Действие магнитного поля на контур с током.</w:t>
      </w:r>
    </w:p>
    <w:p w:rsidR="00D72C14" w:rsidRPr="00F44E28" w:rsidRDefault="00D72C14" w:rsidP="00CD4270">
      <w:pPr>
        <w:pStyle w:val="a9"/>
        <w:numPr>
          <w:ilvl w:val="0"/>
          <w:numId w:val="6"/>
        </w:numPr>
        <w:spacing w:after="0"/>
        <w:jc w:val="both"/>
      </w:pPr>
      <w:r w:rsidRPr="00F44E28">
        <w:t>Магнетики. Вектор намагничивания, связь его с поверхностными токами. Природа поверхностных токов.</w:t>
      </w:r>
    </w:p>
    <w:p w:rsidR="00D72C14" w:rsidRPr="00F44E28" w:rsidRDefault="00D72C14" w:rsidP="00CD4270">
      <w:pPr>
        <w:pStyle w:val="a9"/>
        <w:numPr>
          <w:ilvl w:val="0"/>
          <w:numId w:val="6"/>
        </w:numPr>
        <w:spacing w:after="0"/>
        <w:jc w:val="both"/>
      </w:pPr>
      <w:r w:rsidRPr="00F44E28">
        <w:t xml:space="preserve">Векторы </w:t>
      </w:r>
      <w:r w:rsidRPr="00F44E28">
        <w:rPr>
          <w:position w:val="-4"/>
        </w:rPr>
        <w:object w:dxaOrig="240" w:dyaOrig="320">
          <v:shape id="_x0000_i1210" type="#_x0000_t75" style="width:11.8pt;height:16.1pt" o:ole="" fillcolor="window">
            <v:imagedata r:id="rId337" o:title=""/>
          </v:shape>
          <o:OLEObject Type="Embed" ProgID="Equation.3" ShapeID="_x0000_i1210" DrawAspect="Content" ObjectID="_1735987180" r:id="rId338"/>
        </w:object>
      </w:r>
      <w:r w:rsidRPr="00F44E28">
        <w:t xml:space="preserve"> и </w:t>
      </w:r>
      <w:r w:rsidRPr="00F44E28">
        <w:rPr>
          <w:position w:val="-4"/>
        </w:rPr>
        <w:object w:dxaOrig="279" w:dyaOrig="320">
          <v:shape id="_x0000_i1211" type="#_x0000_t75" style="width:13.95pt;height:16.1pt" o:ole="" fillcolor="window">
            <v:imagedata r:id="rId339" o:title=""/>
          </v:shape>
          <o:OLEObject Type="Embed" ProgID="Equation.3" ShapeID="_x0000_i1211" DrawAspect="Content" ObjectID="_1735987181" r:id="rId340"/>
        </w:object>
      </w:r>
      <w:r w:rsidRPr="00F44E28">
        <w:t>в магнетиках. Связь их с магнитной восприимчивостью и проницаемостью.</w:t>
      </w:r>
    </w:p>
    <w:p w:rsidR="00D72C14" w:rsidRPr="00F44E28" w:rsidRDefault="00D72C14" w:rsidP="00CD4270">
      <w:pPr>
        <w:pStyle w:val="a9"/>
        <w:numPr>
          <w:ilvl w:val="0"/>
          <w:numId w:val="6"/>
        </w:numPr>
        <w:spacing w:after="0"/>
        <w:jc w:val="both"/>
      </w:pPr>
      <w:r w:rsidRPr="00F44E28">
        <w:t xml:space="preserve">Преломление линий </w:t>
      </w:r>
      <w:r w:rsidRPr="00F44E28">
        <w:rPr>
          <w:position w:val="-4"/>
        </w:rPr>
        <w:object w:dxaOrig="240" w:dyaOrig="320">
          <v:shape id="_x0000_i1212" type="#_x0000_t75" style="width:11.8pt;height:16.1pt" o:ole="" fillcolor="window">
            <v:imagedata r:id="rId337" o:title=""/>
          </v:shape>
          <o:OLEObject Type="Embed" ProgID="Equation.3" ShapeID="_x0000_i1212" DrawAspect="Content" ObjectID="_1735987182" r:id="rId341"/>
        </w:object>
      </w:r>
      <w:r w:rsidRPr="00F44E28">
        <w:t xml:space="preserve"> и </w:t>
      </w:r>
      <w:r w:rsidRPr="00F44E28">
        <w:rPr>
          <w:position w:val="-4"/>
        </w:rPr>
        <w:object w:dxaOrig="279" w:dyaOrig="320">
          <v:shape id="_x0000_i1213" type="#_x0000_t75" style="width:13.95pt;height:16.1pt" o:ole="" fillcolor="window">
            <v:imagedata r:id="rId339" o:title=""/>
          </v:shape>
          <o:OLEObject Type="Embed" ProgID="Equation.3" ShapeID="_x0000_i1213" DrawAspect="Content" ObjectID="_1735987183" r:id="rId342"/>
        </w:object>
      </w:r>
      <w:r w:rsidRPr="00F44E28">
        <w:t>на границе раздела магнетиков.</w:t>
      </w:r>
    </w:p>
    <w:p w:rsidR="00D72C14" w:rsidRPr="00F44E28" w:rsidRDefault="00D72C14" w:rsidP="00CD4270">
      <w:pPr>
        <w:pStyle w:val="a9"/>
        <w:numPr>
          <w:ilvl w:val="0"/>
          <w:numId w:val="6"/>
        </w:numPr>
        <w:spacing w:after="0"/>
        <w:jc w:val="both"/>
      </w:pPr>
      <w:r w:rsidRPr="00F44E28">
        <w:t>Магнитное поле в магнетиках. Природа диа-, пара-, и ферромагнетизма.</w:t>
      </w:r>
    </w:p>
    <w:p w:rsidR="00D72C14" w:rsidRPr="00F44E28" w:rsidRDefault="00D72C14" w:rsidP="00CD4270">
      <w:pPr>
        <w:pStyle w:val="a9"/>
        <w:numPr>
          <w:ilvl w:val="0"/>
          <w:numId w:val="6"/>
        </w:numPr>
        <w:spacing w:after="0"/>
        <w:jc w:val="both"/>
      </w:pPr>
      <w:r w:rsidRPr="00F44E28">
        <w:t>Основной закон электромагнитной индукции (интегральное и дифференциальное представление). Правило Ленца.</w:t>
      </w:r>
    </w:p>
    <w:p w:rsidR="00D72C14" w:rsidRPr="00F44E28" w:rsidRDefault="00D72C14" w:rsidP="00CD4270">
      <w:pPr>
        <w:pStyle w:val="a9"/>
        <w:numPr>
          <w:ilvl w:val="0"/>
          <w:numId w:val="6"/>
        </w:numPr>
        <w:spacing w:after="0"/>
        <w:jc w:val="both"/>
      </w:pPr>
      <w:r w:rsidRPr="00F44E28">
        <w:t>Явление самоиндукции. ЭДС самоиндукции. Индуктивность контура. Единицы индуктивности.</w:t>
      </w:r>
    </w:p>
    <w:p w:rsidR="00D72C14" w:rsidRPr="00F44E28" w:rsidRDefault="00D72C14" w:rsidP="00CD4270">
      <w:pPr>
        <w:pStyle w:val="a9"/>
        <w:numPr>
          <w:ilvl w:val="0"/>
          <w:numId w:val="6"/>
        </w:numPr>
        <w:spacing w:after="0"/>
        <w:jc w:val="both"/>
      </w:pPr>
      <w:r w:rsidRPr="00F44E28">
        <w:t>Экстратоки замыкания и размыкания, их использование.</w:t>
      </w:r>
    </w:p>
    <w:p w:rsidR="00D72C14" w:rsidRPr="00F44E28" w:rsidRDefault="00D72C14" w:rsidP="00CD4270">
      <w:pPr>
        <w:pStyle w:val="a9"/>
        <w:numPr>
          <w:ilvl w:val="0"/>
          <w:numId w:val="6"/>
        </w:numPr>
        <w:spacing w:after="0"/>
        <w:jc w:val="both"/>
      </w:pPr>
      <w:r w:rsidRPr="00F44E28">
        <w:t>Взаимная индукция, взаимная индуктивность. Взаимная энергия токов.</w:t>
      </w:r>
    </w:p>
    <w:p w:rsidR="00D72C14" w:rsidRPr="00F44E28" w:rsidRDefault="00D72C14" w:rsidP="00CD4270">
      <w:pPr>
        <w:pStyle w:val="a9"/>
        <w:numPr>
          <w:ilvl w:val="0"/>
          <w:numId w:val="6"/>
        </w:numPr>
        <w:spacing w:after="0"/>
        <w:jc w:val="both"/>
      </w:pPr>
      <w:r w:rsidRPr="00F44E28">
        <w:t>Собственная, взаимная и полная энергия токов. Плотность энергии магнитного поля.</w:t>
      </w:r>
    </w:p>
    <w:p w:rsidR="00D72C14" w:rsidRPr="00F44E28" w:rsidRDefault="00D72C14" w:rsidP="00CD4270">
      <w:pPr>
        <w:pStyle w:val="a9"/>
        <w:numPr>
          <w:ilvl w:val="0"/>
          <w:numId w:val="6"/>
        </w:numPr>
        <w:spacing w:after="0"/>
        <w:jc w:val="both"/>
      </w:pPr>
      <w:r w:rsidRPr="00F44E28">
        <w:t>Силы в магнитном поле. Вычисление силы из выражения для энергии магнитного поля.</w:t>
      </w:r>
    </w:p>
    <w:p w:rsidR="00D72C14" w:rsidRPr="00F44E28" w:rsidRDefault="00D72C14" w:rsidP="00CD4270">
      <w:pPr>
        <w:pStyle w:val="a9"/>
        <w:numPr>
          <w:ilvl w:val="0"/>
          <w:numId w:val="6"/>
        </w:numPr>
        <w:spacing w:after="0"/>
        <w:jc w:val="both"/>
      </w:pPr>
      <w:r w:rsidRPr="00F44E28">
        <w:lastRenderedPageBreak/>
        <w:t>Вихревое электрическое поле. Первое основное положение теории Максвелла. Вихревые токи. Токи Фуко. Скин – эффект.</w:t>
      </w:r>
    </w:p>
    <w:p w:rsidR="00D72C14" w:rsidRPr="00F44E28" w:rsidRDefault="00D72C14" w:rsidP="00CD4270">
      <w:pPr>
        <w:pStyle w:val="a9"/>
        <w:numPr>
          <w:ilvl w:val="0"/>
          <w:numId w:val="6"/>
        </w:numPr>
        <w:spacing w:after="0"/>
        <w:jc w:val="both"/>
      </w:pPr>
      <w:r w:rsidRPr="00F44E28">
        <w:t>Второе основное положение теории Максвелла. Токи смещения. Плотность полного тока.</w:t>
      </w:r>
    </w:p>
    <w:p w:rsidR="00D72C14" w:rsidRPr="00F44E28" w:rsidRDefault="00D72C14" w:rsidP="00CD4270">
      <w:pPr>
        <w:pStyle w:val="a9"/>
        <w:numPr>
          <w:ilvl w:val="0"/>
          <w:numId w:val="6"/>
        </w:numPr>
        <w:spacing w:after="0"/>
        <w:jc w:val="both"/>
      </w:pPr>
      <w:r w:rsidRPr="00F44E28">
        <w:t>Уравнения Максвелла в интегральной и дифференциальной формах, их физический смысл.</w:t>
      </w:r>
    </w:p>
    <w:p w:rsidR="00D72C14" w:rsidRPr="00F44E28" w:rsidRDefault="00D72C14" w:rsidP="00CD4270">
      <w:pPr>
        <w:pStyle w:val="a9"/>
        <w:numPr>
          <w:ilvl w:val="0"/>
          <w:numId w:val="6"/>
        </w:numPr>
        <w:spacing w:after="0"/>
        <w:jc w:val="both"/>
      </w:pPr>
      <w:r w:rsidRPr="00F44E28">
        <w:t xml:space="preserve"> Собственные и затухающие электромагнитные колебания. Добротность контура.</w:t>
      </w:r>
    </w:p>
    <w:p w:rsidR="00D72C14" w:rsidRPr="00F44E28" w:rsidRDefault="00D72C14" w:rsidP="00CD4270">
      <w:pPr>
        <w:pStyle w:val="a9"/>
        <w:numPr>
          <w:ilvl w:val="0"/>
          <w:numId w:val="6"/>
        </w:numPr>
        <w:spacing w:after="0"/>
        <w:jc w:val="both"/>
      </w:pPr>
      <w:r w:rsidRPr="00F44E28">
        <w:t>Вынужденные электромагнитные колебания. Амплитуда и фаза вынужденных колебаний.</w:t>
      </w:r>
    </w:p>
    <w:p w:rsidR="00D72C14" w:rsidRPr="00F44E28" w:rsidRDefault="00D72C14" w:rsidP="00CD4270">
      <w:pPr>
        <w:pStyle w:val="a9"/>
        <w:numPr>
          <w:ilvl w:val="0"/>
          <w:numId w:val="6"/>
        </w:numPr>
        <w:spacing w:after="0"/>
        <w:jc w:val="both"/>
      </w:pPr>
      <w:r w:rsidRPr="00F44E28">
        <w:t xml:space="preserve">Переменный ток. </w:t>
      </w:r>
      <w:r w:rsidRPr="00F44E28">
        <w:rPr>
          <w:lang w:val="en-US"/>
        </w:rPr>
        <w:t>R</w:t>
      </w:r>
      <w:r w:rsidRPr="00F44E28">
        <w:t xml:space="preserve">, </w:t>
      </w:r>
      <w:r w:rsidRPr="00F44E28">
        <w:rPr>
          <w:lang w:val="en-US"/>
        </w:rPr>
        <w:t>L</w:t>
      </w:r>
      <w:r w:rsidRPr="00F44E28">
        <w:t xml:space="preserve"> и С в цепи переменного тока. Закон Ома в цепи переменного тока. Векторная диаграмма.</w:t>
      </w:r>
    </w:p>
    <w:p w:rsidR="00D72C14" w:rsidRPr="00F44E28" w:rsidRDefault="00D72C14" w:rsidP="00CD4270">
      <w:pPr>
        <w:pStyle w:val="a9"/>
        <w:numPr>
          <w:ilvl w:val="0"/>
          <w:numId w:val="6"/>
        </w:numPr>
        <w:spacing w:after="0"/>
        <w:jc w:val="both"/>
      </w:pPr>
      <w:r w:rsidRPr="00F44E28">
        <w:t>Мощность переменного тока. Коэффициент мощности. Эффективный ток.</w:t>
      </w:r>
    </w:p>
    <w:p w:rsidR="00D72C14" w:rsidRPr="00F44E28" w:rsidRDefault="00D72C14" w:rsidP="00CD4270">
      <w:pPr>
        <w:pStyle w:val="a9"/>
        <w:numPr>
          <w:ilvl w:val="0"/>
          <w:numId w:val="6"/>
        </w:numPr>
        <w:spacing w:after="0"/>
        <w:jc w:val="both"/>
      </w:pPr>
      <w:r w:rsidRPr="00F44E28">
        <w:t>Резонансные явления в цепях переменного тока. (Резонанс токов и напряжений).</w:t>
      </w:r>
    </w:p>
    <w:p w:rsidR="00D72C14" w:rsidRPr="00F44E28" w:rsidRDefault="00D72C14" w:rsidP="00CD4270">
      <w:pPr>
        <w:pStyle w:val="a9"/>
        <w:numPr>
          <w:ilvl w:val="0"/>
          <w:numId w:val="6"/>
        </w:numPr>
        <w:spacing w:after="0"/>
        <w:jc w:val="both"/>
      </w:pPr>
      <w:r w:rsidRPr="00F44E28">
        <w:t>Электромагнитные волны. Уравнение волны и волновое уравнение. Скорость распространения электромагнитных волн.</w:t>
      </w:r>
    </w:p>
    <w:p w:rsidR="00D72C14" w:rsidRPr="00F44E28" w:rsidRDefault="00D72C14" w:rsidP="00CD4270">
      <w:pPr>
        <w:pStyle w:val="a9"/>
        <w:numPr>
          <w:ilvl w:val="0"/>
          <w:numId w:val="6"/>
        </w:numPr>
        <w:spacing w:after="0"/>
        <w:jc w:val="both"/>
      </w:pPr>
      <w:r w:rsidRPr="00F44E28">
        <w:t>Свойства электромагнитных волн. Плотность энергии и плотность потока энергии электромагнитных волн. Вектор Пойтинга.</w:t>
      </w:r>
    </w:p>
    <w:p w:rsidR="00D72C14" w:rsidRPr="00F44E28" w:rsidRDefault="00D72C14" w:rsidP="00D72C14">
      <w:pPr>
        <w:spacing w:after="0" w:line="240" w:lineRule="auto"/>
        <w:jc w:val="center"/>
        <w:rPr>
          <w:rFonts w:ascii="Times New Roman" w:hAnsi="Times New Roman" w:cs="Times New Roman"/>
          <w:b/>
          <w:sz w:val="24"/>
          <w:szCs w:val="24"/>
        </w:rPr>
      </w:pPr>
      <w:r w:rsidRPr="00F44E28">
        <w:rPr>
          <w:rFonts w:ascii="Times New Roman" w:hAnsi="Times New Roman" w:cs="Times New Roman"/>
          <w:b/>
          <w:sz w:val="24"/>
          <w:szCs w:val="24"/>
        </w:rPr>
        <w:t>Оптика</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Классическая электромагнитная теория света. Классификация электромагнитных волн. Шкала электромагнитных волн.</w:t>
      </w:r>
    </w:p>
    <w:p w:rsidR="00D72C14" w:rsidRPr="00F44E28" w:rsidRDefault="00D72C14" w:rsidP="00CD4270">
      <w:pPr>
        <w:numPr>
          <w:ilvl w:val="0"/>
          <w:numId w:val="7"/>
        </w:numPr>
        <w:spacing w:after="0" w:line="240" w:lineRule="auto"/>
        <w:jc w:val="both"/>
        <w:rPr>
          <w:rFonts w:ascii="Times New Roman" w:hAnsi="Times New Roman" w:cs="Times New Roman"/>
          <w:b/>
          <w:sz w:val="24"/>
          <w:szCs w:val="24"/>
        </w:rPr>
      </w:pPr>
      <w:r w:rsidRPr="00F44E28">
        <w:rPr>
          <w:rFonts w:ascii="Times New Roman" w:hAnsi="Times New Roman" w:cs="Times New Roman"/>
          <w:sz w:val="24"/>
          <w:szCs w:val="24"/>
        </w:rPr>
        <w:t>Источники света, их характеристики.</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Уравнения Максвелла. Волновое уравнение.</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Бегущие электромагнитные волны. Скорость света в однородных изотропных диэлектриках.</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Плотность энергии и импульса электромагнитных волн. Вектор Умова-Пойтинга. Интенсивность света.</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Давление света. Опыты Лебедева.</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Модели оптического излучения. Волновые пучки и волновые пакеты. Монохроматические и квазимонохроматические волны, широкополосное излучение.</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Фурье-анализ и Фурье-синтез волновых полей.</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Спектральная плотность мощности. Соотношение между длительностью импульса и шириной спектра.</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Интерференция монохроматических волн. Интерференция квазимонохроматического света. Функция видности.</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Основные интерференционные схемы. Получение интерференционных картин делением волнового фронта (метод Юнга) и делением амплитуды (метод Френеля).</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Полосы равной толщины и равного наклона. Интерферометр Майкельсона.</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Кольца Ньютона в отраженном и проходящем свете.</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Временная когерентность, время и длина когерентности;  спектральное и временное рассмотрение.</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Взаимосвязь спектра и корреляционной функции. Понятие о Фурье-спектроскопии.</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Пространственная когерентность. Интерферометр Юнга. Звездный интерферометр Майкельсона.</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Радиус и степень пространственной когерентности, их оценка для полей тепловых источников и лазеров.</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Методы повышения степени когерентности. Пространственные фильтры.</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Суперпозиция многих волн с равными амплитудами. Интерферометр Фабри-Перо. Формула Эйри. Пластинка Люммера-Герке.</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Стоячие световые волны. Опыты Винера.</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lastRenderedPageBreak/>
        <w:t>Применение интерферометров в науке и технике: измерение малых смещений, рефрактометрия. Интерференционные фильтры и зеркала.</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Явление дифракции. Принцип Гюйгенса-Френеля, его интегральная запись и трактовка. </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Зоны Френеля. Применение векторных диаграмм для анализа дифракционных картин.</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 Зонные пластинки.</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Дифракция на круглом отверстии и экране. Принцип Бабине. Ближняя и дальняя зоны дифракции. Дифракционная длина.</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 Дифракция на краю полубесконечного экрана.  Спираль Корню. </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Приближение Френеля и приближение Фраунгофера. Пространственное преобразование Фурье.</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Дифракционная картина в дальней зоне как Фурье-образ дифракционного объекта.</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Угловой спектр, связь его ширины с размерами отверстия. Дифракция Фраунгофера на щели, на прямоугольном и круглом отверстиях.</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Амплитудные и фазовые дифракционные решетки.</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Дифракция на акустических волнах. Акустооптические модуляторы.</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Спектральный анализ в оптике. Спектроскопия с пространственным разложением спектров.</w:t>
      </w:r>
    </w:p>
    <w:p w:rsidR="00D72C14" w:rsidRPr="00F44E28" w:rsidRDefault="00D72C14" w:rsidP="00CD4270">
      <w:pPr>
        <w:numPr>
          <w:ilvl w:val="0"/>
          <w:numId w:val="8"/>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Спектральные приборы и их основные характеристики: аппаратная функция, угловая и линейная дисперсия, разрешающая способность, область дисперсии.</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Дифракция волновых пучков. Дифракционная теория формирования изображений.</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Роль дифракции  в приборах формирующих изображение: линзе, телескопе, микроскопе. </w:t>
      </w:r>
    </w:p>
    <w:p w:rsidR="00D72C14" w:rsidRPr="00F44E28" w:rsidRDefault="00D72C14" w:rsidP="00CD4270">
      <w:pPr>
        <w:numPr>
          <w:ilvl w:val="0"/>
          <w:numId w:val="7"/>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Специальные методы наблюдения фазовых объектов: метод фазового контраста, метод темного поля.</w:t>
      </w:r>
    </w:p>
    <w:p w:rsidR="00D72C14" w:rsidRPr="00F44E28" w:rsidRDefault="00D72C14" w:rsidP="00D72C14">
      <w:pPr>
        <w:spacing w:after="0" w:line="240" w:lineRule="auto"/>
        <w:jc w:val="both"/>
        <w:rPr>
          <w:rFonts w:ascii="Times New Roman" w:hAnsi="Times New Roman" w:cs="Times New Roman"/>
          <w:sz w:val="24"/>
          <w:szCs w:val="24"/>
        </w:rPr>
      </w:pPr>
    </w:p>
    <w:p w:rsidR="00E659A8" w:rsidRPr="00F44E28" w:rsidRDefault="00E659A8" w:rsidP="00E659A8">
      <w:pPr>
        <w:autoSpaceDE w:val="0"/>
        <w:autoSpaceDN w:val="0"/>
        <w:adjustRightInd w:val="0"/>
        <w:spacing w:after="0" w:line="240" w:lineRule="auto"/>
        <w:rPr>
          <w:rFonts w:ascii="Times New Roman" w:hAnsi="Times New Roman" w:cs="Times New Roman"/>
          <w:b/>
          <w:bCs/>
          <w:sz w:val="24"/>
          <w:szCs w:val="24"/>
        </w:rPr>
      </w:pPr>
      <w:r w:rsidRPr="00F44E28">
        <w:rPr>
          <w:rFonts w:ascii="Times New Roman" w:hAnsi="Times New Roman" w:cs="Times New Roman"/>
          <w:b/>
          <w:bCs/>
          <w:sz w:val="24"/>
          <w:szCs w:val="24"/>
        </w:rPr>
        <w:t>Критерии оценки:</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iCs/>
          <w:sz w:val="24"/>
          <w:szCs w:val="24"/>
        </w:rPr>
        <w:t>Реферат</w:t>
      </w:r>
      <w:r w:rsidRPr="00F44E28">
        <w:rPr>
          <w:rFonts w:ascii="Times New Roman" w:hAnsi="Times New Roman" w:cs="Times New Roman"/>
          <w:sz w:val="24"/>
          <w:szCs w:val="24"/>
        </w:rPr>
        <w:t>— краткое изложение в письменном виде или в форме публикации доклада, содержания научного труда (трудов), литературы по теме. Работа над рефератом условно разделяется на выбор темы, подбор литературы, подготовку и защиту плана; написание теоретической части и всего текста с указанием библиографических данных используемых источников, подготовку доклада, выступление с ним.</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Тематика рефератов полностью связана с основными вопросами изучаемого курса.</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Тему реферата студенты выбирают самостоятельно, но если на одну тему претендует несколько студентов, на помощь приходит преподаватель. Список литературы к темам не дается, и студенты самостоятельно ведут библиографический поиск, причем им не рекомендуется ограничиваться университетской библиотекой.</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Важно учитывать, что написание реферата требует от студентов определенных усилий и они нуждаются в постоянной помощи.</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Особое внимание следует уделить подбору литературы, методике ее изучения с целью отбора и обработки собранного материала, обоснованию актуальности темы и теоретического уровня обоснованности используемых в качестве примеров фактов какой-либо деятельности.</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 xml:space="preserve">Выбрав тему реферата, начав работу над литературой, необходимо составить план. Изучая литературу, продолжается обдумывание темы, осмысливание прочитанного, делаются выписки, сопоставляются точки зрения разных авторов и т.д. </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 xml:space="preserve">Реферативная работа сводится к тому, чтобы в ней выделились две взаимосвязанные стороны: во-первых, ее следует рассматривать как учебное задание, </w:t>
      </w:r>
      <w:r w:rsidRPr="00F44E28">
        <w:rPr>
          <w:rFonts w:ascii="Times New Roman" w:hAnsi="Times New Roman" w:cs="Times New Roman"/>
          <w:sz w:val="24"/>
          <w:szCs w:val="24"/>
        </w:rPr>
        <w:lastRenderedPageBreak/>
        <w:t>которое должен выполнить обучаемый, а во-вторых, как форму научной работы, творческого воображения при выполнении учебного задания. Наличие плана реферата позволяет контролировать ход работы, избежать формального переписывания текстов из первоисточников.</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Оформление реферата включает титульный лист, оглавление и краткий список использованной литературы. Список использованной литературы размещается на последней странице рукописи или печатной форме реферата.</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 xml:space="preserve">Реферат выполняется в письменной или печатной форме на белых листах формата А4 (210x297 мм). Шрифт TimesNewRoman, кегель 14, через 1,5 интервала при соблюдении следующих размеров текста: верхнее поле — </w:t>
      </w:r>
      <w:smartTag w:uri="urn:schemas-microsoft-com:office:smarttags" w:element="metricconverter">
        <w:smartTagPr>
          <w:attr w:name="ProductID" w:val="25 мм"/>
        </w:smartTagPr>
        <w:r w:rsidRPr="00F44E28">
          <w:rPr>
            <w:rFonts w:ascii="Times New Roman" w:hAnsi="Times New Roman" w:cs="Times New Roman"/>
            <w:sz w:val="24"/>
            <w:szCs w:val="24"/>
          </w:rPr>
          <w:t>25 мм</w:t>
        </w:r>
      </w:smartTag>
      <w:r w:rsidRPr="00F44E28">
        <w:rPr>
          <w:rFonts w:ascii="Times New Roman" w:hAnsi="Times New Roman" w:cs="Times New Roman"/>
          <w:sz w:val="24"/>
          <w:szCs w:val="24"/>
        </w:rPr>
        <w:t xml:space="preserve">, нижнее — </w:t>
      </w:r>
      <w:smartTag w:uri="urn:schemas-microsoft-com:office:smarttags" w:element="metricconverter">
        <w:smartTagPr>
          <w:attr w:name="ProductID" w:val="20 мм"/>
        </w:smartTagPr>
        <w:r w:rsidRPr="00F44E28">
          <w:rPr>
            <w:rFonts w:ascii="Times New Roman" w:hAnsi="Times New Roman" w:cs="Times New Roman"/>
            <w:sz w:val="24"/>
            <w:szCs w:val="24"/>
          </w:rPr>
          <w:t>20 мм</w:t>
        </w:r>
      </w:smartTag>
      <w:r w:rsidRPr="00F44E28">
        <w:rPr>
          <w:rFonts w:ascii="Times New Roman" w:hAnsi="Times New Roman" w:cs="Times New Roman"/>
          <w:sz w:val="24"/>
          <w:szCs w:val="24"/>
        </w:rPr>
        <w:t xml:space="preserve">, левое — </w:t>
      </w:r>
      <w:smartTag w:uri="urn:schemas-microsoft-com:office:smarttags" w:element="metricconverter">
        <w:smartTagPr>
          <w:attr w:name="ProductID" w:val="30 мм"/>
        </w:smartTagPr>
        <w:r w:rsidRPr="00F44E28">
          <w:rPr>
            <w:rFonts w:ascii="Times New Roman" w:hAnsi="Times New Roman" w:cs="Times New Roman"/>
            <w:sz w:val="24"/>
            <w:szCs w:val="24"/>
          </w:rPr>
          <w:t>30 мм</w:t>
        </w:r>
      </w:smartTag>
      <w:r w:rsidRPr="00F44E28">
        <w:rPr>
          <w:rFonts w:ascii="Times New Roman" w:hAnsi="Times New Roman" w:cs="Times New Roman"/>
          <w:sz w:val="24"/>
          <w:szCs w:val="24"/>
        </w:rPr>
        <w:t xml:space="preserve">, правое — </w:t>
      </w:r>
      <w:smartTag w:uri="urn:schemas-microsoft-com:office:smarttags" w:element="metricconverter">
        <w:smartTagPr>
          <w:attr w:name="ProductID" w:val="15 мм"/>
        </w:smartTagPr>
        <w:r w:rsidRPr="00F44E28">
          <w:rPr>
            <w:rFonts w:ascii="Times New Roman" w:hAnsi="Times New Roman" w:cs="Times New Roman"/>
            <w:sz w:val="24"/>
            <w:szCs w:val="24"/>
          </w:rPr>
          <w:t>15 мм</w:t>
        </w:r>
      </w:smartTag>
      <w:r w:rsidRPr="00F44E28">
        <w:rPr>
          <w:rFonts w:ascii="Times New Roman" w:hAnsi="Times New Roman" w:cs="Times New Roman"/>
          <w:sz w:val="24"/>
          <w:szCs w:val="24"/>
        </w:rPr>
        <w:t>. Нумерация страниц производится вверху листа, по центру. Титульный лист нумерации не подлежит.</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Рефераты должны быть написаны простым, ясным языком, без претензий на наукообразность. Следует избегать сложных грамматических оборотов, непривычных терминов и символов. Если же такие термины и символы все-таки приводятся, то необходимо разъяснять их значение при первом упоминании в тексте реферата. Это правило касается и дипломных работ.</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Объем реферата предполагает тщательный отбор информации, необходимой ддя краткого изложения вопроса.</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Важнейший этап — редактирование готового текста реферата и подготовка к обсуждению. Обсуждение требует хорошей ориентации в материале темы, умения выделить главное, поставить дискуссионный вопрос, привлечь внимание слушателей к интересной литературе, логично и убедительно изложить свои мысли.</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Рефераты обязательно подлежат защите. Процедура защиты начинается с определения оппонентов защищающего свою работу. Они стремятся дать основательный анализ работы студента, обращают внимание на положительные моменты и недостатки реферата, дают общую оценку содержанию, форме преподнесения материала, характеру использованной литературы. Иногда они дополняют тот или иной раздел реферата. Последнее особенно ценно, ибо говорит о глубоком знании студентом-оппонентом изучаемой проблемы. Обсуждение не ограничивается выслушиванием оппонентов. Другие студенты имеют право уточнить или опровергнуть какое-либо утверждение. Преподаватель предлагает любому студенту задать вопрос по существу доклада или попытаться подвести итог обсуждению.</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iCs/>
          <w:sz w:val="24"/>
          <w:szCs w:val="24"/>
        </w:rPr>
        <w:t xml:space="preserve">Доклад — </w:t>
      </w:r>
      <w:r w:rsidRPr="00F44E28">
        <w:rPr>
          <w:rFonts w:ascii="Times New Roman" w:hAnsi="Times New Roman" w:cs="Times New Roman"/>
          <w:sz w:val="24"/>
          <w:szCs w:val="24"/>
        </w:rPr>
        <w:t>публичное сообщение, представляющее собой развернутое изложение на определенную тему. Это работа, требующая навыков работы с литературой. Студент должен не только выбрать тему доклада, исходя из своих интересов, но и суметь подобрать литературу, выбрать из нее наиболее существенное, переложить своими словами и изложить в определенной последовательности. Доклад должен быть с научным обоснованием, доказуем, связан с конкретными жизненными фактами, иметь иллюстративный материал. Количество привлекаемой литературы для доклада намного больше, чем в реферате, и сам объем работы гораздо шире и глубже.</w:t>
      </w:r>
    </w:p>
    <w:p w:rsidR="006D4D1E" w:rsidRPr="00F44E28" w:rsidRDefault="006D4D1E" w:rsidP="006D4D1E">
      <w:pPr>
        <w:shd w:val="clear" w:color="auto" w:fill="FFFFFF"/>
        <w:spacing w:after="0"/>
        <w:ind w:firstLine="708"/>
        <w:jc w:val="both"/>
        <w:rPr>
          <w:rFonts w:ascii="Times New Roman" w:hAnsi="Times New Roman" w:cs="Times New Roman"/>
          <w:sz w:val="24"/>
          <w:szCs w:val="24"/>
        </w:rPr>
      </w:pPr>
      <w:r w:rsidRPr="00F44E28">
        <w:rPr>
          <w:rFonts w:ascii="Times New Roman" w:hAnsi="Times New Roman" w:cs="Times New Roman"/>
          <w:sz w:val="24"/>
          <w:szCs w:val="24"/>
        </w:rPr>
        <w:t>Необходимо, чтобы студент мог выступить на заседании кружка, на семинарском занятии. Написание доклада является достаточно сложной работой и требует уже сформировавшихся умений и навыков работы с литературой, особой мыслительной деятельности, знаний правил оформления.</w:t>
      </w:r>
    </w:p>
    <w:p w:rsidR="006D4D1E" w:rsidRPr="00F44E28" w:rsidRDefault="006D4D1E" w:rsidP="006D4D1E">
      <w:pPr>
        <w:spacing w:after="0"/>
        <w:ind w:firstLine="709"/>
        <w:jc w:val="both"/>
        <w:rPr>
          <w:rFonts w:ascii="Times New Roman" w:hAnsi="Times New Roman" w:cs="Times New Roman"/>
          <w:sz w:val="24"/>
          <w:szCs w:val="24"/>
        </w:rPr>
      </w:pPr>
      <w:r w:rsidRPr="00F44E28">
        <w:rPr>
          <w:rFonts w:ascii="Times New Roman" w:hAnsi="Times New Roman" w:cs="Times New Roman"/>
          <w:sz w:val="24"/>
          <w:szCs w:val="24"/>
        </w:rPr>
        <w:t xml:space="preserve">Доклад требует плана, по которому он выполняется. План должен быть предпослан самому содержанию и отражать его. Кроме того, студент, приступая к составлению </w:t>
      </w:r>
      <w:r w:rsidRPr="00F44E28">
        <w:rPr>
          <w:rFonts w:ascii="Times New Roman" w:hAnsi="Times New Roman" w:cs="Times New Roman"/>
          <w:sz w:val="24"/>
          <w:szCs w:val="24"/>
        </w:rPr>
        <w:lastRenderedPageBreak/>
        <w:t>доклада, должен иметь конспекты литературных источников по изучаемой проблеме. При оценке доклада учитываются его содержание, форма, а также и культура речи докладчика</w:t>
      </w:r>
    </w:p>
    <w:p w:rsidR="006D4D1E" w:rsidRPr="00F44E28" w:rsidRDefault="006D4D1E" w:rsidP="006D4D1E">
      <w:pPr>
        <w:autoSpaceDE w:val="0"/>
        <w:autoSpaceDN w:val="0"/>
        <w:adjustRightInd w:val="0"/>
        <w:spacing w:after="0" w:line="240" w:lineRule="auto"/>
        <w:rPr>
          <w:rFonts w:ascii="Times New Roman" w:hAnsi="Times New Roman" w:cs="Times New Roman"/>
          <w:b/>
          <w:bCs/>
          <w:sz w:val="24"/>
          <w:szCs w:val="24"/>
        </w:rPr>
      </w:pPr>
    </w:p>
    <w:p w:rsidR="006D4D1E" w:rsidRPr="00E659A8" w:rsidRDefault="006D4D1E" w:rsidP="006D4D1E">
      <w:pPr>
        <w:autoSpaceDE w:val="0"/>
        <w:autoSpaceDN w:val="0"/>
        <w:adjustRightInd w:val="0"/>
        <w:spacing w:after="0" w:line="240" w:lineRule="auto"/>
        <w:rPr>
          <w:rFonts w:ascii="Times New Roman" w:hAnsi="Times New Roman" w:cs="Times New Roman"/>
          <w:b/>
          <w:bCs/>
          <w:sz w:val="28"/>
          <w:szCs w:val="28"/>
        </w:rPr>
      </w:pPr>
      <w:r w:rsidRPr="00E659A8">
        <w:rPr>
          <w:rFonts w:ascii="Times New Roman" w:hAnsi="Times New Roman" w:cs="Times New Roman"/>
          <w:b/>
          <w:bCs/>
          <w:sz w:val="28"/>
          <w:szCs w:val="28"/>
        </w:rPr>
        <w:t>Критерии оценки:</w:t>
      </w:r>
    </w:p>
    <w:p w:rsidR="006D4D1E" w:rsidRPr="00E363BB" w:rsidRDefault="006D4D1E" w:rsidP="006D4D1E">
      <w:pPr>
        <w:shd w:val="clear" w:color="auto" w:fill="FFFFFF"/>
        <w:spacing w:after="0" w:line="240" w:lineRule="auto"/>
        <w:ind w:left="768"/>
        <w:rPr>
          <w:rFonts w:ascii="Times New Roman" w:hAnsi="Times New Roman" w:cs="Times New Roman"/>
          <w:sz w:val="24"/>
          <w:szCs w:val="24"/>
        </w:rPr>
      </w:pPr>
      <w:r w:rsidRPr="00E363BB">
        <w:rPr>
          <w:rFonts w:ascii="Times New Roman" w:hAnsi="Times New Roman" w:cs="Times New Roman"/>
          <w:b/>
          <w:bCs/>
          <w:sz w:val="24"/>
          <w:szCs w:val="24"/>
        </w:rPr>
        <w:t>Шкалы оценивания Критерии оценки реферата</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spacing w:val="-1"/>
          <w:sz w:val="24"/>
          <w:szCs w:val="24"/>
        </w:rPr>
        <w:t xml:space="preserve">Изложенное понимание реферата как целостного авторского текста </w:t>
      </w:r>
      <w:r w:rsidRPr="00E363BB">
        <w:rPr>
          <w:rFonts w:ascii="Times New Roman" w:hAnsi="Times New Roman" w:cs="Times New Roman"/>
          <w:sz w:val="24"/>
          <w:szCs w:val="24"/>
        </w:rPr>
        <w:t xml:space="preserve">определяет критерии его оценки: </w:t>
      </w:r>
      <w:r w:rsidRPr="00E363BB">
        <w:rPr>
          <w:rFonts w:ascii="Times New Roman" w:hAnsi="Times New Roman" w:cs="Times New Roman"/>
          <w:sz w:val="24"/>
          <w:szCs w:val="24"/>
          <w:u w:val="single"/>
        </w:rPr>
        <w:t>новизна</w:t>
      </w:r>
      <w:r w:rsidRPr="00E363BB">
        <w:rPr>
          <w:rFonts w:ascii="Times New Roman" w:hAnsi="Times New Roman" w:cs="Times New Roman"/>
          <w:sz w:val="24"/>
          <w:szCs w:val="24"/>
        </w:rPr>
        <w:t xml:space="preserve"> текста; </w:t>
      </w:r>
      <w:r w:rsidRPr="00E363BB">
        <w:rPr>
          <w:rFonts w:ascii="Times New Roman" w:hAnsi="Times New Roman" w:cs="Times New Roman"/>
          <w:sz w:val="24"/>
          <w:szCs w:val="24"/>
          <w:u w:val="single"/>
        </w:rPr>
        <w:t>обоснованность</w:t>
      </w:r>
      <w:r w:rsidRPr="00E363BB">
        <w:rPr>
          <w:rFonts w:ascii="Times New Roman" w:hAnsi="Times New Roman" w:cs="Times New Roman"/>
          <w:sz w:val="24"/>
          <w:szCs w:val="24"/>
        </w:rPr>
        <w:t xml:space="preserve"> выбора ис</w:t>
      </w:r>
      <w:r w:rsidRPr="00E363BB">
        <w:rPr>
          <w:rFonts w:ascii="Times New Roman" w:hAnsi="Times New Roman" w:cs="Times New Roman"/>
          <w:sz w:val="24"/>
          <w:szCs w:val="24"/>
        </w:rPr>
        <w:softHyphen/>
        <w:t xml:space="preserve">точника; </w:t>
      </w:r>
      <w:r w:rsidRPr="00E363BB">
        <w:rPr>
          <w:rFonts w:ascii="Times New Roman" w:hAnsi="Times New Roman" w:cs="Times New Roman"/>
          <w:sz w:val="24"/>
          <w:szCs w:val="24"/>
          <w:u w:val="single"/>
        </w:rPr>
        <w:t>степень раскрытия</w:t>
      </w:r>
      <w:r w:rsidRPr="00E363BB">
        <w:rPr>
          <w:rFonts w:ascii="Times New Roman" w:hAnsi="Times New Roman" w:cs="Times New Roman"/>
          <w:sz w:val="24"/>
          <w:szCs w:val="24"/>
        </w:rPr>
        <w:t xml:space="preserve"> сущности вопроса; </w:t>
      </w:r>
      <w:r w:rsidRPr="00E363BB">
        <w:rPr>
          <w:rFonts w:ascii="Times New Roman" w:hAnsi="Times New Roman" w:cs="Times New Roman"/>
          <w:sz w:val="24"/>
          <w:szCs w:val="24"/>
          <w:u w:val="single"/>
        </w:rPr>
        <w:t>соблюдения требований</w:t>
      </w:r>
      <w:r w:rsidRPr="00E363BB">
        <w:rPr>
          <w:rFonts w:ascii="Times New Roman" w:hAnsi="Times New Roman" w:cs="Times New Roman"/>
          <w:sz w:val="24"/>
          <w:szCs w:val="24"/>
        </w:rPr>
        <w:t xml:space="preserve"> к оформлению.</w:t>
      </w:r>
    </w:p>
    <w:p w:rsidR="006D4D1E" w:rsidRPr="00E363BB" w:rsidRDefault="006D4D1E" w:rsidP="006D4D1E">
      <w:pPr>
        <w:shd w:val="clear" w:color="auto" w:fill="FFFFFF"/>
        <w:spacing w:after="0" w:line="240" w:lineRule="auto"/>
        <w:ind w:right="10" w:firstLine="768"/>
        <w:jc w:val="both"/>
        <w:rPr>
          <w:rFonts w:ascii="Times New Roman" w:hAnsi="Times New Roman" w:cs="Times New Roman"/>
          <w:sz w:val="24"/>
          <w:szCs w:val="24"/>
        </w:rPr>
      </w:pPr>
      <w:r w:rsidRPr="00E363BB">
        <w:rPr>
          <w:rFonts w:ascii="Times New Roman" w:hAnsi="Times New Roman" w:cs="Times New Roman"/>
          <w:b/>
          <w:bCs/>
          <w:sz w:val="24"/>
          <w:szCs w:val="24"/>
          <w:u w:val="single"/>
        </w:rPr>
        <w:t>Новизна текста:</w:t>
      </w:r>
      <w:r w:rsidRPr="00E363BB">
        <w:rPr>
          <w:rFonts w:ascii="Times New Roman" w:hAnsi="Times New Roman" w:cs="Times New Roman"/>
          <w:sz w:val="24"/>
          <w:szCs w:val="24"/>
        </w:rPr>
        <w:t>а) актуальность темы исследования; б) новизна и са</w:t>
      </w:r>
      <w:r w:rsidRPr="00E363BB">
        <w:rPr>
          <w:rFonts w:ascii="Times New Roman" w:hAnsi="Times New Roman" w:cs="Times New Roman"/>
          <w:sz w:val="24"/>
          <w:szCs w:val="24"/>
        </w:rPr>
        <w:softHyphen/>
        <w:t>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в) умение работать с исследованиями, крити</w:t>
      </w:r>
      <w:r w:rsidRPr="00E363BB">
        <w:rPr>
          <w:rFonts w:ascii="Times New Roman" w:hAnsi="Times New Roman" w:cs="Times New Roman"/>
          <w:sz w:val="24"/>
          <w:szCs w:val="24"/>
        </w:rPr>
        <w:softHyphen/>
        <w:t xml:space="preserve">ческой литературой, систематизировать и структурировать материал; </w:t>
      </w:r>
      <w:r w:rsidRPr="00E363BB">
        <w:rPr>
          <w:rFonts w:ascii="Times New Roman" w:hAnsi="Times New Roman" w:cs="Times New Roman"/>
          <w:sz w:val="24"/>
          <w:szCs w:val="24"/>
          <w:u w:val="single"/>
        </w:rPr>
        <w:t>г)яв-ленность авторской позиции,</w:t>
      </w:r>
      <w:r w:rsidRPr="00E363BB">
        <w:rPr>
          <w:rFonts w:ascii="Times New Roman" w:hAnsi="Times New Roman" w:cs="Times New Roman"/>
          <w:sz w:val="24"/>
          <w:szCs w:val="24"/>
        </w:rPr>
        <w:t xml:space="preserve"> самостоятельность оценок и суждений; </w:t>
      </w:r>
      <w:r w:rsidRPr="00E363BB">
        <w:rPr>
          <w:rFonts w:ascii="Times New Roman" w:hAnsi="Times New Roman" w:cs="Times New Roman"/>
          <w:sz w:val="24"/>
          <w:szCs w:val="24"/>
          <w:u w:val="single"/>
        </w:rPr>
        <w:t>д)сти-левое единство текста,</w:t>
      </w:r>
      <w:r w:rsidRPr="00E363BB">
        <w:rPr>
          <w:rFonts w:ascii="Times New Roman" w:hAnsi="Times New Roman" w:cs="Times New Roman"/>
          <w:sz w:val="24"/>
          <w:szCs w:val="24"/>
        </w:rPr>
        <w:t xml:space="preserve"> единство жанровых черт.</w:t>
      </w:r>
    </w:p>
    <w:p w:rsidR="006D4D1E" w:rsidRPr="00E363BB" w:rsidRDefault="006D4D1E" w:rsidP="006D4D1E">
      <w:pPr>
        <w:shd w:val="clear" w:color="auto" w:fill="FFFFFF"/>
        <w:spacing w:after="0" w:line="240" w:lineRule="auto"/>
        <w:ind w:right="5" w:firstLine="768"/>
        <w:jc w:val="both"/>
        <w:rPr>
          <w:rFonts w:ascii="Times New Roman" w:hAnsi="Times New Roman" w:cs="Times New Roman"/>
          <w:sz w:val="24"/>
          <w:szCs w:val="24"/>
        </w:rPr>
      </w:pPr>
      <w:r w:rsidRPr="00E363BB">
        <w:rPr>
          <w:rFonts w:ascii="Times New Roman" w:hAnsi="Times New Roman" w:cs="Times New Roman"/>
          <w:b/>
          <w:bCs/>
          <w:sz w:val="24"/>
          <w:szCs w:val="24"/>
          <w:u w:val="single"/>
        </w:rPr>
        <w:t xml:space="preserve">Степень раскрытия сущности вопроса: </w:t>
      </w:r>
      <w:r w:rsidRPr="00E363BB">
        <w:rPr>
          <w:rFonts w:ascii="Times New Roman" w:hAnsi="Times New Roman" w:cs="Times New Roman"/>
          <w:sz w:val="24"/>
          <w:szCs w:val="24"/>
          <w:u w:val="single"/>
        </w:rPr>
        <w:t>а) соответствие</w:t>
      </w:r>
      <w:r w:rsidRPr="00E363BB">
        <w:rPr>
          <w:rFonts w:ascii="Times New Roman" w:hAnsi="Times New Roman" w:cs="Times New Roman"/>
          <w:sz w:val="24"/>
          <w:szCs w:val="24"/>
        </w:rPr>
        <w:t xml:space="preserve"> плана теме реферата; </w:t>
      </w:r>
      <w:r w:rsidRPr="00E363BB">
        <w:rPr>
          <w:rFonts w:ascii="Times New Roman" w:hAnsi="Times New Roman" w:cs="Times New Roman"/>
          <w:sz w:val="24"/>
          <w:szCs w:val="24"/>
          <w:u w:val="single"/>
        </w:rPr>
        <w:t>б) соответствие</w:t>
      </w:r>
      <w:r w:rsidRPr="00E363BB">
        <w:rPr>
          <w:rFonts w:ascii="Times New Roman" w:hAnsi="Times New Roman" w:cs="Times New Roman"/>
          <w:sz w:val="24"/>
          <w:szCs w:val="24"/>
        </w:rPr>
        <w:t xml:space="preserve"> содержания теме и плану реферата; </w:t>
      </w:r>
      <w:r w:rsidRPr="00E363BB">
        <w:rPr>
          <w:rFonts w:ascii="Times New Roman" w:hAnsi="Times New Roman" w:cs="Times New Roman"/>
          <w:sz w:val="24"/>
          <w:szCs w:val="24"/>
          <w:u w:val="single"/>
        </w:rPr>
        <w:t>в) полнота и глубина</w:t>
      </w:r>
      <w:r w:rsidRPr="00E363BB">
        <w:rPr>
          <w:rFonts w:ascii="Times New Roman" w:hAnsi="Times New Roman" w:cs="Times New Roman"/>
          <w:sz w:val="24"/>
          <w:szCs w:val="24"/>
        </w:rPr>
        <w:t xml:space="preserve"> знаний по теме; </w:t>
      </w:r>
      <w:r w:rsidRPr="00E363BB">
        <w:rPr>
          <w:rFonts w:ascii="Times New Roman" w:hAnsi="Times New Roman" w:cs="Times New Roman"/>
          <w:sz w:val="24"/>
          <w:szCs w:val="24"/>
          <w:u w:val="single"/>
        </w:rPr>
        <w:t>г) обоснованность</w:t>
      </w:r>
      <w:r w:rsidRPr="00E363BB">
        <w:rPr>
          <w:rFonts w:ascii="Times New Roman" w:hAnsi="Times New Roman" w:cs="Times New Roman"/>
          <w:sz w:val="24"/>
          <w:szCs w:val="24"/>
        </w:rPr>
        <w:t xml:space="preserve"> способов и методов работы с ма</w:t>
      </w:r>
      <w:r w:rsidRPr="00E363BB">
        <w:rPr>
          <w:rFonts w:ascii="Times New Roman" w:hAnsi="Times New Roman" w:cs="Times New Roman"/>
          <w:sz w:val="24"/>
          <w:szCs w:val="24"/>
        </w:rPr>
        <w:softHyphen/>
        <w:t xml:space="preserve">териалом; </w:t>
      </w:r>
      <w:r w:rsidRPr="00E363BB">
        <w:rPr>
          <w:rFonts w:ascii="Times New Roman" w:hAnsi="Times New Roman" w:cs="Times New Roman"/>
          <w:sz w:val="24"/>
          <w:szCs w:val="24"/>
          <w:u w:val="single"/>
        </w:rPr>
        <w:t>е) умение обобщать, делать выводы, сопоставлять</w:t>
      </w:r>
      <w:r w:rsidRPr="00E363BB">
        <w:rPr>
          <w:rFonts w:ascii="Times New Roman" w:hAnsi="Times New Roman" w:cs="Times New Roman"/>
          <w:sz w:val="24"/>
          <w:szCs w:val="24"/>
        </w:rPr>
        <w:t xml:space="preserve"> различные точ</w:t>
      </w:r>
      <w:r w:rsidRPr="00E363BB">
        <w:rPr>
          <w:rFonts w:ascii="Times New Roman" w:hAnsi="Times New Roman" w:cs="Times New Roman"/>
          <w:sz w:val="24"/>
          <w:szCs w:val="24"/>
        </w:rPr>
        <w:softHyphen/>
        <w:t>ки зрения по одному вопросу (проблеме).</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u w:val="single"/>
        </w:rPr>
        <w:t xml:space="preserve">Обоснованность выбора источников: </w:t>
      </w:r>
      <w:r w:rsidRPr="00E363BB">
        <w:rPr>
          <w:rFonts w:ascii="Times New Roman" w:hAnsi="Times New Roman" w:cs="Times New Roman"/>
          <w:sz w:val="24"/>
          <w:szCs w:val="24"/>
          <w:u w:val="single"/>
        </w:rPr>
        <w:t>а) оценка использованной ли</w:t>
      </w:r>
      <w:r w:rsidRPr="00E363BB">
        <w:rPr>
          <w:rFonts w:ascii="Times New Roman" w:hAnsi="Times New Roman" w:cs="Times New Roman"/>
          <w:sz w:val="24"/>
          <w:szCs w:val="24"/>
          <w:u w:val="single"/>
        </w:rPr>
        <w:softHyphen/>
        <w:t>тературы:</w:t>
      </w:r>
      <w:r w:rsidRPr="00E363BB">
        <w:rPr>
          <w:rFonts w:ascii="Times New Roman" w:hAnsi="Times New Roman" w:cs="Times New Roman"/>
          <w:sz w:val="24"/>
          <w:szCs w:val="24"/>
        </w:rPr>
        <w:t xml:space="preserve">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u w:val="single"/>
        </w:rPr>
        <w:t xml:space="preserve">Соблюдение требований к оформлению: </w:t>
      </w:r>
      <w:r w:rsidRPr="00E363BB">
        <w:rPr>
          <w:rFonts w:ascii="Times New Roman" w:hAnsi="Times New Roman" w:cs="Times New Roman"/>
          <w:sz w:val="24"/>
          <w:szCs w:val="24"/>
          <w:u w:val="single"/>
        </w:rPr>
        <w:t>а) насколько верно</w:t>
      </w:r>
      <w:r w:rsidRPr="00E363BB">
        <w:rPr>
          <w:rFonts w:ascii="Times New Roman" w:hAnsi="Times New Roman" w:cs="Times New Roman"/>
          <w:sz w:val="24"/>
          <w:szCs w:val="24"/>
        </w:rPr>
        <w:t xml:space="preserve"> оформ</w:t>
      </w:r>
      <w:r w:rsidRPr="00E363BB">
        <w:rPr>
          <w:rFonts w:ascii="Times New Roman" w:hAnsi="Times New Roman" w:cs="Times New Roman"/>
          <w:sz w:val="24"/>
          <w:szCs w:val="24"/>
        </w:rPr>
        <w:softHyphen/>
        <w:t xml:space="preserve">лены ссылки на используемую литературу, список литературы; </w:t>
      </w:r>
      <w:r w:rsidRPr="00E363BB">
        <w:rPr>
          <w:rFonts w:ascii="Times New Roman" w:hAnsi="Times New Roman" w:cs="Times New Roman"/>
          <w:sz w:val="24"/>
          <w:szCs w:val="24"/>
          <w:u w:val="single"/>
        </w:rPr>
        <w:t>б) оценка грамотности и культуры изложения</w:t>
      </w:r>
      <w:r w:rsidRPr="00E363BB">
        <w:rPr>
          <w:rFonts w:ascii="Times New Roman" w:hAnsi="Times New Roman" w:cs="Times New Roman"/>
          <w:sz w:val="24"/>
          <w:szCs w:val="24"/>
        </w:rPr>
        <w:t xml:space="preserve"> (в т.ч. орфографической, пунктуацион</w:t>
      </w:r>
      <w:r w:rsidRPr="00E363BB">
        <w:rPr>
          <w:rFonts w:ascii="Times New Roman" w:hAnsi="Times New Roman" w:cs="Times New Roman"/>
          <w:sz w:val="24"/>
          <w:szCs w:val="24"/>
        </w:rPr>
        <w:softHyphen/>
        <w:t xml:space="preserve">ной, стилистической культуры), владение терминологией; </w:t>
      </w:r>
      <w:r w:rsidRPr="00E363BB">
        <w:rPr>
          <w:rFonts w:ascii="Times New Roman" w:hAnsi="Times New Roman" w:cs="Times New Roman"/>
          <w:sz w:val="24"/>
          <w:szCs w:val="24"/>
          <w:u w:val="single"/>
        </w:rPr>
        <w:t>в) соблюдение требований</w:t>
      </w:r>
      <w:r w:rsidRPr="00E363BB">
        <w:rPr>
          <w:rFonts w:ascii="Times New Roman" w:hAnsi="Times New Roman" w:cs="Times New Roman"/>
          <w:sz w:val="24"/>
          <w:szCs w:val="24"/>
        </w:rPr>
        <w:t xml:space="preserve"> к объёму реферата.</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rPr>
        <w:t xml:space="preserve">Рецензент должен чётко сформулировать </w:t>
      </w:r>
      <w:r w:rsidRPr="00E363BB">
        <w:rPr>
          <w:rFonts w:ascii="Times New Roman" w:hAnsi="Times New Roman" w:cs="Times New Roman"/>
          <w:sz w:val="24"/>
          <w:szCs w:val="24"/>
        </w:rPr>
        <w:t>замечание и вопросы, же</w:t>
      </w:r>
      <w:r w:rsidRPr="00E363BB">
        <w:rPr>
          <w:rFonts w:ascii="Times New Roman" w:hAnsi="Times New Roman" w:cs="Times New Roman"/>
          <w:sz w:val="24"/>
          <w:szCs w:val="24"/>
        </w:rPr>
        <w:softHyphen/>
      </w:r>
      <w:r w:rsidRPr="00E363BB">
        <w:rPr>
          <w:rFonts w:ascii="Times New Roman" w:hAnsi="Times New Roman" w:cs="Times New Roman"/>
          <w:spacing w:val="-1"/>
          <w:sz w:val="24"/>
          <w:szCs w:val="24"/>
        </w:rPr>
        <w:t>лательно со ссылками на работу (можно на конкретные страницы работы), на исследования и фактические данные, которые не учёл автор.</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rPr>
        <w:t xml:space="preserve">Рецензент может также указать: </w:t>
      </w:r>
      <w:r w:rsidRPr="00E363BB">
        <w:rPr>
          <w:rFonts w:ascii="Times New Roman" w:hAnsi="Times New Roman" w:cs="Times New Roman"/>
          <w:sz w:val="24"/>
          <w:szCs w:val="24"/>
          <w:u w:val="single"/>
        </w:rPr>
        <w:t>обращался ли</w:t>
      </w:r>
      <w:r w:rsidRPr="00E363BB">
        <w:rPr>
          <w:rFonts w:ascii="Times New Roman" w:hAnsi="Times New Roman" w:cs="Times New Roman"/>
          <w:sz w:val="24"/>
          <w:szCs w:val="24"/>
        </w:rPr>
        <w:t xml:space="preserve"> учащийся к теме ра</w:t>
      </w:r>
      <w:r w:rsidRPr="00E363BB">
        <w:rPr>
          <w:rFonts w:ascii="Times New Roman" w:hAnsi="Times New Roman" w:cs="Times New Roman"/>
          <w:sz w:val="24"/>
          <w:szCs w:val="24"/>
        </w:rPr>
        <w:softHyphen/>
        <w:t xml:space="preserve">нее (рефераты, письменные работы, творческие работы, олимпиадные работы и пр.) и есть ли какие-либо предварительные результаты; </w:t>
      </w:r>
      <w:r w:rsidRPr="00E363BB">
        <w:rPr>
          <w:rFonts w:ascii="Times New Roman" w:hAnsi="Times New Roman" w:cs="Times New Roman"/>
          <w:sz w:val="24"/>
          <w:szCs w:val="24"/>
          <w:u w:val="single"/>
        </w:rPr>
        <w:t>как выпускник вёл работу</w:t>
      </w:r>
      <w:r w:rsidRPr="00E363BB">
        <w:rPr>
          <w:rFonts w:ascii="Times New Roman" w:hAnsi="Times New Roman" w:cs="Times New Roman"/>
          <w:sz w:val="24"/>
          <w:szCs w:val="24"/>
        </w:rPr>
        <w:t xml:space="preserve"> (план, промежуточные этапы, консультация, доработка и переработ</w:t>
      </w:r>
      <w:r w:rsidRPr="00E363BB">
        <w:rPr>
          <w:rFonts w:ascii="Times New Roman" w:hAnsi="Times New Roman" w:cs="Times New Roman"/>
          <w:sz w:val="24"/>
          <w:szCs w:val="24"/>
        </w:rPr>
        <w:softHyphen/>
      </w:r>
      <w:r w:rsidRPr="00E363BB">
        <w:rPr>
          <w:rFonts w:ascii="Times New Roman" w:hAnsi="Times New Roman" w:cs="Times New Roman"/>
          <w:spacing w:val="-1"/>
          <w:sz w:val="24"/>
          <w:szCs w:val="24"/>
        </w:rPr>
        <w:t>ка написанного или отсутствие чёткого плана, отказ от рекомендаций руково</w:t>
      </w:r>
      <w:r w:rsidRPr="00E363BB">
        <w:rPr>
          <w:rFonts w:ascii="Times New Roman" w:hAnsi="Times New Roman" w:cs="Times New Roman"/>
          <w:spacing w:val="-1"/>
          <w:sz w:val="24"/>
          <w:szCs w:val="24"/>
        </w:rPr>
        <w:softHyphen/>
      </w:r>
      <w:r w:rsidRPr="00E363BB">
        <w:rPr>
          <w:rFonts w:ascii="Times New Roman" w:hAnsi="Times New Roman" w:cs="Times New Roman"/>
          <w:sz w:val="24"/>
          <w:szCs w:val="24"/>
        </w:rPr>
        <w:t>дителя). В конце рецензии руководитель и консультант, учитывая сказан</w:t>
      </w:r>
      <w:r w:rsidRPr="00E363BB">
        <w:rPr>
          <w:rFonts w:ascii="Times New Roman" w:hAnsi="Times New Roman" w:cs="Times New Roman"/>
          <w:sz w:val="24"/>
          <w:szCs w:val="24"/>
        </w:rPr>
        <w:softHyphen/>
        <w:t>ное, определяют оценку. Рецензент сообщает замечание и вопросы уча</w:t>
      </w:r>
      <w:r w:rsidRPr="00E363BB">
        <w:rPr>
          <w:rFonts w:ascii="Times New Roman" w:hAnsi="Times New Roman" w:cs="Times New Roman"/>
          <w:sz w:val="24"/>
          <w:szCs w:val="24"/>
        </w:rPr>
        <w:softHyphen/>
        <w:t>щемуся за несколько дней до защиты.</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rPr>
        <w:t xml:space="preserve">Учащийся </w:t>
      </w:r>
      <w:r w:rsidRPr="00E363BB">
        <w:rPr>
          <w:rFonts w:ascii="Times New Roman" w:hAnsi="Times New Roman" w:cs="Times New Roman"/>
          <w:sz w:val="24"/>
          <w:szCs w:val="24"/>
        </w:rPr>
        <w:t>представляет реферат на рецензию не позднее чем за не</w:t>
      </w:r>
      <w:r w:rsidRPr="00E363BB">
        <w:rPr>
          <w:rFonts w:ascii="Times New Roman" w:hAnsi="Times New Roman" w:cs="Times New Roman"/>
          <w:sz w:val="24"/>
          <w:szCs w:val="24"/>
        </w:rPr>
        <w:softHyphen/>
        <w:t>делю до экзамена. Рецензентом является научный руководитель. Опыт пока</w:t>
      </w:r>
      <w:r w:rsidRPr="00E363BB">
        <w:rPr>
          <w:rFonts w:ascii="Times New Roman" w:hAnsi="Times New Roman" w:cs="Times New Roman"/>
          <w:sz w:val="24"/>
          <w:szCs w:val="24"/>
        </w:rPr>
        <w:softHyphen/>
        <w:t>зывает, что целесообразно ознакомить ученика с рецензией за несколько дней до защиты. Оппонентов назначает председатель аттестационной ко</w:t>
      </w:r>
      <w:r w:rsidRPr="00E363BB">
        <w:rPr>
          <w:rFonts w:ascii="Times New Roman" w:hAnsi="Times New Roman" w:cs="Times New Roman"/>
          <w:sz w:val="24"/>
          <w:szCs w:val="24"/>
        </w:rPr>
        <w:softHyphen/>
        <w:t xml:space="preserve">миссии по предложению научного руководителя. Аттестационная комиссия </w:t>
      </w:r>
      <w:r w:rsidRPr="00E363BB">
        <w:rPr>
          <w:rFonts w:ascii="Times New Roman" w:hAnsi="Times New Roman" w:cs="Times New Roman"/>
          <w:spacing w:val="-1"/>
          <w:sz w:val="24"/>
          <w:szCs w:val="24"/>
        </w:rPr>
        <w:t xml:space="preserve">на экзамене знакомится с рецензией на представленную работу и выставляет </w:t>
      </w:r>
      <w:r w:rsidRPr="00E363BB">
        <w:rPr>
          <w:rFonts w:ascii="Times New Roman" w:hAnsi="Times New Roman" w:cs="Times New Roman"/>
          <w:sz w:val="24"/>
          <w:szCs w:val="24"/>
        </w:rPr>
        <w:t>оценку после защиты реферата. Для устного выступления ученику достаточ</w:t>
      </w:r>
      <w:r w:rsidRPr="00E363BB">
        <w:rPr>
          <w:rFonts w:ascii="Times New Roman" w:hAnsi="Times New Roman" w:cs="Times New Roman"/>
          <w:sz w:val="24"/>
          <w:szCs w:val="24"/>
        </w:rPr>
        <w:softHyphen/>
      </w:r>
      <w:r w:rsidRPr="00E363BB">
        <w:rPr>
          <w:rFonts w:ascii="Times New Roman" w:hAnsi="Times New Roman" w:cs="Times New Roman"/>
          <w:spacing w:val="-1"/>
          <w:sz w:val="24"/>
          <w:szCs w:val="24"/>
        </w:rPr>
        <w:t>но 10-20 минут (примерно столько времени отвечает по билетам на экзамене).</w:t>
      </w:r>
    </w:p>
    <w:p w:rsidR="006D4D1E" w:rsidRPr="00E363BB" w:rsidRDefault="006D4D1E" w:rsidP="006D4D1E">
      <w:pPr>
        <w:shd w:val="clear" w:color="auto" w:fill="FFFFFF"/>
        <w:spacing w:after="0" w:line="240" w:lineRule="auto"/>
        <w:ind w:firstLine="768"/>
        <w:jc w:val="both"/>
        <w:rPr>
          <w:rFonts w:ascii="Times New Roman" w:hAnsi="Times New Roman" w:cs="Times New Roman"/>
          <w:sz w:val="24"/>
          <w:szCs w:val="24"/>
        </w:rPr>
      </w:pPr>
      <w:r w:rsidRPr="00E363BB">
        <w:rPr>
          <w:rFonts w:ascii="Times New Roman" w:hAnsi="Times New Roman" w:cs="Times New Roman"/>
          <w:b/>
          <w:bCs/>
          <w:sz w:val="24"/>
          <w:szCs w:val="24"/>
        </w:rPr>
        <w:t>Оценка 5 ставится</w:t>
      </w:r>
      <w:r w:rsidRPr="00E363BB">
        <w:rPr>
          <w:rFonts w:ascii="Times New Roman" w:hAnsi="Times New Roman" w:cs="Times New Roman"/>
          <w:sz w:val="24"/>
          <w:szCs w:val="24"/>
        </w:rPr>
        <w:t xml:space="preserve">, если выполнены все требования к написанию и </w:t>
      </w:r>
      <w:r w:rsidRPr="00E363BB">
        <w:rPr>
          <w:rFonts w:ascii="Times New Roman" w:hAnsi="Times New Roman" w:cs="Times New Roman"/>
          <w:spacing w:val="-1"/>
          <w:sz w:val="24"/>
          <w:szCs w:val="24"/>
        </w:rPr>
        <w:t xml:space="preserve">защите реферата: обозначена проблема и обоснована её актуальность, сделан </w:t>
      </w:r>
      <w:r w:rsidRPr="00E363BB">
        <w:rPr>
          <w:rFonts w:ascii="Times New Roman" w:hAnsi="Times New Roman" w:cs="Times New Roman"/>
          <w:sz w:val="24"/>
          <w:szCs w:val="24"/>
        </w:rPr>
        <w:t>крат- кий анализ различных точек зрения на рассматриваемую проблему и логично изложена собственная позиция, сформулированы выводы, тема рас</w:t>
      </w:r>
      <w:r w:rsidRPr="00E363BB">
        <w:rPr>
          <w:rFonts w:ascii="Times New Roman" w:hAnsi="Times New Roman" w:cs="Times New Roman"/>
          <w:sz w:val="24"/>
          <w:szCs w:val="24"/>
        </w:rPr>
        <w:softHyphen/>
        <w:t xml:space="preserve">крыта полностью, выдержан объём, соблюдены требования к внешнему </w:t>
      </w:r>
      <w:r w:rsidRPr="00E363BB">
        <w:rPr>
          <w:rFonts w:ascii="Times New Roman" w:hAnsi="Times New Roman" w:cs="Times New Roman"/>
          <w:spacing w:val="-1"/>
          <w:sz w:val="24"/>
          <w:szCs w:val="24"/>
        </w:rPr>
        <w:t>оформлению, даны правильные ответы на дополнительные вопросы.</w:t>
      </w:r>
    </w:p>
    <w:p w:rsidR="006D4D1E" w:rsidRPr="00E363BB" w:rsidRDefault="006D4D1E" w:rsidP="006D4D1E">
      <w:pPr>
        <w:shd w:val="clear" w:color="auto" w:fill="FFFFFF"/>
        <w:spacing w:after="0" w:line="240" w:lineRule="auto"/>
        <w:ind w:firstLine="768"/>
        <w:rPr>
          <w:rFonts w:ascii="Times New Roman" w:hAnsi="Times New Roman" w:cs="Times New Roman"/>
          <w:sz w:val="24"/>
          <w:szCs w:val="24"/>
        </w:rPr>
      </w:pPr>
      <w:r w:rsidRPr="00E363BB">
        <w:rPr>
          <w:rFonts w:ascii="Times New Roman" w:hAnsi="Times New Roman" w:cs="Times New Roman"/>
          <w:b/>
          <w:bCs/>
          <w:sz w:val="24"/>
          <w:szCs w:val="24"/>
        </w:rPr>
        <w:t xml:space="preserve">Оценка 4 </w:t>
      </w:r>
      <w:r w:rsidRPr="00E363BB">
        <w:rPr>
          <w:rFonts w:ascii="Times New Roman" w:hAnsi="Times New Roman" w:cs="Times New Roman"/>
          <w:sz w:val="24"/>
          <w:szCs w:val="24"/>
        </w:rPr>
        <w:t>– основные требования к реферату и его защите выполнены, но при этом допущены недочёты. В частности, имеются неточности в изложе</w:t>
      </w:r>
      <w:r w:rsidRPr="00E363BB">
        <w:rPr>
          <w:rFonts w:ascii="Times New Roman" w:hAnsi="Times New Roman" w:cs="Times New Roman"/>
          <w:sz w:val="24"/>
          <w:szCs w:val="24"/>
        </w:rPr>
        <w:softHyphen/>
        <w:t xml:space="preserve">нии материала; </w:t>
      </w:r>
      <w:r w:rsidRPr="00E363BB">
        <w:rPr>
          <w:rFonts w:ascii="Times New Roman" w:hAnsi="Times New Roman" w:cs="Times New Roman"/>
          <w:sz w:val="24"/>
          <w:szCs w:val="24"/>
        </w:rPr>
        <w:lastRenderedPageBreak/>
        <w:t>отсутствует логическая последовательность в суждениях; не выдержан объём реферата; имеются упущения в оформлении; на дополни</w:t>
      </w:r>
      <w:r w:rsidRPr="00E363BB">
        <w:rPr>
          <w:rFonts w:ascii="Times New Roman" w:hAnsi="Times New Roman" w:cs="Times New Roman"/>
          <w:sz w:val="24"/>
          <w:szCs w:val="24"/>
        </w:rPr>
        <w:softHyphen/>
        <w:t>тельные вопросы при защите даны неполные ответы.</w:t>
      </w:r>
    </w:p>
    <w:p w:rsidR="006D4D1E" w:rsidRPr="00E363BB" w:rsidRDefault="006D4D1E" w:rsidP="006D4D1E">
      <w:pPr>
        <w:shd w:val="clear" w:color="auto" w:fill="FFFFFF"/>
        <w:spacing w:after="0" w:line="240" w:lineRule="auto"/>
        <w:ind w:right="101" w:firstLine="768"/>
        <w:jc w:val="both"/>
        <w:rPr>
          <w:rFonts w:ascii="Times New Roman" w:hAnsi="Times New Roman" w:cs="Times New Roman"/>
          <w:sz w:val="24"/>
          <w:szCs w:val="24"/>
        </w:rPr>
      </w:pPr>
      <w:r w:rsidRPr="00E363BB">
        <w:rPr>
          <w:rFonts w:ascii="Times New Roman" w:hAnsi="Times New Roman" w:cs="Times New Roman"/>
          <w:b/>
          <w:bCs/>
          <w:sz w:val="24"/>
          <w:szCs w:val="24"/>
        </w:rPr>
        <w:t xml:space="preserve">Оценка 3 </w:t>
      </w:r>
      <w:r w:rsidRPr="00E363BB">
        <w:rPr>
          <w:rFonts w:ascii="Times New Roman" w:hAnsi="Times New Roman" w:cs="Times New Roman"/>
          <w:sz w:val="24"/>
          <w:szCs w:val="24"/>
        </w:rPr>
        <w:t>–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w:t>
      </w:r>
      <w:r w:rsidRPr="00E363BB">
        <w:rPr>
          <w:rFonts w:ascii="Times New Roman" w:hAnsi="Times New Roman" w:cs="Times New Roman"/>
          <w:sz w:val="24"/>
          <w:szCs w:val="24"/>
        </w:rPr>
        <w:softHyphen/>
        <w:t>тельные вопросы; во время защиты отсутствует вывод.</w:t>
      </w:r>
    </w:p>
    <w:p w:rsidR="006D4D1E" w:rsidRPr="00E363BB" w:rsidRDefault="006D4D1E" w:rsidP="006D4D1E">
      <w:pPr>
        <w:shd w:val="clear" w:color="auto" w:fill="FFFFFF"/>
        <w:spacing w:after="0" w:line="240" w:lineRule="auto"/>
        <w:ind w:right="101" w:firstLine="768"/>
        <w:jc w:val="both"/>
        <w:rPr>
          <w:rFonts w:ascii="Times New Roman" w:hAnsi="Times New Roman" w:cs="Times New Roman"/>
          <w:sz w:val="24"/>
          <w:szCs w:val="24"/>
        </w:rPr>
      </w:pPr>
      <w:r w:rsidRPr="00E363BB">
        <w:rPr>
          <w:rFonts w:ascii="Times New Roman" w:hAnsi="Times New Roman" w:cs="Times New Roman"/>
          <w:b/>
          <w:bCs/>
          <w:sz w:val="24"/>
          <w:szCs w:val="24"/>
        </w:rPr>
        <w:t xml:space="preserve">Оценка 2 </w:t>
      </w:r>
      <w:r w:rsidRPr="00E363BB">
        <w:rPr>
          <w:rFonts w:ascii="Times New Roman" w:hAnsi="Times New Roman" w:cs="Times New Roman"/>
          <w:sz w:val="24"/>
          <w:szCs w:val="24"/>
        </w:rPr>
        <w:t>– тема реферата не раскрыта, обнаруживается существен</w:t>
      </w:r>
      <w:r w:rsidRPr="00E363BB">
        <w:rPr>
          <w:rFonts w:ascii="Times New Roman" w:hAnsi="Times New Roman" w:cs="Times New Roman"/>
          <w:sz w:val="24"/>
          <w:szCs w:val="24"/>
        </w:rPr>
        <w:softHyphen/>
        <w:t>ное непонимание проблемы.</w:t>
      </w:r>
    </w:p>
    <w:p w:rsidR="006D4D1E" w:rsidRPr="00E363BB" w:rsidRDefault="006D4D1E" w:rsidP="006D4D1E">
      <w:pPr>
        <w:shd w:val="clear" w:color="auto" w:fill="FFFFFF"/>
        <w:spacing w:after="0" w:line="240" w:lineRule="auto"/>
        <w:ind w:left="768"/>
        <w:rPr>
          <w:rFonts w:ascii="Times New Roman" w:hAnsi="Times New Roman" w:cs="Times New Roman"/>
          <w:sz w:val="24"/>
          <w:szCs w:val="24"/>
        </w:rPr>
      </w:pPr>
      <w:r w:rsidRPr="00E363BB">
        <w:rPr>
          <w:rFonts w:ascii="Times New Roman" w:hAnsi="Times New Roman" w:cs="Times New Roman"/>
          <w:b/>
          <w:bCs/>
          <w:sz w:val="24"/>
          <w:szCs w:val="24"/>
        </w:rPr>
        <w:t xml:space="preserve">Оценка 1 </w:t>
      </w:r>
      <w:r w:rsidRPr="00E363BB">
        <w:rPr>
          <w:rFonts w:ascii="Times New Roman" w:hAnsi="Times New Roman" w:cs="Times New Roman"/>
          <w:sz w:val="24"/>
          <w:szCs w:val="24"/>
        </w:rPr>
        <w:t>– реферат выпускником не представлен.</w:t>
      </w:r>
    </w:p>
    <w:p w:rsidR="006D4D1E" w:rsidRPr="00E363BB" w:rsidRDefault="006D4D1E" w:rsidP="006D4D1E">
      <w:pPr>
        <w:shd w:val="clear" w:color="auto" w:fill="FFFFFF"/>
        <w:spacing w:after="0" w:line="240" w:lineRule="auto"/>
        <w:ind w:left="821"/>
        <w:rPr>
          <w:rFonts w:ascii="Times New Roman" w:hAnsi="Times New Roman" w:cs="Times New Roman"/>
          <w:b/>
          <w:bCs/>
          <w:sz w:val="24"/>
          <w:szCs w:val="24"/>
          <w:u w:val="single"/>
        </w:rPr>
      </w:pPr>
    </w:p>
    <w:p w:rsidR="006D4D1E" w:rsidRPr="00E363BB" w:rsidRDefault="006D4D1E" w:rsidP="006D4D1E">
      <w:pPr>
        <w:shd w:val="clear" w:color="auto" w:fill="FFFFFF"/>
        <w:spacing w:after="0" w:line="240" w:lineRule="auto"/>
        <w:ind w:left="821"/>
        <w:rPr>
          <w:rFonts w:ascii="Times New Roman" w:hAnsi="Times New Roman" w:cs="Times New Roman"/>
          <w:b/>
          <w:bCs/>
          <w:sz w:val="24"/>
          <w:szCs w:val="24"/>
          <w:u w:val="single"/>
        </w:rPr>
      </w:pPr>
      <w:r w:rsidRPr="00E363BB">
        <w:rPr>
          <w:rFonts w:ascii="Times New Roman" w:hAnsi="Times New Roman" w:cs="Times New Roman"/>
          <w:b/>
          <w:bCs/>
          <w:sz w:val="24"/>
          <w:szCs w:val="24"/>
          <w:u w:val="single"/>
        </w:rPr>
        <w:t>Шкала оценивания доклада</w:t>
      </w:r>
    </w:p>
    <w:tbl>
      <w:tblPr>
        <w:tblW w:w="0" w:type="auto"/>
        <w:tblInd w:w="40" w:type="dxa"/>
        <w:tblLayout w:type="fixed"/>
        <w:tblCellMar>
          <w:left w:w="40" w:type="dxa"/>
          <w:right w:w="40" w:type="dxa"/>
        </w:tblCellMar>
        <w:tblLook w:val="0000" w:firstRow="0" w:lastRow="0" w:firstColumn="0" w:lastColumn="0" w:noHBand="0" w:noVBand="0"/>
      </w:tblPr>
      <w:tblGrid>
        <w:gridCol w:w="638"/>
        <w:gridCol w:w="7200"/>
        <w:gridCol w:w="1728"/>
      </w:tblGrid>
      <w:tr w:rsidR="006D4D1E" w:rsidRPr="00E363BB" w:rsidTr="00BC3796">
        <w:trPr>
          <w:trHeight w:hRule="exact" w:val="576"/>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34" w:right="58" w:firstLine="48"/>
              <w:rPr>
                <w:rFonts w:ascii="Times New Roman" w:hAnsi="Times New Roman" w:cs="Times New Roman"/>
                <w:sz w:val="24"/>
                <w:szCs w:val="24"/>
              </w:rPr>
            </w:pPr>
            <w:r w:rsidRPr="00E363BB">
              <w:rPr>
                <w:rFonts w:ascii="Times New Roman" w:hAnsi="Times New Roman" w:cs="Times New Roman"/>
                <w:sz w:val="24"/>
                <w:szCs w:val="24"/>
              </w:rPr>
              <w:t xml:space="preserve">№ </w:t>
            </w:r>
            <w:r w:rsidRPr="00E363BB">
              <w:rPr>
                <w:rFonts w:ascii="Times New Roman" w:hAnsi="Times New Roman" w:cs="Times New Roman"/>
                <w:spacing w:val="-4"/>
                <w:sz w:val="24"/>
                <w:szCs w:val="24"/>
              </w:rPr>
              <w:t>п/п</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2194"/>
              <w:rPr>
                <w:rFonts w:ascii="Times New Roman" w:hAnsi="Times New Roman" w:cs="Times New Roman"/>
                <w:sz w:val="24"/>
                <w:szCs w:val="24"/>
              </w:rPr>
            </w:pPr>
            <w:r w:rsidRPr="00E363BB">
              <w:rPr>
                <w:rFonts w:ascii="Times New Roman" w:hAnsi="Times New Roman" w:cs="Times New Roman"/>
                <w:sz w:val="24"/>
                <w:szCs w:val="24"/>
              </w:rPr>
              <w:t>Оцениваемые параметры</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34" w:right="53"/>
              <w:jc w:val="center"/>
              <w:rPr>
                <w:rFonts w:ascii="Times New Roman" w:hAnsi="Times New Roman" w:cs="Times New Roman"/>
                <w:sz w:val="24"/>
                <w:szCs w:val="24"/>
              </w:rPr>
            </w:pPr>
            <w:r w:rsidRPr="00E363BB">
              <w:rPr>
                <w:rFonts w:ascii="Times New Roman" w:hAnsi="Times New Roman" w:cs="Times New Roman"/>
                <w:spacing w:val="-3"/>
                <w:sz w:val="24"/>
                <w:szCs w:val="24"/>
              </w:rPr>
              <w:t>Оценка в бал</w:t>
            </w:r>
            <w:r w:rsidRPr="00E363BB">
              <w:rPr>
                <w:rFonts w:ascii="Times New Roman" w:hAnsi="Times New Roman" w:cs="Times New Roman"/>
                <w:spacing w:val="-3"/>
                <w:sz w:val="24"/>
                <w:szCs w:val="24"/>
              </w:rPr>
              <w:softHyphen/>
            </w:r>
            <w:r w:rsidRPr="00E363BB">
              <w:rPr>
                <w:rFonts w:ascii="Times New Roman" w:hAnsi="Times New Roman" w:cs="Times New Roman"/>
                <w:sz w:val="24"/>
                <w:szCs w:val="24"/>
              </w:rPr>
              <w:t>лах</w:t>
            </w:r>
          </w:p>
        </w:tc>
      </w:tr>
      <w:tr w:rsidR="006D4D1E" w:rsidRPr="00E363BB" w:rsidTr="00BC3796">
        <w:trPr>
          <w:trHeight w:hRule="exact" w:val="1666"/>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106"/>
              <w:rPr>
                <w:rFonts w:ascii="Times New Roman" w:hAnsi="Times New Roman" w:cs="Times New Roman"/>
                <w:sz w:val="24"/>
                <w:szCs w:val="24"/>
              </w:rPr>
            </w:pPr>
            <w:r w:rsidRPr="00E363BB">
              <w:rPr>
                <w:rFonts w:ascii="Times New Roman" w:hAnsi="Times New Roman" w:cs="Times New Roman"/>
                <w:sz w:val="24"/>
                <w:szCs w:val="24"/>
              </w:rPr>
              <w:t>1.</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z w:val="24"/>
                <w:szCs w:val="24"/>
              </w:rPr>
              <w:t>Качество доклада:</w:t>
            </w:r>
          </w:p>
          <w:p w:rsidR="006D4D1E" w:rsidRPr="00E363BB" w:rsidRDefault="006D4D1E" w:rsidP="00BC3796">
            <w:pPr>
              <w:shd w:val="clear" w:color="auto" w:fill="FFFFFF"/>
              <w:tabs>
                <w:tab w:val="left" w:pos="245"/>
              </w:tabs>
              <w:spacing w:after="0" w:line="240" w:lineRule="auto"/>
              <w:ind w:right="115"/>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r>
            <w:r w:rsidRPr="00E363BB">
              <w:rPr>
                <w:rFonts w:ascii="Times New Roman" w:hAnsi="Times New Roman" w:cs="Times New Roman"/>
                <w:spacing w:val="-3"/>
                <w:sz w:val="24"/>
                <w:szCs w:val="24"/>
              </w:rPr>
              <w:t>производит выдающееся впечатление, сопровождается иллюстра</w:t>
            </w:r>
            <w:r w:rsidRPr="00E363BB">
              <w:rPr>
                <w:rFonts w:ascii="Times New Roman" w:hAnsi="Times New Roman" w:cs="Times New Roman"/>
                <w:spacing w:val="-3"/>
                <w:sz w:val="24"/>
                <w:szCs w:val="24"/>
              </w:rPr>
              <w:softHyphen/>
            </w:r>
            <w:r w:rsidRPr="00E363BB">
              <w:rPr>
                <w:rFonts w:ascii="Times New Roman" w:hAnsi="Times New Roman" w:cs="Times New Roman"/>
                <w:spacing w:val="-3"/>
                <w:sz w:val="24"/>
                <w:szCs w:val="24"/>
              </w:rPr>
              <w:br/>
            </w:r>
            <w:r w:rsidRPr="00E363BB">
              <w:rPr>
                <w:rFonts w:ascii="Times New Roman" w:hAnsi="Times New Roman" w:cs="Times New Roman"/>
                <w:sz w:val="24"/>
                <w:szCs w:val="24"/>
              </w:rPr>
              <w:t>тивным материалом;</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четко выстроен;</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рассказывается, но не объясняется суть работы;</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зачитывается.</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682" w:right="696"/>
              <w:jc w:val="center"/>
              <w:rPr>
                <w:rFonts w:ascii="Times New Roman" w:hAnsi="Times New Roman" w:cs="Times New Roman"/>
                <w:sz w:val="24"/>
                <w:szCs w:val="24"/>
              </w:rPr>
            </w:pPr>
            <w:r w:rsidRPr="00E363BB">
              <w:rPr>
                <w:rFonts w:ascii="Times New Roman" w:hAnsi="Times New Roman" w:cs="Times New Roman"/>
                <w:sz w:val="24"/>
                <w:szCs w:val="24"/>
              </w:rPr>
              <w:t>3 2 1 0</w:t>
            </w:r>
          </w:p>
        </w:tc>
      </w:tr>
      <w:tr w:rsidR="006D4D1E" w:rsidRPr="00E363BB" w:rsidTr="00BC3796">
        <w:trPr>
          <w:trHeight w:hRule="exact" w:val="1666"/>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106"/>
              <w:rPr>
                <w:rFonts w:ascii="Times New Roman" w:hAnsi="Times New Roman" w:cs="Times New Roman"/>
                <w:sz w:val="24"/>
                <w:szCs w:val="24"/>
              </w:rPr>
            </w:pPr>
            <w:r w:rsidRPr="00E363BB">
              <w:rPr>
                <w:rFonts w:ascii="Times New Roman" w:hAnsi="Times New Roman" w:cs="Times New Roman"/>
                <w:sz w:val="24"/>
                <w:szCs w:val="24"/>
              </w:rPr>
              <w:t>2.</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z w:val="24"/>
                <w:szCs w:val="24"/>
              </w:rPr>
              <w:t>Использование демонстрационного материала:</w:t>
            </w:r>
          </w:p>
          <w:p w:rsidR="006D4D1E" w:rsidRPr="00E363BB" w:rsidRDefault="006D4D1E" w:rsidP="00BC3796">
            <w:pPr>
              <w:shd w:val="clear" w:color="auto" w:fill="FFFFFF"/>
              <w:tabs>
                <w:tab w:val="left" w:pos="245"/>
              </w:tabs>
              <w:spacing w:after="0" w:line="240" w:lineRule="auto"/>
              <w:ind w:right="38"/>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r>
            <w:r w:rsidRPr="00E363BB">
              <w:rPr>
                <w:rFonts w:ascii="Times New Roman" w:hAnsi="Times New Roman" w:cs="Times New Roman"/>
                <w:spacing w:val="-1"/>
                <w:sz w:val="24"/>
                <w:szCs w:val="24"/>
              </w:rPr>
              <w:t>автор представил демонстрационный материал и прекрасно в нем</w:t>
            </w:r>
            <w:r w:rsidRPr="00E363BB">
              <w:rPr>
                <w:rFonts w:ascii="Times New Roman" w:hAnsi="Times New Roman" w:cs="Times New Roman"/>
                <w:spacing w:val="-1"/>
                <w:sz w:val="24"/>
                <w:szCs w:val="24"/>
              </w:rPr>
              <w:br/>
            </w:r>
            <w:r w:rsidRPr="00E363BB">
              <w:rPr>
                <w:rFonts w:ascii="Times New Roman" w:hAnsi="Times New Roman" w:cs="Times New Roman"/>
                <w:sz w:val="24"/>
                <w:szCs w:val="24"/>
              </w:rPr>
              <w:t>ориентировался;</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r>
            <w:r w:rsidRPr="00E363BB">
              <w:rPr>
                <w:rFonts w:ascii="Times New Roman" w:hAnsi="Times New Roman" w:cs="Times New Roman"/>
                <w:spacing w:val="-1"/>
                <w:sz w:val="24"/>
                <w:szCs w:val="24"/>
              </w:rPr>
              <w:t>использовался в докладе, хорошо оформлен, но есть неточности;</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представленный демонстрационный материал не использовался</w:t>
            </w:r>
          </w:p>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pacing w:val="-1"/>
                <w:sz w:val="24"/>
                <w:szCs w:val="24"/>
              </w:rPr>
              <w:t>докладчиком или был оформлен плохо, неграмотно.</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682" w:right="696"/>
              <w:jc w:val="center"/>
              <w:rPr>
                <w:rFonts w:ascii="Times New Roman" w:hAnsi="Times New Roman" w:cs="Times New Roman"/>
                <w:sz w:val="24"/>
                <w:szCs w:val="24"/>
              </w:rPr>
            </w:pPr>
            <w:r w:rsidRPr="00E363BB">
              <w:rPr>
                <w:rFonts w:ascii="Times New Roman" w:hAnsi="Times New Roman" w:cs="Times New Roman"/>
                <w:sz w:val="24"/>
                <w:szCs w:val="24"/>
              </w:rPr>
              <w:t>2 1</w:t>
            </w:r>
          </w:p>
          <w:p w:rsidR="006D4D1E" w:rsidRPr="00E363BB" w:rsidRDefault="006D4D1E" w:rsidP="00BC3796">
            <w:pPr>
              <w:shd w:val="clear" w:color="auto" w:fill="FFFFFF"/>
              <w:spacing w:after="0" w:line="240" w:lineRule="auto"/>
              <w:jc w:val="center"/>
              <w:rPr>
                <w:rFonts w:ascii="Times New Roman" w:hAnsi="Times New Roman" w:cs="Times New Roman"/>
                <w:sz w:val="24"/>
                <w:szCs w:val="24"/>
              </w:rPr>
            </w:pPr>
            <w:r w:rsidRPr="00E363BB">
              <w:rPr>
                <w:rFonts w:ascii="Times New Roman" w:hAnsi="Times New Roman" w:cs="Times New Roman"/>
                <w:sz w:val="24"/>
                <w:szCs w:val="24"/>
              </w:rPr>
              <w:t>0</w:t>
            </w:r>
          </w:p>
        </w:tc>
      </w:tr>
      <w:tr w:rsidR="006D4D1E" w:rsidRPr="00E363BB" w:rsidTr="00BC3796">
        <w:trPr>
          <w:trHeight w:hRule="exact" w:val="1114"/>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106"/>
              <w:rPr>
                <w:rFonts w:ascii="Times New Roman" w:hAnsi="Times New Roman" w:cs="Times New Roman"/>
                <w:sz w:val="24"/>
                <w:szCs w:val="24"/>
              </w:rPr>
            </w:pPr>
            <w:r w:rsidRPr="00E363BB">
              <w:rPr>
                <w:rFonts w:ascii="Times New Roman" w:hAnsi="Times New Roman" w:cs="Times New Roman"/>
                <w:sz w:val="24"/>
                <w:szCs w:val="24"/>
              </w:rPr>
              <w:t>3.</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z w:val="24"/>
                <w:szCs w:val="24"/>
              </w:rPr>
              <w:t>Качество ответов на вопросы:</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отвечает на вопросы;</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не может ответить на большинство вопросов;</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не может четко ответить на вопросы.</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682" w:right="696"/>
              <w:jc w:val="center"/>
              <w:rPr>
                <w:rFonts w:ascii="Times New Roman" w:hAnsi="Times New Roman" w:cs="Times New Roman"/>
                <w:sz w:val="24"/>
                <w:szCs w:val="24"/>
              </w:rPr>
            </w:pPr>
            <w:r w:rsidRPr="00E363BB">
              <w:rPr>
                <w:rFonts w:ascii="Times New Roman" w:hAnsi="Times New Roman" w:cs="Times New Roman"/>
                <w:sz w:val="24"/>
                <w:szCs w:val="24"/>
              </w:rPr>
              <w:t>3 2 1</w:t>
            </w:r>
          </w:p>
        </w:tc>
      </w:tr>
      <w:tr w:rsidR="006D4D1E" w:rsidRPr="00E363BB" w:rsidTr="00BC3796">
        <w:trPr>
          <w:trHeight w:hRule="exact" w:val="1114"/>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106"/>
              <w:rPr>
                <w:rFonts w:ascii="Times New Roman" w:hAnsi="Times New Roman" w:cs="Times New Roman"/>
                <w:sz w:val="24"/>
                <w:szCs w:val="24"/>
              </w:rPr>
            </w:pPr>
            <w:r w:rsidRPr="00E363BB">
              <w:rPr>
                <w:rFonts w:ascii="Times New Roman" w:hAnsi="Times New Roman" w:cs="Times New Roman"/>
                <w:sz w:val="24"/>
                <w:szCs w:val="24"/>
              </w:rPr>
              <w:t>4.</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z w:val="24"/>
                <w:szCs w:val="24"/>
              </w:rPr>
              <w:t>Владение научным и специальным аппаратом:</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показано владение специальным аппаратом;</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r>
            <w:r w:rsidRPr="00E363BB">
              <w:rPr>
                <w:rFonts w:ascii="Times New Roman" w:hAnsi="Times New Roman" w:cs="Times New Roman"/>
                <w:spacing w:val="-2"/>
                <w:sz w:val="24"/>
                <w:szCs w:val="24"/>
              </w:rPr>
              <w:t>использованы общенаучные и специальные термины;</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показано владение базовым аппаратом.</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682" w:right="696"/>
              <w:jc w:val="center"/>
              <w:rPr>
                <w:rFonts w:ascii="Times New Roman" w:hAnsi="Times New Roman" w:cs="Times New Roman"/>
                <w:sz w:val="24"/>
                <w:szCs w:val="24"/>
              </w:rPr>
            </w:pPr>
            <w:r w:rsidRPr="00E363BB">
              <w:rPr>
                <w:rFonts w:ascii="Times New Roman" w:hAnsi="Times New Roman" w:cs="Times New Roman"/>
                <w:sz w:val="24"/>
                <w:szCs w:val="24"/>
              </w:rPr>
              <w:t>3 2 1</w:t>
            </w:r>
          </w:p>
        </w:tc>
      </w:tr>
      <w:tr w:rsidR="006D4D1E" w:rsidRPr="00E363BB" w:rsidTr="00BC3796">
        <w:trPr>
          <w:trHeight w:hRule="exact" w:val="1118"/>
        </w:trPr>
        <w:tc>
          <w:tcPr>
            <w:tcW w:w="63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106"/>
              <w:rPr>
                <w:rFonts w:ascii="Times New Roman" w:hAnsi="Times New Roman" w:cs="Times New Roman"/>
                <w:sz w:val="24"/>
                <w:szCs w:val="24"/>
              </w:rPr>
            </w:pPr>
            <w:r w:rsidRPr="00E363BB">
              <w:rPr>
                <w:rFonts w:ascii="Times New Roman" w:hAnsi="Times New Roman" w:cs="Times New Roman"/>
                <w:sz w:val="24"/>
                <w:szCs w:val="24"/>
              </w:rPr>
              <w:t>5.</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r w:rsidRPr="00E363BB">
              <w:rPr>
                <w:rFonts w:ascii="Times New Roman" w:hAnsi="Times New Roman" w:cs="Times New Roman"/>
                <w:sz w:val="24"/>
                <w:szCs w:val="24"/>
              </w:rPr>
              <w:t>Четкость выводов:</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полностью характеризуют работу;</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нечетки;</w:t>
            </w:r>
          </w:p>
          <w:p w:rsidR="006D4D1E" w:rsidRPr="00E363BB" w:rsidRDefault="006D4D1E" w:rsidP="00BC3796">
            <w:pPr>
              <w:shd w:val="clear" w:color="auto" w:fill="FFFFFF"/>
              <w:tabs>
                <w:tab w:val="left" w:pos="245"/>
              </w:tabs>
              <w:spacing w:after="0" w:line="240" w:lineRule="auto"/>
              <w:rPr>
                <w:rFonts w:ascii="Times New Roman" w:hAnsi="Times New Roman" w:cs="Times New Roman"/>
                <w:sz w:val="24"/>
                <w:szCs w:val="24"/>
              </w:rPr>
            </w:pPr>
            <w:r w:rsidRPr="00E363BB">
              <w:rPr>
                <w:rFonts w:ascii="Times New Roman" w:hAnsi="Times New Roman" w:cs="Times New Roman"/>
                <w:sz w:val="24"/>
                <w:szCs w:val="24"/>
              </w:rPr>
              <w:t>-</w:t>
            </w:r>
            <w:r w:rsidRPr="00E363BB">
              <w:rPr>
                <w:rFonts w:ascii="Times New Roman" w:hAnsi="Times New Roman" w:cs="Times New Roman"/>
                <w:sz w:val="24"/>
                <w:szCs w:val="24"/>
              </w:rPr>
              <w:tab/>
              <w:t>имеются, но не доказаны.</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682" w:right="696"/>
              <w:jc w:val="center"/>
              <w:rPr>
                <w:rFonts w:ascii="Times New Roman" w:hAnsi="Times New Roman" w:cs="Times New Roman"/>
                <w:sz w:val="24"/>
                <w:szCs w:val="24"/>
              </w:rPr>
            </w:pPr>
            <w:r w:rsidRPr="00E363BB">
              <w:rPr>
                <w:rFonts w:ascii="Times New Roman" w:hAnsi="Times New Roman" w:cs="Times New Roman"/>
                <w:sz w:val="24"/>
                <w:szCs w:val="24"/>
              </w:rPr>
              <w:t>3 2 1</w:t>
            </w:r>
          </w:p>
        </w:tc>
      </w:tr>
      <w:tr w:rsidR="006D4D1E" w:rsidRPr="00E363BB" w:rsidTr="00BC3796">
        <w:trPr>
          <w:trHeight w:hRule="exact" w:val="302"/>
        </w:trPr>
        <w:tc>
          <w:tcPr>
            <w:tcW w:w="638" w:type="dxa"/>
            <w:tcBorders>
              <w:top w:val="single" w:sz="6" w:space="0" w:color="auto"/>
              <w:left w:val="single" w:sz="6" w:space="0" w:color="auto"/>
              <w:bottom w:val="single" w:sz="6" w:space="0" w:color="auto"/>
              <w:right w:val="nil"/>
            </w:tcBorders>
            <w:shd w:val="clear" w:color="auto" w:fill="FFFFFF"/>
          </w:tcPr>
          <w:p w:rsidR="006D4D1E" w:rsidRPr="00E363BB" w:rsidRDefault="006D4D1E" w:rsidP="00BC3796">
            <w:pPr>
              <w:shd w:val="clear" w:color="auto" w:fill="FFFFFF"/>
              <w:spacing w:after="0" w:line="240" w:lineRule="auto"/>
              <w:rPr>
                <w:rFonts w:ascii="Times New Roman" w:hAnsi="Times New Roman" w:cs="Times New Roman"/>
                <w:sz w:val="24"/>
                <w:szCs w:val="24"/>
              </w:rPr>
            </w:pPr>
          </w:p>
        </w:tc>
        <w:tc>
          <w:tcPr>
            <w:tcW w:w="7200" w:type="dxa"/>
            <w:tcBorders>
              <w:top w:val="single" w:sz="6" w:space="0" w:color="auto"/>
              <w:left w:val="nil"/>
              <w:bottom w:val="single" w:sz="6" w:space="0" w:color="auto"/>
              <w:right w:val="nil"/>
            </w:tcBorders>
            <w:shd w:val="clear" w:color="auto" w:fill="FFFFFF"/>
          </w:tcPr>
          <w:p w:rsidR="006D4D1E" w:rsidRPr="00E363BB" w:rsidRDefault="006D4D1E" w:rsidP="00BC3796">
            <w:pPr>
              <w:shd w:val="clear" w:color="auto" w:fill="FFFFFF"/>
              <w:spacing w:after="0" w:line="240" w:lineRule="auto"/>
              <w:ind w:left="5702"/>
              <w:rPr>
                <w:rFonts w:ascii="Times New Roman" w:hAnsi="Times New Roman" w:cs="Times New Roman"/>
                <w:sz w:val="24"/>
                <w:szCs w:val="24"/>
              </w:rPr>
            </w:pPr>
            <w:r w:rsidRPr="00E363BB">
              <w:rPr>
                <w:rFonts w:ascii="Times New Roman" w:hAnsi="Times New Roman" w:cs="Times New Roman"/>
                <w:b/>
                <w:bCs/>
                <w:sz w:val="24"/>
                <w:szCs w:val="24"/>
              </w:rPr>
              <w:t>Итого:</w:t>
            </w:r>
          </w:p>
        </w:tc>
        <w:tc>
          <w:tcPr>
            <w:tcW w:w="1728" w:type="dxa"/>
            <w:tcBorders>
              <w:top w:val="single" w:sz="6" w:space="0" w:color="auto"/>
              <w:left w:val="nil"/>
              <w:bottom w:val="single" w:sz="6" w:space="0" w:color="auto"/>
              <w:right w:val="single" w:sz="6" w:space="0" w:color="auto"/>
            </w:tcBorders>
            <w:shd w:val="clear" w:color="auto" w:fill="FFFFFF"/>
          </w:tcPr>
          <w:p w:rsidR="006D4D1E" w:rsidRPr="00E363BB" w:rsidRDefault="006D4D1E" w:rsidP="00BC3796">
            <w:pPr>
              <w:shd w:val="clear" w:color="auto" w:fill="FFFFFF"/>
              <w:spacing w:after="0" w:line="240" w:lineRule="auto"/>
              <w:ind w:left="442"/>
              <w:rPr>
                <w:rFonts w:ascii="Times New Roman" w:hAnsi="Times New Roman" w:cs="Times New Roman"/>
                <w:sz w:val="24"/>
                <w:szCs w:val="24"/>
              </w:rPr>
            </w:pPr>
            <w:r w:rsidRPr="00E363BB">
              <w:rPr>
                <w:rFonts w:ascii="Times New Roman" w:hAnsi="Times New Roman" w:cs="Times New Roman"/>
                <w:b/>
                <w:bCs/>
                <w:spacing w:val="-2"/>
                <w:sz w:val="24"/>
                <w:szCs w:val="24"/>
              </w:rPr>
              <w:t>14 баллов</w:t>
            </w:r>
          </w:p>
        </w:tc>
      </w:tr>
    </w:tbl>
    <w:p w:rsidR="006D4D1E" w:rsidRPr="00E363BB" w:rsidRDefault="006D4D1E" w:rsidP="006D4D1E">
      <w:pPr>
        <w:spacing w:after="0" w:line="240" w:lineRule="auto"/>
        <w:rPr>
          <w:rFonts w:ascii="Times New Roman" w:hAnsi="Times New Roman" w:cs="Times New Roman"/>
          <w:sz w:val="24"/>
          <w:szCs w:val="24"/>
        </w:rPr>
      </w:pPr>
    </w:p>
    <w:p w:rsidR="00E659A8" w:rsidRPr="00F44E28" w:rsidRDefault="00F44E28" w:rsidP="00D72C14">
      <w:pPr>
        <w:autoSpaceDE w:val="0"/>
        <w:autoSpaceDN w:val="0"/>
        <w:adjustRightInd w:val="0"/>
        <w:spacing w:after="0" w:line="240" w:lineRule="auto"/>
        <w:jc w:val="center"/>
        <w:rPr>
          <w:rFonts w:ascii="Times New Roman" w:hAnsi="Times New Roman" w:cs="Times New Roman"/>
          <w:b/>
          <w:bCs/>
          <w:sz w:val="24"/>
          <w:szCs w:val="24"/>
        </w:rPr>
      </w:pPr>
      <w:r w:rsidRPr="00F44E28">
        <w:rPr>
          <w:rFonts w:ascii="Times New Roman" w:hAnsi="Times New Roman" w:cs="Times New Roman"/>
          <w:b/>
          <w:bCs/>
          <w:sz w:val="24"/>
          <w:szCs w:val="24"/>
        </w:rPr>
        <w:t xml:space="preserve">2.5 </w:t>
      </w:r>
      <w:r w:rsidR="00E659A8" w:rsidRPr="00F44E28">
        <w:rPr>
          <w:rFonts w:ascii="Times New Roman" w:hAnsi="Times New Roman" w:cs="Times New Roman"/>
          <w:b/>
          <w:bCs/>
          <w:sz w:val="24"/>
          <w:szCs w:val="24"/>
        </w:rPr>
        <w:t xml:space="preserve">Вопросы к </w:t>
      </w:r>
      <w:r w:rsidR="00D72C14" w:rsidRPr="00F44E28">
        <w:rPr>
          <w:rFonts w:ascii="Times New Roman" w:hAnsi="Times New Roman" w:cs="Times New Roman"/>
          <w:b/>
          <w:bCs/>
          <w:sz w:val="24"/>
          <w:szCs w:val="24"/>
        </w:rPr>
        <w:t>экзамену</w:t>
      </w:r>
    </w:p>
    <w:p w:rsidR="006D4D1E" w:rsidRPr="00F44E28" w:rsidRDefault="006D4D1E" w:rsidP="00CD4270">
      <w:pPr>
        <w:pStyle w:val="a4"/>
        <w:numPr>
          <w:ilvl w:val="0"/>
          <w:numId w:val="4"/>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 xml:space="preserve">1. В чем заключаются координатный и векторный способы описания движения?  Как связаны координатный и векторный между собой эти способы описания движения? </w:t>
      </w:r>
    </w:p>
    <w:p w:rsidR="006D4D1E" w:rsidRPr="00F44E28"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Что входит в понятие система отсчета?</w:t>
      </w:r>
    </w:p>
    <w:p w:rsidR="006D4D1E" w:rsidRPr="00F44E28"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 xml:space="preserve">Что называется вектором перемещения точки </w:t>
      </w:r>
      <w:r w:rsidRPr="00F44E28">
        <w:rPr>
          <w:rFonts w:ascii="Times New Roman" w:hAnsi="Times New Roman" w:cs="Times New Roman"/>
          <w:position w:val="-4"/>
          <w:sz w:val="24"/>
          <w:szCs w:val="24"/>
        </w:rPr>
        <w:object w:dxaOrig="340" w:dyaOrig="260">
          <v:shape id="_x0000_i1214" type="#_x0000_t75" style="width:17.2pt;height:12.9pt" o:ole="">
            <v:imagedata r:id="rId8" o:title=""/>
          </v:shape>
          <o:OLEObject Type="Embed" ProgID="Equation.3" ShapeID="_x0000_i1214" DrawAspect="Content" ObjectID="_1735987184" r:id="rId343"/>
        </w:object>
      </w:r>
      <w:r w:rsidRPr="00F44E28">
        <w:rPr>
          <w:rFonts w:ascii="Times New Roman" w:hAnsi="Times New Roman" w:cs="Times New Roman"/>
          <w:sz w:val="24"/>
          <w:szCs w:val="24"/>
        </w:rPr>
        <w:t>? Каково его направление?</w:t>
      </w:r>
    </w:p>
    <w:p w:rsidR="006D4D1E" w:rsidRPr="00F44E28"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Что называется средней и мгновенной скоростями изменения координаты точки  (v</w:t>
      </w:r>
      <w:r w:rsidRPr="00F44E28">
        <w:rPr>
          <w:rFonts w:ascii="Times New Roman" w:hAnsi="Times New Roman" w:cs="Times New Roman"/>
          <w:sz w:val="24"/>
          <w:szCs w:val="24"/>
          <w:vertAlign w:val="subscript"/>
        </w:rPr>
        <w:t xml:space="preserve">xср, </w:t>
      </w:r>
      <w:r w:rsidRPr="00F44E28">
        <w:rPr>
          <w:rFonts w:ascii="Times New Roman" w:hAnsi="Times New Roman" w:cs="Times New Roman"/>
          <w:sz w:val="24"/>
          <w:szCs w:val="24"/>
        </w:rPr>
        <w:t>v</w:t>
      </w:r>
      <w:r w:rsidRPr="00F44E28">
        <w:rPr>
          <w:rFonts w:ascii="Times New Roman" w:hAnsi="Times New Roman" w:cs="Times New Roman"/>
          <w:sz w:val="24"/>
          <w:szCs w:val="24"/>
          <w:vertAlign w:val="subscript"/>
        </w:rPr>
        <w:t>x</w:t>
      </w:r>
      <w:r w:rsidRPr="00F44E28">
        <w:rPr>
          <w:rFonts w:ascii="Times New Roman" w:hAnsi="Times New Roman" w:cs="Times New Roman"/>
          <w:sz w:val="24"/>
          <w:szCs w:val="24"/>
        </w:rPr>
        <w:t xml:space="preserve">)? </w:t>
      </w:r>
    </w:p>
    <w:p w:rsidR="006D4D1E" w:rsidRPr="00F44E28"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Колесо вращается вокруг неподвижной оси, проходящей через центр масс. Обладает ли любая точка на ободе нормальным, тангенциальным ускорением, меняются ли со временем модули этих ускорений, если при этом колесо вращается</w:t>
      </w:r>
    </w:p>
    <w:p w:rsidR="006D4D1E" w:rsidRPr="00F44E28"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а) с постоянной угловой скоростью</w:t>
      </w:r>
      <w:r w:rsidRPr="00F44E28">
        <w:rPr>
          <w:rFonts w:ascii="Times New Roman" w:hAnsi="Times New Roman" w:cs="Times New Roman"/>
          <w:i/>
          <w:iCs/>
          <w:sz w:val="24"/>
          <w:szCs w:val="24"/>
        </w:rPr>
        <w:t xml:space="preserve"> (</w:t>
      </w:r>
      <w:r w:rsidRPr="00F44E28">
        <w:rPr>
          <w:rFonts w:ascii="Times New Roman" w:hAnsi="Times New Roman" w:cs="Times New Roman"/>
          <w:position w:val="-6"/>
          <w:sz w:val="24"/>
          <w:szCs w:val="24"/>
        </w:rPr>
        <w:object w:dxaOrig="240" w:dyaOrig="220">
          <v:shape id="_x0000_i1215" type="#_x0000_t75" style="width:11.8pt;height:10.75pt" o:ole="">
            <v:imagedata r:id="rId344" o:title=""/>
          </v:shape>
          <o:OLEObject Type="Embed" ProgID="Equation.3" ShapeID="_x0000_i1215" DrawAspect="Content" ObjectID="_1735987185" r:id="rId345"/>
        </w:object>
      </w:r>
      <w:r w:rsidRPr="00F44E28">
        <w:rPr>
          <w:rFonts w:ascii="Times New Roman" w:hAnsi="Times New Roman" w:cs="Times New Roman"/>
          <w:i/>
          <w:iCs/>
          <w:sz w:val="24"/>
          <w:szCs w:val="24"/>
        </w:rPr>
        <w:t xml:space="preserve"> = cons)t</w:t>
      </w:r>
      <w:r w:rsidRPr="00F44E28">
        <w:rPr>
          <w:rFonts w:ascii="Times New Roman" w:hAnsi="Times New Roman" w:cs="Times New Roman"/>
          <w:sz w:val="24"/>
          <w:szCs w:val="24"/>
        </w:rPr>
        <w:t>;</w:t>
      </w:r>
    </w:p>
    <w:p w:rsidR="006D4D1E" w:rsidRPr="00F44E28"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б) с постоянным угловым ускорением (</w:t>
      </w:r>
      <w:r w:rsidRPr="00F44E28">
        <w:rPr>
          <w:rFonts w:ascii="Times New Roman" w:hAnsi="Times New Roman" w:cs="Times New Roman"/>
          <w:position w:val="-6"/>
          <w:sz w:val="24"/>
          <w:szCs w:val="24"/>
        </w:rPr>
        <w:object w:dxaOrig="200" w:dyaOrig="220">
          <v:shape id="_x0000_i1216" type="#_x0000_t75" style="width:9.65pt;height:10.75pt" o:ole="">
            <v:imagedata r:id="rId346" o:title=""/>
          </v:shape>
          <o:OLEObject Type="Embed" ProgID="Equation.3" ShapeID="_x0000_i1216" DrawAspect="Content" ObjectID="_1735987186" r:id="rId347"/>
        </w:object>
      </w:r>
      <w:r w:rsidRPr="00F44E28">
        <w:rPr>
          <w:rFonts w:ascii="Times New Roman" w:hAnsi="Times New Roman" w:cs="Times New Roman"/>
          <w:i/>
          <w:iCs/>
          <w:sz w:val="24"/>
          <w:szCs w:val="24"/>
        </w:rPr>
        <w:t>= cons)t</w:t>
      </w:r>
      <w:r w:rsidRPr="00F44E28">
        <w:rPr>
          <w:rFonts w:ascii="Times New Roman" w:hAnsi="Times New Roman" w:cs="Times New Roman"/>
          <w:sz w:val="24"/>
          <w:szCs w:val="24"/>
        </w:rPr>
        <w:t>.</w:t>
      </w:r>
    </w:p>
    <w:p w:rsidR="006D4D1E" w:rsidRPr="00F44E28"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lastRenderedPageBreak/>
        <w:t>Какие системы отсчета называются инерциальными?Перечислите инварианты в преобразованиях Галилея</w:t>
      </w:r>
    </w:p>
    <w:p w:rsidR="006D4D1E" w:rsidRPr="00F44E28" w:rsidRDefault="006D4D1E" w:rsidP="00CD4270">
      <w:pPr>
        <w:pStyle w:val="a4"/>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Почему первый закон Ньютона является самостоятельным, хотя на первый взгляд  он следует из второго закона Ньютона? Что такое сила? Каковы следствия действия силы? Как измерить силу? Как суммируются силы? Что такое масса? Как измерить массу? В чем заключается свойство аддитивности массы?</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Что называется импульсом материальной точки. Сформулируйте основной закон динамики для материальной точки и для системы материальных точек.  Как записать уравнение вращения тела в дифференциальном и интегральном видах?</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Сформулируйте III закон Ньютона в форме равенства действия и противодействия.</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Почему принцип относительности является постулатом?</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 xml:space="preserve">Сформулируйте основной закон динамики для вращательного движения.Чему равна кинетическая энергия вращающегося тела? </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Что называется моментом импульса материальной точки? Какова его величина и направление?Что называется импульсом материальной точки? </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Сформулируйте II закон Ньютона в импульсной форме для системы тел.</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 xml:space="preserve"> Что называется импульсом силы? Какова связь между импульсом силы и изменением импульса тела, на которое она действует? Рассмотрите 2 случая: сила неизменна;сила меняется со временем.Сформулируйте закон сохранения импульса системы тел.</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Что называется работой силы?Груз подвешен к нерастяжимой нити и оттянут в сторону от положения равновесия на угол</w:t>
      </w:r>
      <w:r w:rsidRPr="00F44E28">
        <w:rPr>
          <w:rFonts w:ascii="Times New Roman" w:hAnsi="Times New Roman" w:cs="Times New Roman"/>
          <w:bCs/>
          <w:sz w:val="24"/>
          <w:szCs w:val="24"/>
        </w:rPr>
        <w:sym w:font="Symbol" w:char="0061"/>
      </w:r>
      <w:r w:rsidRPr="00F44E28">
        <w:rPr>
          <w:rFonts w:ascii="Times New Roman" w:hAnsi="Times New Roman" w:cs="Times New Roman"/>
          <w:bCs/>
          <w:sz w:val="24"/>
          <w:szCs w:val="24"/>
        </w:rPr>
        <w:t>. Какие силы действуют на груз?</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Какие силы называются консервативными? Неконсервативными? Приведите примеры.</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Что называется кинетической энергией тела? Как связаны между собой изменение кинетической энергии и работа сил?</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Что называется потенциальной энергией системы тел?  Какова связь изменения потенциальной энергии системы с работой сил?Что означает нормировка потенциальной энергии?</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Какие причины могут вызвать изменение полной механической энергии системы?Сформулируйте закон сохранения механической энергии.</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 xml:space="preserve">Сформулируйте основное уравнение динамики вращательного движения твердого тела (уравнение моментов).  Сформулируйте закон </w:t>
      </w:r>
      <w:r w:rsidRPr="00F44E28">
        <w:rPr>
          <w:rFonts w:ascii="Times New Roman" w:hAnsi="Times New Roman" w:cs="Times New Roman"/>
          <w:sz w:val="24"/>
          <w:szCs w:val="24"/>
        </w:rPr>
        <w:t xml:space="preserve"> сохранения момента импульса.</w:t>
      </w:r>
    </w:p>
    <w:p w:rsidR="006D4D1E" w:rsidRPr="00F44E28" w:rsidRDefault="006D4D1E" w:rsidP="00CD4270">
      <w:pPr>
        <w:pStyle w:val="a4"/>
        <w:numPr>
          <w:ilvl w:val="0"/>
          <w:numId w:val="3"/>
        </w:numPr>
        <w:tabs>
          <w:tab w:val="left" w:pos="426"/>
        </w:tabs>
        <w:spacing w:after="0" w:line="240" w:lineRule="auto"/>
        <w:ind w:left="0" w:firstLine="0"/>
        <w:rPr>
          <w:rFonts w:ascii="Times New Roman" w:hAnsi="Times New Roman" w:cs="Times New Roman"/>
          <w:bCs/>
          <w:sz w:val="24"/>
          <w:szCs w:val="24"/>
        </w:rPr>
      </w:pPr>
      <w:r w:rsidRPr="00F44E28">
        <w:rPr>
          <w:rFonts w:ascii="Times New Roman" w:hAnsi="Times New Roman" w:cs="Times New Roman"/>
          <w:bCs/>
          <w:sz w:val="24"/>
          <w:szCs w:val="24"/>
        </w:rPr>
        <w:t xml:space="preserve">Составьте сравнительную таблицу величин и законов для поступательного и вращательного движений. </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bCs/>
          <w:sz w:val="24"/>
          <w:szCs w:val="24"/>
        </w:rPr>
        <w:t>Сформулируйте закон Архимеда и условия плавания тел. Сформулируйте закон Паскаля для жидкостей?</w:t>
      </w:r>
      <w:r w:rsidRPr="00F44E28">
        <w:rPr>
          <w:rFonts w:ascii="Times New Roman" w:hAnsi="Times New Roman" w:cs="Times New Roman"/>
          <w:sz w:val="24"/>
          <w:szCs w:val="24"/>
        </w:rPr>
        <w:t>Сформулируйте уравнение неразрывности течения жидкости через трубку тока?</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Какие параметры относятся к инвариантам в преобразованиях Галилея?</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Как зависит продольная длина движущегося тела от скорости его движения при скоростях близких к скорости света?</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Что называется деформацией тела?Сформулируйте закон Гука для деформации растяжения-сжатия.</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В чем заключается содержание о полевой трактовке взаимодействия тел?</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Как называется воображаемая точка приложения результирующей всех внешних сил действующих на тело при любом его положении в пространстве.</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Как называется физическая величина, равная скорости совершения работы?</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Сформулируйте условие равновесия тела имеющего ось вращения</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 xml:space="preserve"> В уравнениях движения масса определяет инертность тела. Каково физическое содержание момента инерции во вращательном движении?</w:t>
      </w:r>
    </w:p>
    <w:p w:rsidR="006D4D1E" w:rsidRPr="00F44E28" w:rsidRDefault="006D4D1E" w:rsidP="00CD4270">
      <w:pPr>
        <w:numPr>
          <w:ilvl w:val="0"/>
          <w:numId w:val="3"/>
        </w:numPr>
        <w:tabs>
          <w:tab w:val="left" w:pos="426"/>
        </w:tabs>
        <w:spacing w:after="0" w:line="240" w:lineRule="auto"/>
        <w:ind w:left="0" w:firstLine="0"/>
        <w:jc w:val="both"/>
        <w:rPr>
          <w:rFonts w:ascii="Times New Roman" w:hAnsi="Times New Roman" w:cs="Times New Roman"/>
          <w:sz w:val="24"/>
          <w:szCs w:val="24"/>
        </w:rPr>
      </w:pPr>
      <w:r w:rsidRPr="00F44E28">
        <w:rPr>
          <w:rFonts w:ascii="Times New Roman" w:hAnsi="Times New Roman" w:cs="Times New Roman"/>
          <w:sz w:val="24"/>
          <w:szCs w:val="24"/>
        </w:rPr>
        <w:t>Как называется физическая величина равная производной момента импульса по времени?</w:t>
      </w:r>
    </w:p>
    <w:p w:rsidR="006D4D1E" w:rsidRPr="00F44E28" w:rsidRDefault="006D4D1E" w:rsidP="00CD4270">
      <w:pPr>
        <w:numPr>
          <w:ilvl w:val="0"/>
          <w:numId w:val="3"/>
        </w:numPr>
        <w:tabs>
          <w:tab w:val="left" w:pos="426"/>
        </w:tabs>
        <w:spacing w:after="0" w:line="240" w:lineRule="auto"/>
        <w:ind w:left="0" w:firstLine="0"/>
        <w:rPr>
          <w:rFonts w:ascii="Times New Roman" w:hAnsi="Times New Roman" w:cs="Times New Roman"/>
          <w:sz w:val="24"/>
          <w:szCs w:val="24"/>
        </w:rPr>
      </w:pPr>
      <w:r w:rsidRPr="00F44E28">
        <w:rPr>
          <w:rFonts w:ascii="Times New Roman" w:hAnsi="Times New Roman" w:cs="Times New Roman"/>
          <w:sz w:val="24"/>
          <w:szCs w:val="24"/>
        </w:rPr>
        <w:t xml:space="preserve">  Как зависит скорость течении жидкости (газа) от сечения трубки тока?</w:t>
      </w:r>
    </w:p>
    <w:p w:rsidR="006D4D1E" w:rsidRPr="00F44E28" w:rsidRDefault="006D4D1E" w:rsidP="00CD4270">
      <w:pPr>
        <w:numPr>
          <w:ilvl w:val="0"/>
          <w:numId w:val="3"/>
        </w:numPr>
        <w:tabs>
          <w:tab w:val="left" w:pos="426"/>
        </w:tabs>
        <w:spacing w:after="0" w:line="240" w:lineRule="auto"/>
        <w:ind w:left="0" w:firstLine="0"/>
        <w:rPr>
          <w:rFonts w:ascii="Times New Roman" w:hAnsi="Times New Roman" w:cs="Times New Roman"/>
          <w:sz w:val="24"/>
          <w:szCs w:val="24"/>
        </w:rPr>
      </w:pPr>
      <w:r w:rsidRPr="00F44E28">
        <w:rPr>
          <w:rFonts w:ascii="Times New Roman" w:hAnsi="Times New Roman" w:cs="Times New Roman"/>
          <w:sz w:val="24"/>
          <w:szCs w:val="24"/>
        </w:rPr>
        <w:lastRenderedPageBreak/>
        <w:t>Как в уравнении Бернулли определяется связь между скоростью течения жидкости в трубке тока с разностью давления на концах трубки тока?</w:t>
      </w:r>
    </w:p>
    <w:p w:rsidR="006D4D1E" w:rsidRPr="00F44E28" w:rsidRDefault="006D4D1E" w:rsidP="00CD4270">
      <w:pPr>
        <w:numPr>
          <w:ilvl w:val="0"/>
          <w:numId w:val="3"/>
        </w:numPr>
        <w:tabs>
          <w:tab w:val="left" w:pos="426"/>
        </w:tabs>
        <w:spacing w:after="0" w:line="240" w:lineRule="auto"/>
        <w:ind w:left="0" w:firstLine="0"/>
        <w:rPr>
          <w:rFonts w:ascii="Times New Roman" w:hAnsi="Times New Roman" w:cs="Times New Roman"/>
          <w:sz w:val="24"/>
          <w:szCs w:val="24"/>
        </w:rPr>
      </w:pPr>
      <w:r w:rsidRPr="00F44E28">
        <w:rPr>
          <w:rFonts w:ascii="Times New Roman" w:hAnsi="Times New Roman" w:cs="Times New Roman"/>
          <w:sz w:val="24"/>
          <w:szCs w:val="24"/>
        </w:rPr>
        <w:t>Что выступает критерием определяющий характер течения жидкости в трубке тока?</w:t>
      </w:r>
    </w:p>
    <w:p w:rsidR="006D4D1E" w:rsidRPr="00F44E28" w:rsidRDefault="006D4D1E" w:rsidP="00CD4270">
      <w:pPr>
        <w:numPr>
          <w:ilvl w:val="0"/>
          <w:numId w:val="3"/>
        </w:numPr>
        <w:tabs>
          <w:tab w:val="left" w:pos="426"/>
        </w:tabs>
        <w:spacing w:after="0" w:line="240" w:lineRule="auto"/>
        <w:ind w:left="0" w:firstLine="0"/>
        <w:rPr>
          <w:rFonts w:ascii="Times New Roman" w:hAnsi="Times New Roman" w:cs="Times New Roman"/>
          <w:sz w:val="24"/>
          <w:szCs w:val="24"/>
        </w:rPr>
      </w:pPr>
      <w:r w:rsidRPr="00F44E28">
        <w:rPr>
          <w:rFonts w:ascii="Times New Roman" w:hAnsi="Times New Roman" w:cs="Times New Roman"/>
          <w:sz w:val="24"/>
          <w:szCs w:val="24"/>
        </w:rPr>
        <w:t>Число Рейнольдса определяется отношением кинетической энергии текущей жидкости к энергии теряемой на преодоление сил вязкого трения. Каково математическая форма этой связи?</w:t>
      </w:r>
    </w:p>
    <w:p w:rsidR="006D4D1E" w:rsidRPr="00F44E28" w:rsidRDefault="006D4D1E" w:rsidP="00CD4270">
      <w:pPr>
        <w:numPr>
          <w:ilvl w:val="0"/>
          <w:numId w:val="3"/>
        </w:numPr>
        <w:tabs>
          <w:tab w:val="left" w:pos="426"/>
        </w:tabs>
        <w:spacing w:after="0" w:line="240" w:lineRule="auto"/>
        <w:ind w:left="0" w:firstLine="0"/>
        <w:rPr>
          <w:rFonts w:ascii="Times New Roman" w:hAnsi="Times New Roman" w:cs="Times New Roman"/>
          <w:sz w:val="24"/>
          <w:szCs w:val="24"/>
        </w:rPr>
      </w:pPr>
      <w:r w:rsidRPr="00F44E28">
        <w:rPr>
          <w:rFonts w:ascii="Times New Roman" w:hAnsi="Times New Roman" w:cs="Times New Roman"/>
          <w:sz w:val="24"/>
          <w:szCs w:val="24"/>
        </w:rPr>
        <w:t>Для чего нужно придать движущимся телам обтекаемую форму?</w:t>
      </w:r>
    </w:p>
    <w:p w:rsidR="006D4D1E" w:rsidRPr="00F44E28" w:rsidRDefault="006D4D1E" w:rsidP="00CD4270">
      <w:pPr>
        <w:numPr>
          <w:ilvl w:val="0"/>
          <w:numId w:val="3"/>
        </w:numPr>
        <w:tabs>
          <w:tab w:val="left" w:pos="426"/>
        </w:tabs>
        <w:spacing w:after="0" w:line="240" w:lineRule="auto"/>
        <w:ind w:left="0" w:firstLine="0"/>
        <w:rPr>
          <w:rFonts w:ascii="Times New Roman" w:hAnsi="Times New Roman" w:cs="Times New Roman"/>
          <w:sz w:val="24"/>
          <w:szCs w:val="24"/>
        </w:rPr>
      </w:pPr>
      <w:r w:rsidRPr="00F44E28">
        <w:rPr>
          <w:rFonts w:ascii="Times New Roman" w:hAnsi="Times New Roman" w:cs="Times New Roman"/>
          <w:sz w:val="24"/>
          <w:szCs w:val="24"/>
        </w:rPr>
        <w:t>Каков математический вид силы Стокса для жидкого трения ?</w:t>
      </w:r>
    </w:p>
    <w:p w:rsidR="006D4D1E" w:rsidRPr="00F44E28" w:rsidRDefault="006D4D1E" w:rsidP="00CD4270">
      <w:pPr>
        <w:numPr>
          <w:ilvl w:val="0"/>
          <w:numId w:val="3"/>
        </w:numPr>
        <w:tabs>
          <w:tab w:val="left" w:pos="426"/>
        </w:tabs>
        <w:spacing w:after="0" w:line="240" w:lineRule="auto"/>
        <w:ind w:left="0" w:firstLine="0"/>
        <w:rPr>
          <w:rFonts w:ascii="Times New Roman" w:hAnsi="Times New Roman" w:cs="Times New Roman"/>
          <w:sz w:val="24"/>
          <w:szCs w:val="24"/>
        </w:rPr>
      </w:pPr>
      <w:r w:rsidRPr="00F44E28">
        <w:rPr>
          <w:rFonts w:ascii="Times New Roman" w:hAnsi="Times New Roman" w:cs="Times New Roman"/>
          <w:sz w:val="24"/>
          <w:szCs w:val="24"/>
        </w:rPr>
        <w:t>Через какой коэффициент связаны между собой  модуль Юнга и модуль сдвига?</w:t>
      </w:r>
    </w:p>
    <w:p w:rsidR="006D4D1E" w:rsidRPr="00F44E28" w:rsidRDefault="006D4D1E" w:rsidP="006D4D1E">
      <w:pPr>
        <w:autoSpaceDE w:val="0"/>
        <w:autoSpaceDN w:val="0"/>
        <w:adjustRightInd w:val="0"/>
        <w:spacing w:after="0" w:line="240" w:lineRule="auto"/>
        <w:jc w:val="both"/>
        <w:rPr>
          <w:rFonts w:ascii="Times New Roman" w:hAnsi="Times New Roman" w:cs="Times New Roman"/>
          <w:sz w:val="24"/>
          <w:szCs w:val="24"/>
        </w:rPr>
      </w:pPr>
    </w:p>
    <w:p w:rsidR="006D4D1E" w:rsidRPr="00F44E28" w:rsidRDefault="00CD4270" w:rsidP="006D4D1E">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40</w:t>
      </w:r>
      <w:r w:rsidR="006D4D1E" w:rsidRPr="00F44E28">
        <w:rPr>
          <w:rFonts w:ascii="Times New Roman" w:hAnsi="Times New Roman" w:cs="Times New Roman"/>
          <w:sz w:val="24"/>
          <w:szCs w:val="24"/>
        </w:rPr>
        <w:t>. Стационарная и нестационарная вязкость. Какие тела обладают  вязкостью</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2. </w:t>
      </w:r>
      <w:r w:rsidRPr="00F44E28">
        <w:rPr>
          <w:rFonts w:ascii="Times New Roman" w:hAnsi="Times New Roman" w:cs="Times New Roman"/>
          <w:sz w:val="24"/>
          <w:szCs w:val="24"/>
        </w:rPr>
        <w:t>Электростатика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 Закон Кулона. Напряжённость электрического поля. Напряжённость</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поля точечного заряда. Принцип суперпозиции.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Работа по перемещению точечного заряда в поле другого точечного</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заряда. Потенциальный характер электростатического поля. Циркуляция вектора Е, её физический смысл. Потенциал электростатического поля. Потенциалполя точечного заряда.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Напряжённость</w:t>
      </w:r>
      <w:r w:rsidRPr="00F44E28">
        <w:rPr>
          <w:rFonts w:ascii="Times New Roman" w:hAnsi="Times New Roman" w:cs="Times New Roman"/>
          <w:b/>
          <w:bCs/>
          <w:sz w:val="24"/>
          <w:szCs w:val="24"/>
        </w:rPr>
        <w:t>Е</w:t>
      </w:r>
      <w:r w:rsidRPr="00F44E28">
        <w:rPr>
          <w:rFonts w:ascii="Times New Roman" w:hAnsi="Times New Roman" w:cs="Times New Roman"/>
          <w:sz w:val="24"/>
          <w:szCs w:val="24"/>
        </w:rPr>
        <w:t>как градиент потенциала. Линии напряжённости.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Эквипотенциальные поверхности. Поток линий напряжённости. Теорема Гаусса.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Электрический диполь. Дипольный момент. Электрическое поле дипо-</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ля. Диполь в электрическом поле. Энергия диполя.</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5. Электрическое поле в диэлектрике. Поляризация диэлектрика. Вектор</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поляризованности</w:t>
      </w:r>
      <w:r w:rsidRPr="00F44E28">
        <w:rPr>
          <w:rFonts w:ascii="Times New Roman" w:hAnsi="Times New Roman" w:cs="Times New Roman"/>
          <w:b/>
          <w:bCs/>
          <w:sz w:val="24"/>
          <w:szCs w:val="24"/>
        </w:rPr>
        <w:t>Р</w:t>
      </w:r>
      <w:r w:rsidRPr="00F44E28">
        <w:rPr>
          <w:rFonts w:ascii="Times New Roman" w:hAnsi="Times New Roman" w:cs="Times New Roman"/>
          <w:sz w:val="24"/>
          <w:szCs w:val="24"/>
        </w:rPr>
        <w:t xml:space="preserve">. Вектор электрической индукции </w:t>
      </w:r>
      <w:r w:rsidRPr="00F44E28">
        <w:rPr>
          <w:rFonts w:ascii="Times New Roman" w:hAnsi="Times New Roman" w:cs="Times New Roman"/>
          <w:b/>
          <w:bCs/>
          <w:sz w:val="24"/>
          <w:szCs w:val="24"/>
        </w:rPr>
        <w:t>D</w:t>
      </w:r>
      <w:r w:rsidRPr="00F44E28">
        <w:rPr>
          <w:rFonts w:ascii="Times New Roman" w:hAnsi="Times New Roman" w:cs="Times New Roman"/>
          <w:sz w:val="24"/>
          <w:szCs w:val="24"/>
        </w:rPr>
        <w:t xml:space="preserve">. </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6. Граничные условия для </w:t>
      </w:r>
      <w:r w:rsidRPr="00F44E28">
        <w:rPr>
          <w:rFonts w:ascii="Times New Roman" w:hAnsi="Times New Roman" w:cs="Times New Roman"/>
          <w:b/>
          <w:bCs/>
          <w:sz w:val="24"/>
          <w:szCs w:val="24"/>
        </w:rPr>
        <w:t xml:space="preserve">E </w:t>
      </w:r>
      <w:r w:rsidRPr="00F44E28">
        <w:rPr>
          <w:rFonts w:ascii="Times New Roman" w:hAnsi="Times New Roman" w:cs="Times New Roman"/>
          <w:sz w:val="24"/>
          <w:szCs w:val="24"/>
        </w:rPr>
        <w:t xml:space="preserve">и </w:t>
      </w:r>
      <w:r w:rsidRPr="00F44E28">
        <w:rPr>
          <w:rFonts w:ascii="Times New Roman" w:hAnsi="Times New Roman" w:cs="Times New Roman"/>
          <w:b/>
          <w:bCs/>
          <w:sz w:val="24"/>
          <w:szCs w:val="24"/>
        </w:rPr>
        <w:t>D</w:t>
      </w:r>
      <w:r w:rsidRPr="00F44E28">
        <w:rPr>
          <w:rFonts w:ascii="Times New Roman" w:hAnsi="Times New Roman" w:cs="Times New Roman"/>
          <w:sz w:val="24"/>
          <w:szCs w:val="24"/>
        </w:rPr>
        <w:t>.</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7. Проводники в электрическом поле: а) условие равновесия зарядов на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проводнике; б) напряженность вблизи поверхности проводника.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8. Электроёмкость уединённого проводника. Электроёмкость уединённого шара.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9. Конденсаторы. Электроёмкость плоского конденсатора, цилиндриче-</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ского конденсатора, сферического конденсатора.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10. Энергия заряженного конденсатора. Энергия электрического поля.</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Объёмная плотность энергии.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3. </w:t>
      </w:r>
      <w:r w:rsidRPr="00F44E28">
        <w:rPr>
          <w:rFonts w:ascii="Times New Roman" w:hAnsi="Times New Roman" w:cs="Times New Roman"/>
          <w:sz w:val="24"/>
          <w:szCs w:val="24"/>
        </w:rPr>
        <w:t>Постоянный электрический ток</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1. Закон Ома для участка цепи. Дифференциальная форма записи. </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Сопротивление проводников. Удельное сопротивление. Зависимость</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сопротивления от температуры. Последовательное и параллельное соединениепроводников.</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Электродвижущая сила. Закон Ома для неоднородного участка цепи.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Закон Ома для полной цепи.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Закон Джоуля-Ленца. Дифференциальная форма.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5. Правила Кирхгофа.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6. Ток замыкания цепи постоянного тока с конденсатором. Ток размыкания.</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4. </w:t>
      </w:r>
      <w:r w:rsidRPr="00F44E28">
        <w:rPr>
          <w:rFonts w:ascii="Times New Roman" w:hAnsi="Times New Roman" w:cs="Times New Roman"/>
          <w:sz w:val="24"/>
          <w:szCs w:val="24"/>
        </w:rPr>
        <w:t>Магнитное поле</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 Индукция магнитного поля. Единица измерения. Закон Био-Савара-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Лапласа. Закон Ампера. Сила Ампера. Сила Лоренца.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Применение закона Био-Савара-Лапласа к расчёту индукции магнит-</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ного поля прямого тока, кругового тока.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Магнитное взаимодействие параллельных токов. Сила тока 1 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Магнитный момент контура с током. Контур с током в магнитном по-</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ле: а) поле однородное; б) поле неоднородное. Вектор магнитной индукции </w:t>
      </w:r>
      <w:r w:rsidRPr="00F44E28">
        <w:rPr>
          <w:rFonts w:ascii="Times New Roman" w:hAnsi="Times New Roman" w:cs="Times New Roman"/>
          <w:b/>
          <w:bCs/>
          <w:sz w:val="24"/>
          <w:szCs w:val="24"/>
        </w:rPr>
        <w:t>В</w:t>
      </w:r>
      <w:r w:rsidRPr="00F44E28">
        <w:rPr>
          <w:rFonts w:ascii="Times New Roman" w:hAnsi="Times New Roman" w:cs="Times New Roman"/>
          <w:sz w:val="24"/>
          <w:szCs w:val="24"/>
        </w:rPr>
        <w:t>.</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5. Закон полного тока. Теорема о циркуляции вектора </w:t>
      </w:r>
      <w:r w:rsidRPr="00F44E28">
        <w:rPr>
          <w:rFonts w:ascii="Times New Roman" w:hAnsi="Times New Roman" w:cs="Times New Roman"/>
          <w:b/>
          <w:bCs/>
          <w:sz w:val="24"/>
          <w:szCs w:val="24"/>
        </w:rPr>
        <w:t>В</w:t>
      </w:r>
      <w:r w:rsidRPr="00F44E28">
        <w:rPr>
          <w:rFonts w:ascii="Times New Roman" w:hAnsi="Times New Roman" w:cs="Times New Roman"/>
          <w:sz w:val="24"/>
          <w:szCs w:val="24"/>
        </w:rPr>
        <w:t>. Применение</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lastRenderedPageBreak/>
        <w:t>теоремы о циркуляции к расчёту поля: прямого тока, на оси длинного соленоида, на оси тороида.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6. Работа по перемещению проводника/контура с током в магнитном поле. Поток вектора </w:t>
      </w:r>
      <w:r w:rsidRPr="00F44E28">
        <w:rPr>
          <w:rFonts w:ascii="Times New Roman" w:hAnsi="Times New Roman" w:cs="Times New Roman"/>
          <w:b/>
          <w:bCs/>
          <w:sz w:val="24"/>
          <w:szCs w:val="24"/>
        </w:rPr>
        <w:t>В</w:t>
      </w:r>
      <w:r w:rsidRPr="00F44E28">
        <w:rPr>
          <w:rFonts w:ascii="Times New Roman" w:hAnsi="Times New Roman" w:cs="Times New Roman"/>
          <w:sz w:val="24"/>
          <w:szCs w:val="24"/>
        </w:rPr>
        <w:t xml:space="preserve">. Явление электромагнитной индукции. Величина ЭДС индукции </w:t>
      </w:r>
      <w:r w:rsidRPr="00F44E28">
        <w:rPr>
          <w:rFonts w:ascii="Times New Roman" w:hAnsi="Times New Roman" w:cs="Times New Roman"/>
          <w:iCs/>
          <w:sz w:val="24"/>
          <w:szCs w:val="24"/>
        </w:rPr>
        <w:t>E</w:t>
      </w:r>
      <w:r w:rsidRPr="00F44E28">
        <w:rPr>
          <w:rFonts w:ascii="Times New Roman" w:hAnsi="Times New Roman" w:cs="Times New Roman"/>
          <w:iCs/>
          <w:sz w:val="24"/>
          <w:szCs w:val="24"/>
          <w:vertAlign w:val="subscript"/>
        </w:rPr>
        <w:t>i</w:t>
      </w:r>
      <w:r w:rsidRPr="00F44E28">
        <w:rPr>
          <w:rFonts w:ascii="Times New Roman" w:hAnsi="Times New Roman" w:cs="Times New Roman"/>
          <w:sz w:val="24"/>
          <w:szCs w:val="24"/>
        </w:rPr>
        <w:t xml:space="preserve">. Закон Фарадея. Правило Ленца. Природа возникновения </w:t>
      </w:r>
      <w:r w:rsidRPr="00F44E28">
        <w:rPr>
          <w:rFonts w:ascii="Times New Roman" w:hAnsi="Times New Roman" w:cs="Times New Roman"/>
          <w:iCs/>
          <w:sz w:val="24"/>
          <w:szCs w:val="24"/>
        </w:rPr>
        <w:t>E</w:t>
      </w:r>
      <w:r w:rsidRPr="00F44E28">
        <w:rPr>
          <w:rFonts w:ascii="Times New Roman" w:hAnsi="Times New Roman" w:cs="Times New Roman"/>
          <w:iCs/>
          <w:sz w:val="24"/>
          <w:szCs w:val="24"/>
          <w:vertAlign w:val="subscript"/>
        </w:rPr>
        <w:t>i</w:t>
      </w:r>
      <w:r w:rsidRPr="00F44E28">
        <w:rPr>
          <w:rFonts w:ascii="Times New Roman" w:hAnsi="Times New Roman" w:cs="Times New Roman"/>
          <w:sz w:val="24"/>
          <w:szCs w:val="24"/>
        </w:rPr>
        <w:t>. Уравнение Максвелла.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7. Индуктивность. Единица измерения. Индуктивность соленоида. Явление самоиндукции. ЭДС самоиндукции. Взаимная индукция. Взаимная индук-</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тивность. Энергия магнитного поля. </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8. Установление тока в контуре, исчезновение тока.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9. Магнитное поле в веществе. Вектор намагниченности. Напряжённость</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магнитного поля </w:t>
      </w:r>
      <w:r w:rsidRPr="00F44E28">
        <w:rPr>
          <w:rFonts w:ascii="Times New Roman" w:hAnsi="Times New Roman" w:cs="Times New Roman"/>
          <w:b/>
          <w:bCs/>
          <w:sz w:val="24"/>
          <w:szCs w:val="24"/>
        </w:rPr>
        <w:t>Н</w:t>
      </w:r>
      <w:r w:rsidRPr="00F44E28">
        <w:rPr>
          <w:rFonts w:ascii="Times New Roman" w:hAnsi="Times New Roman" w:cs="Times New Roman"/>
          <w:sz w:val="24"/>
          <w:szCs w:val="24"/>
        </w:rPr>
        <w:t>. Теорема о циркуляции вектора напряжённости.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10. Виды магнетиков. Диамагнетики, парамагнетики, ферромагнетики.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11. Условия на границе двух магнетиков.</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12. Ток смещения. Плотность тока смещения. Магнитное поле тока сме-</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щения. Уравнения Максвелла.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5. </w:t>
      </w:r>
      <w:r w:rsidRPr="00F44E28">
        <w:rPr>
          <w:rFonts w:ascii="Times New Roman" w:hAnsi="Times New Roman" w:cs="Times New Roman"/>
          <w:sz w:val="24"/>
          <w:szCs w:val="24"/>
        </w:rPr>
        <w:t>Колебания. Волны.</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 Гармонические колебания тела на пружине, математический и физический маятники. Электромагнитные колебания в LC-контуре. Дифференциальное уравнение колебаний. Амплитуда, фаза, начальная фаза, период, частота,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угловая (циклическая) частота колебаний. Энергия колебаний.</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Связанные колебания. Гармоники (осцилляторы) на примере любой</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системы двух связанных осцилляторов. Сложение однонаправленных колебанийблизких частот. Биения.</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Затухающие колебания: механические и электромагнитные в RLC-</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контуре. Дифференциальное уравнение. Амплитуда и период затухающих ко-</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лебаний. Коэффициент затухания. Логарифмический декремент затухания, добротность. Энергия затухающих колебаний.</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Вынужденные механические колебания. Резонанс.</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5. Вынужденные колебания в RLC-контуре. Вывод дифференциального</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уравнения вынужденных колебаний. Его решение методом векторных диаграмм.</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6. Импеданс. Резонанс в RLC-контуре. Резонансная частота. Рассмотреть резонанстока, заряда (напряжения) на ёмкости и ЭДС самоиндукции.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7. Волны. Продольные и поперечные волны. Уравнение плоской волны,</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распространяющейся в произвольном направлении. Скорость распространения упругих волн. Энергия, переносимая упругойволной. </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9. Звуковые волны. Характеристики звука. Скорость звука. Эффект Доплера.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10. Стоячие волны. Узлы и пучности стоячей волны, их координаты. Сто-</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ячие волны в струнах, в стержнях.</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11. Волновое уравнение для Е и Н в электромагнитной волне. Скорость</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распространения электромагнитных волн. Энергия, переносимая электромагнитной волной. Вектор плотности потока энергии. </w:t>
      </w:r>
    </w:p>
    <w:p w:rsidR="00CD4270" w:rsidRPr="00F44E28" w:rsidRDefault="00CD4270" w:rsidP="00CD4270">
      <w:pPr>
        <w:autoSpaceDE w:val="0"/>
        <w:autoSpaceDN w:val="0"/>
        <w:adjustRightInd w:val="0"/>
        <w:spacing w:after="0" w:line="240" w:lineRule="auto"/>
        <w:jc w:val="both"/>
        <w:rPr>
          <w:rFonts w:ascii="Times New Roman" w:hAnsi="Times New Roman" w:cs="Times New Roman"/>
          <w:bCs/>
          <w:sz w:val="24"/>
          <w:szCs w:val="24"/>
        </w:rPr>
      </w:pPr>
      <w:r w:rsidRPr="00F44E28">
        <w:rPr>
          <w:rFonts w:ascii="Times New Roman" w:hAnsi="Times New Roman" w:cs="Times New Roman"/>
          <w:b/>
          <w:bCs/>
          <w:sz w:val="24"/>
          <w:szCs w:val="24"/>
        </w:rPr>
        <w:t xml:space="preserve">Раздел 6. </w:t>
      </w:r>
      <w:r w:rsidRPr="00F44E28">
        <w:rPr>
          <w:rFonts w:ascii="Times New Roman" w:hAnsi="Times New Roman" w:cs="Times New Roman"/>
          <w:bCs/>
          <w:sz w:val="24"/>
          <w:szCs w:val="24"/>
        </w:rPr>
        <w:t>Молекулярная физика</w:t>
      </w:r>
    </w:p>
    <w:p w:rsidR="00CD4270" w:rsidRPr="00F44E28" w:rsidRDefault="00CD4270" w:rsidP="00CD4270">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1.Относительная масса атомов и молекул. Как можно найти абсолютную массу, зная относительную массу. Примеры.Количество вещества. Моль. Молярная масса, как ее определить для любого вещества.</w:t>
      </w:r>
    </w:p>
    <w:p w:rsidR="00CD4270" w:rsidRPr="00F44E28" w:rsidRDefault="00CD4270" w:rsidP="00CD4270">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2. Температура. Определение температуры. Единица измерения температуры. Что принимают за один градус температуры. Построение температурной шкалы.  Термометрическое тело и явления, реперные точки.Термометр. Цельсия, Реомюра и Форингейта. Связь между температурой измеряемой этими термометрами. </w:t>
      </w:r>
    </w:p>
    <w:p w:rsidR="00CD4270" w:rsidRPr="00F44E28" w:rsidRDefault="00CD4270" w:rsidP="00CD4270">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Идеально – газовый термометр. Абсолютный ноль. Термодинамическая шкала температуры, шкала Кельвина. Единица измерения температуры по шкале Кельвина.Уравнение состояние идеального газа.</w:t>
      </w:r>
    </w:p>
    <w:p w:rsidR="00CD4270" w:rsidRPr="00F44E28" w:rsidRDefault="00CD4270" w:rsidP="00CD4270">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lastRenderedPageBreak/>
        <w:t xml:space="preserve">4.Распределение Больцмана.  Экспериментальная проверка распределения Больцмана.Распределение Максвелла. Постановка Задачи. Формула распределения Максвелла. Характерные скорости распределения Максвелла. </w:t>
      </w:r>
    </w:p>
    <w:p w:rsidR="00CD4270" w:rsidRPr="00F44E28" w:rsidRDefault="00CD4270" w:rsidP="00CD4270">
      <w:pPr>
        <w:pStyle w:val="a7"/>
        <w:ind w:left="0" w:right="-1"/>
        <w:rPr>
          <w:sz w:val="24"/>
          <w:szCs w:val="24"/>
        </w:rPr>
      </w:pPr>
      <w:r w:rsidRPr="00F44E28">
        <w:rPr>
          <w:sz w:val="24"/>
          <w:szCs w:val="24"/>
        </w:rPr>
        <w:t>5. Второе начало термодинамики. Определение Клаузиуса и Томсона. Объяснить на примерах.Теоретическое определение понятии энтропии.</w:t>
      </w:r>
    </w:p>
    <w:p w:rsidR="00CD4270" w:rsidRPr="00F44E28" w:rsidRDefault="00CD4270" w:rsidP="00CD4270">
      <w:pPr>
        <w:spacing w:after="0" w:line="240" w:lineRule="auto"/>
        <w:ind w:right="-1"/>
        <w:rPr>
          <w:rFonts w:ascii="Times New Roman" w:hAnsi="Times New Roman" w:cs="Times New Roman"/>
          <w:sz w:val="24"/>
          <w:szCs w:val="24"/>
        </w:rPr>
      </w:pPr>
      <w:r w:rsidRPr="00F44E28">
        <w:rPr>
          <w:rFonts w:ascii="Times New Roman" w:hAnsi="Times New Roman" w:cs="Times New Roman"/>
          <w:sz w:val="24"/>
          <w:szCs w:val="24"/>
        </w:rPr>
        <w:t>6. Статическое определение понятий энтропии. Определение второго начало термодинамики на основе понятии энтропии «Тепловая смерть», вечный двигатель 2</w:t>
      </w:r>
      <w:r w:rsidRPr="00F44E28">
        <w:rPr>
          <w:rFonts w:ascii="Times New Roman" w:hAnsi="Times New Roman" w:cs="Times New Roman"/>
          <w:sz w:val="24"/>
          <w:szCs w:val="24"/>
          <w:vertAlign w:val="superscript"/>
        </w:rPr>
        <w:t>го</w:t>
      </w:r>
      <w:r w:rsidRPr="00F44E28">
        <w:rPr>
          <w:rFonts w:ascii="Times New Roman" w:hAnsi="Times New Roman" w:cs="Times New Roman"/>
          <w:sz w:val="24"/>
          <w:szCs w:val="24"/>
        </w:rPr>
        <w:t xml:space="preserve"> рода. Расчет изменения энтропии в процессах идеального газа. </w:t>
      </w:r>
    </w:p>
    <w:p w:rsidR="00CD4270" w:rsidRPr="00F44E28" w:rsidRDefault="00CD4270" w:rsidP="00CD4270">
      <w:pPr>
        <w:spacing w:after="0" w:line="240" w:lineRule="auto"/>
        <w:ind w:right="-1"/>
        <w:rPr>
          <w:rFonts w:ascii="Times New Roman" w:hAnsi="Times New Roman" w:cs="Times New Roman"/>
          <w:sz w:val="24"/>
          <w:szCs w:val="24"/>
        </w:rPr>
      </w:pPr>
      <w:r w:rsidRPr="00F44E28">
        <w:rPr>
          <w:rFonts w:ascii="Times New Roman" w:hAnsi="Times New Roman" w:cs="Times New Roman"/>
          <w:sz w:val="24"/>
          <w:szCs w:val="24"/>
        </w:rPr>
        <w:t>7. Зависимость изотермы перехода жидкость в пар от температуры. Критические параметры. Условие перехода жидкости в пар. Опалисценция.</w:t>
      </w:r>
    </w:p>
    <w:p w:rsidR="00CD4270" w:rsidRPr="00F44E28" w:rsidRDefault="00CD4270" w:rsidP="00CD4270">
      <w:pPr>
        <w:spacing w:after="0" w:line="240" w:lineRule="auto"/>
        <w:ind w:right="-1"/>
        <w:rPr>
          <w:rFonts w:ascii="Times New Roman" w:hAnsi="Times New Roman" w:cs="Times New Roman"/>
          <w:sz w:val="24"/>
          <w:szCs w:val="24"/>
        </w:rPr>
      </w:pPr>
      <w:r w:rsidRPr="00F44E28">
        <w:rPr>
          <w:rFonts w:ascii="Times New Roman" w:hAnsi="Times New Roman" w:cs="Times New Roman"/>
          <w:sz w:val="24"/>
          <w:szCs w:val="24"/>
        </w:rPr>
        <w:t xml:space="preserve">Изотермы Ван-дер-Ваальса. Пересыщенный или перегретый пар. Переохлажденная жидкость.Эффект Джоуля – Томсона. Коэффициент эффекта Джоуля – Томсона. Инверсная температура. </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 xml:space="preserve">8. Работа, совершаемая силами поверхностного натяжения. Силовой и энергетический смысл </w:t>
      </w:r>
      <w:r w:rsidRPr="00F44E28">
        <w:rPr>
          <w:rFonts w:ascii="Times New Roman" w:hAnsi="Times New Roman" w:cs="Times New Roman"/>
          <w:sz w:val="24"/>
          <w:szCs w:val="24"/>
        </w:rPr>
        <w:sym w:font="Symbol" w:char="0073"/>
      </w:r>
      <w:r w:rsidRPr="00F44E28">
        <w:rPr>
          <w:rFonts w:ascii="Times New Roman" w:hAnsi="Times New Roman" w:cs="Times New Roman"/>
          <w:sz w:val="24"/>
          <w:szCs w:val="24"/>
        </w:rPr>
        <w:t>. Различия между поверхностным натяжением жидкости и растяжением резиновой поверхности. Форма поверхности жидкости. Примеры. Зависимость формы жидкости от действующих на нее сил.</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9.Давление под искривленной поверхностью жидкости. Почему поверхность жидкости давит на объем  жидкости. Вывести формулу Лапласа. Делать выводы.</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 xml:space="preserve">10. Капиллярные явления. Почему жидкость в капиллярах поднимается или опускается. Найти высоту поднятия или опускания жидкости в капиллярах. Примеры проявления капиллярных явлений в природе и в технике. </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 xml:space="preserve">11.Испарение. Давление насыщенного пара над жидкостью. Что это такое, от чего оно зависит. Почему при испарении жидкость охлаждается, а при конденсации – нагревается. </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12.Кипение. Почему температура кипения зависит от внешнего давления. Уравнение Клапейрона и Клаузиуса. Показать по какому закону зависит Т кипения от Р.</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13.Кристаллизация и плавление кристаллических  веществ. Монокристаллы и поликристаллы. Зависимость температуры плавления от давления для нормальных и аномальных веществ. Сублимация. Диаграмма сублимации.</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 xml:space="preserve">14.Фазовые переходы второго рода. Полимерфизм углерода, олово. Отличительные особенности фазового перехода  </w:t>
      </w:r>
      <w:r w:rsidRPr="00F44E28">
        <w:rPr>
          <w:rFonts w:ascii="Times New Roman" w:hAnsi="Times New Roman" w:cs="Times New Roman"/>
          <w:sz w:val="24"/>
          <w:szCs w:val="24"/>
          <w:lang w:val="en-US"/>
        </w:rPr>
        <w:t>I</w:t>
      </w:r>
      <w:r w:rsidRPr="00F44E28">
        <w:rPr>
          <w:rFonts w:ascii="Times New Roman" w:hAnsi="Times New Roman" w:cs="Times New Roman"/>
          <w:sz w:val="24"/>
          <w:szCs w:val="24"/>
        </w:rPr>
        <w:t xml:space="preserve"> и </w:t>
      </w:r>
      <w:r w:rsidRPr="00F44E28">
        <w:rPr>
          <w:rFonts w:ascii="Times New Roman" w:hAnsi="Times New Roman" w:cs="Times New Roman"/>
          <w:sz w:val="24"/>
          <w:szCs w:val="24"/>
          <w:lang w:val="en-US"/>
        </w:rPr>
        <w:t>II</w:t>
      </w:r>
      <w:r w:rsidRPr="00F44E28">
        <w:rPr>
          <w:rFonts w:ascii="Times New Roman" w:hAnsi="Times New Roman" w:cs="Times New Roman"/>
          <w:sz w:val="24"/>
          <w:szCs w:val="24"/>
        </w:rPr>
        <w:t xml:space="preserve"> рода. </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15. Твердое тело. Кристаллические и  аморфные ТТ. Почему кристаллическое ТТ имеет определенную Т</w:t>
      </w:r>
      <w:r w:rsidRPr="00F44E28">
        <w:rPr>
          <w:rFonts w:ascii="Times New Roman" w:hAnsi="Times New Roman" w:cs="Times New Roman"/>
          <w:sz w:val="24"/>
          <w:szCs w:val="24"/>
          <w:vertAlign w:val="subscript"/>
        </w:rPr>
        <w:t>пл</w:t>
      </w:r>
      <w:r w:rsidRPr="00F44E28">
        <w:rPr>
          <w:rFonts w:ascii="Times New Roman" w:hAnsi="Times New Roman" w:cs="Times New Roman"/>
          <w:sz w:val="24"/>
          <w:szCs w:val="24"/>
        </w:rPr>
        <w:t xml:space="preserve">, а аморфные тела не имеют. Аморфные тела относятся к ТТ и жидкости? Анизотропия свойств кристаллических тел. Почему они обладают анизотропией свойств. </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16.Симметрия. Элементы симметрии. Примеры.</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17. Диффузия. Плотность потока диффузии. Формула Фика. Коэффициент диффузии. Стационарная и нестационарная диффузия. Временное уравнение диффузии. Коэффициент диффузии. (зависимость</w:t>
      </w:r>
      <w:r w:rsidRPr="00F44E28">
        <w:rPr>
          <w:rFonts w:ascii="Times New Roman" w:hAnsi="Times New Roman" w:cs="Times New Roman"/>
          <w:position w:val="-10"/>
          <w:sz w:val="24"/>
          <w:szCs w:val="24"/>
        </w:rPr>
        <w:object w:dxaOrig="420" w:dyaOrig="380">
          <v:shape id="_x0000_i1217" type="#_x0000_t75" style="width:21.5pt;height:18.25pt" o:ole="">
            <v:imagedata r:id="rId10" o:title=""/>
          </v:shape>
          <o:OLEObject Type="Embed" ProgID="Equation.3" ShapeID="_x0000_i1217" DrawAspect="Content" ObjectID="_1735987187" r:id="rId348"/>
        </w:object>
      </w:r>
      <w:r w:rsidRPr="00F44E28">
        <w:rPr>
          <w:rFonts w:ascii="Times New Roman" w:hAnsi="Times New Roman" w:cs="Times New Roman"/>
          <w:sz w:val="24"/>
          <w:szCs w:val="24"/>
        </w:rPr>
        <w:t>).</w:t>
      </w:r>
    </w:p>
    <w:p w:rsidR="00CD4270" w:rsidRPr="00F44E28" w:rsidRDefault="00CD4270" w:rsidP="00CD4270">
      <w:pPr>
        <w:spacing w:after="0" w:line="240" w:lineRule="auto"/>
        <w:ind w:right="-1"/>
        <w:jc w:val="both"/>
        <w:rPr>
          <w:rFonts w:ascii="Times New Roman" w:hAnsi="Times New Roman" w:cs="Times New Roman"/>
          <w:sz w:val="24"/>
          <w:szCs w:val="24"/>
        </w:rPr>
      </w:pPr>
      <w:r w:rsidRPr="00F44E28">
        <w:rPr>
          <w:rFonts w:ascii="Times New Roman" w:hAnsi="Times New Roman" w:cs="Times New Roman"/>
          <w:sz w:val="24"/>
          <w:szCs w:val="24"/>
        </w:rPr>
        <w:t>18. Теплопроводность. Плотность потока тепловой энергии. Вязкость.  Поток импульса. Коэффициент вязкости. Сила трения. Уравнение Ньютона.                                         Единица измерения коэффициента вязкости. Стационарная и нестационарная вязкость. Какие тела обладают  вязкостью</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7. </w:t>
      </w:r>
      <w:r w:rsidRPr="00F44E28">
        <w:rPr>
          <w:rFonts w:ascii="Times New Roman" w:hAnsi="Times New Roman" w:cs="Times New Roman"/>
          <w:sz w:val="24"/>
          <w:szCs w:val="24"/>
        </w:rPr>
        <w:t>Оптика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 Отражение и преломление плоской волны от границы раздела двух</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диэлектриков. Полное внутреннее отражение. Коэффициенты отражения и пропускания. Фаза при отражении от более (менее) плотной среды.</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Интерференция волн. Понятие когерентности. Связь между разностью</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фаз и оптической разностью хода. Условия максимума и минимума интенсивности при интерференции.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Получение когерентных источников света. Расчёт интерференционной</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картины от двух когерентных источников. Опыты Юнга.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lastRenderedPageBreak/>
        <w:t>4. Интерференция света в тонких плёнках. Критерий наблюдаемости ин-</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терференционной картины в этом случае. Полосы равного наклона. Полосы равной толщины. Кольца Ньютона.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5. Дифракция Френеля. Принцип Гюйгенса-Френеля. Зоны Френеля.</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Дифракция Френеля от круглого отверстия, от круглого непрозрачного диска.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6. Дифракция Фраунгофера от одной щели. Границы применимости гео-</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метрической оптики, дифракции Френеля и дифракции Фраунгофера.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7. Дифракционная решётка. Условия главных максимумов, минимумов,</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дополнительных минимумов. Ширина главных максимумов. Дифракционная решётка как спектральный прибор. Угловая и линейная дисперсии, разрешающая сила.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8. Поляризация волн. Естественный и поляризованный свет. Способы по-</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лучения поляризованного света. </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9. Двойное лучепреломление. Обыкновенная и необыкновенная волны,</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скорость распространения. Интерференция поляризованного света. </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10. Поглощение света. Дисперсия. Фазовая и групповаяскорость волн, их связь. Элементарная теория дисперсии.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b/>
          <w:bCs/>
          <w:sz w:val="24"/>
          <w:szCs w:val="24"/>
        </w:rPr>
        <w:t xml:space="preserve">Раздел 8. </w:t>
      </w:r>
      <w:r w:rsidRPr="00F44E28">
        <w:rPr>
          <w:rFonts w:ascii="Times New Roman" w:hAnsi="Times New Roman" w:cs="Times New Roman"/>
          <w:sz w:val="24"/>
          <w:szCs w:val="24"/>
        </w:rPr>
        <w:t>Основы квантовой физики</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 Законы теплового излучения. Квантовая гипотеза Планка. Формула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Планка.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2. Опытное обоснование корпускулярно-волнового дуализма свойств ве-</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щества. Внешний фотоэффект и его законы. Фотон. Явление Комптона.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3. Волны де-Бройля. Соотношение неопределённостей Гейзенберга.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4. Уравнение Шрёдингера. Волновая функция и её свойства.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5. Движение частиц в одномерной прямоугольной потенциальной яме; в</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трёхмерной потенциальной яме. Вырождение энергетических уровней.</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6. Туннельный эффект. Линейный гармонический осциллятор.</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7. Спектры испускания и поглощения атомарного водорода. Боровская</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модель атома водорода. Постулаты Бора.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8. Уравнение Шрёдингера для атома водорода. Полная волновая функ-</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ция. Квантование энергии, момента импульса. Пространственное квантование эл.орбит. Квантовые числа электрона. Радиальное уравнение 1s-состояния атомаводорода.</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9. Спин электрона. Орбитальный и спиновой магнитный момент электро-</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на.  </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10. Атом. Опыты Резерфорда по рассеиванию </w:t>
      </w:r>
      <w:r w:rsidRPr="00F44E28">
        <w:rPr>
          <w:rFonts w:ascii="Times New Roman" w:hAnsi="Times New Roman" w:cs="Times New Roman"/>
          <w:sz w:val="24"/>
          <w:szCs w:val="24"/>
        </w:rPr>
        <w:sym w:font="Symbol" w:char="F061"/>
      </w:r>
      <w:r w:rsidRPr="00F44E28">
        <w:rPr>
          <w:rFonts w:ascii="Times New Roman" w:hAnsi="Times New Roman" w:cs="Times New Roman"/>
          <w:sz w:val="24"/>
          <w:szCs w:val="24"/>
        </w:rPr>
        <w:t xml:space="preserve">-частиц. Ядерная модель атома. </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11. Периодическая система Д.И. Менделеева и принцип Паули. Молеку-</w:t>
      </w:r>
    </w:p>
    <w:p w:rsidR="00CD4270" w:rsidRPr="00F44E28" w:rsidRDefault="00CD4270" w:rsidP="00CD4270">
      <w:pPr>
        <w:autoSpaceDE w:val="0"/>
        <w:autoSpaceDN w:val="0"/>
        <w:adjustRightInd w:val="0"/>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лярные спектры.</w:t>
      </w:r>
    </w:p>
    <w:p w:rsidR="006D4D1E" w:rsidRPr="006D4D1E" w:rsidRDefault="006D4D1E" w:rsidP="006D4D1E">
      <w:pPr>
        <w:autoSpaceDE w:val="0"/>
        <w:autoSpaceDN w:val="0"/>
        <w:adjustRightInd w:val="0"/>
        <w:spacing w:after="0" w:line="240" w:lineRule="auto"/>
        <w:jc w:val="both"/>
        <w:rPr>
          <w:rFonts w:ascii="Times New Roman" w:hAnsi="Times New Roman" w:cs="Times New Roman"/>
          <w:sz w:val="28"/>
          <w:szCs w:val="28"/>
        </w:rPr>
      </w:pPr>
    </w:p>
    <w:p w:rsidR="00794409" w:rsidRPr="00F44E28" w:rsidRDefault="00794409" w:rsidP="00794409">
      <w:pPr>
        <w:jc w:val="center"/>
        <w:rPr>
          <w:rFonts w:ascii="Times New Roman" w:eastAsia="Calibri" w:hAnsi="Times New Roman" w:cs="Times New Roman"/>
          <w:b/>
          <w:sz w:val="24"/>
          <w:szCs w:val="24"/>
        </w:rPr>
      </w:pPr>
      <w:r w:rsidRPr="00F44E28">
        <w:rPr>
          <w:rFonts w:ascii="Times New Roman" w:eastAsia="Calibri" w:hAnsi="Times New Roman" w:cs="Times New Roman"/>
          <w:b/>
          <w:sz w:val="24"/>
          <w:szCs w:val="24"/>
        </w:rPr>
        <w:t>Минобр</w:t>
      </w:r>
      <w:r w:rsidRPr="00F44E28">
        <w:rPr>
          <w:rFonts w:ascii="Times New Roman" w:hAnsi="Times New Roman" w:cs="Times New Roman"/>
          <w:b/>
          <w:sz w:val="24"/>
          <w:szCs w:val="24"/>
        </w:rPr>
        <w:t>нау</w:t>
      </w:r>
      <w:r w:rsidRPr="00F44E28">
        <w:rPr>
          <w:rFonts w:ascii="Times New Roman" w:eastAsia="Calibri" w:hAnsi="Times New Roman" w:cs="Times New Roman"/>
          <w:b/>
          <w:sz w:val="24"/>
          <w:szCs w:val="24"/>
        </w:rPr>
        <w:t>ки РФ</w:t>
      </w:r>
    </w:p>
    <w:p w:rsidR="00794409" w:rsidRPr="00F44E28" w:rsidRDefault="00794409" w:rsidP="00794409">
      <w:pPr>
        <w:jc w:val="center"/>
        <w:rPr>
          <w:rFonts w:ascii="Times New Roman" w:eastAsia="Calibri" w:hAnsi="Times New Roman" w:cs="Times New Roman"/>
          <w:sz w:val="24"/>
          <w:szCs w:val="24"/>
        </w:rPr>
      </w:pPr>
      <w:r w:rsidRPr="00F44E28">
        <w:rPr>
          <w:rFonts w:ascii="Times New Roman" w:eastAsia="Calibri" w:hAnsi="Times New Roman" w:cs="Times New Roman"/>
          <w:sz w:val="24"/>
          <w:szCs w:val="24"/>
        </w:rPr>
        <w:t>Дагестанский государственный университет</w:t>
      </w:r>
    </w:p>
    <w:p w:rsidR="00794409" w:rsidRPr="00F44E28" w:rsidRDefault="00794409" w:rsidP="00F44E28">
      <w:pPr>
        <w:spacing w:after="0" w:line="240" w:lineRule="auto"/>
        <w:jc w:val="both"/>
        <w:rPr>
          <w:rFonts w:ascii="Times New Roman" w:eastAsia="Calibri" w:hAnsi="Times New Roman" w:cs="Times New Roman"/>
          <w:i/>
          <w:sz w:val="24"/>
          <w:szCs w:val="24"/>
          <w:u w:val="single"/>
        </w:rPr>
      </w:pPr>
      <w:r w:rsidRPr="00F44E28">
        <w:rPr>
          <w:rFonts w:ascii="Times New Roman" w:eastAsia="Calibri" w:hAnsi="Times New Roman" w:cs="Times New Roman"/>
          <w:sz w:val="24"/>
          <w:szCs w:val="24"/>
        </w:rPr>
        <w:t xml:space="preserve">Факультет информатики и информационных технологий </w:t>
      </w:r>
    </w:p>
    <w:p w:rsidR="00794409" w:rsidRPr="00F44E28" w:rsidRDefault="00794409" w:rsidP="00F44E28">
      <w:pPr>
        <w:spacing w:after="0" w:line="240" w:lineRule="auto"/>
        <w:jc w:val="both"/>
        <w:rPr>
          <w:rFonts w:ascii="Times New Roman" w:eastAsia="Calibri" w:hAnsi="Times New Roman" w:cs="Times New Roman"/>
          <w:sz w:val="24"/>
          <w:szCs w:val="24"/>
        </w:rPr>
      </w:pPr>
      <w:r w:rsidRPr="00F44E28">
        <w:rPr>
          <w:rFonts w:ascii="Times New Roman" w:eastAsia="Calibri" w:hAnsi="Times New Roman" w:cs="Times New Roman"/>
          <w:sz w:val="24"/>
          <w:szCs w:val="24"/>
        </w:rPr>
        <w:t xml:space="preserve">Кафедра </w:t>
      </w:r>
      <w:r w:rsidRPr="00F44E28">
        <w:rPr>
          <w:rFonts w:ascii="Times New Roman" w:eastAsia="Calibri" w:hAnsi="Times New Roman" w:cs="Times New Roman"/>
          <w:i/>
          <w:sz w:val="24"/>
          <w:szCs w:val="24"/>
          <w:u w:val="single"/>
        </w:rPr>
        <w:t xml:space="preserve">общей </w:t>
      </w:r>
      <w:r w:rsidRPr="00F44E28">
        <w:rPr>
          <w:rFonts w:ascii="Times New Roman" w:hAnsi="Times New Roman" w:cs="Times New Roman"/>
          <w:i/>
          <w:sz w:val="24"/>
          <w:szCs w:val="24"/>
          <w:u w:val="single"/>
        </w:rPr>
        <w:t xml:space="preserve">и теоретической </w:t>
      </w:r>
      <w:r w:rsidRPr="00F44E28">
        <w:rPr>
          <w:rFonts w:ascii="Times New Roman" w:eastAsia="Calibri" w:hAnsi="Times New Roman" w:cs="Times New Roman"/>
          <w:i/>
          <w:sz w:val="24"/>
          <w:szCs w:val="24"/>
          <w:u w:val="single"/>
        </w:rPr>
        <w:t>физики</w:t>
      </w:r>
    </w:p>
    <w:p w:rsidR="00794409" w:rsidRPr="00F44E28" w:rsidRDefault="00794409" w:rsidP="00794409">
      <w:pPr>
        <w:jc w:val="center"/>
        <w:rPr>
          <w:rFonts w:ascii="Times New Roman" w:eastAsia="Calibri" w:hAnsi="Times New Roman" w:cs="Times New Roman"/>
          <w:b/>
          <w:sz w:val="24"/>
          <w:szCs w:val="24"/>
        </w:rPr>
      </w:pPr>
      <w:r w:rsidRPr="00F44E28">
        <w:rPr>
          <w:rFonts w:ascii="Times New Roman" w:eastAsia="Calibri" w:hAnsi="Times New Roman" w:cs="Times New Roman"/>
          <w:b/>
          <w:sz w:val="24"/>
          <w:szCs w:val="24"/>
        </w:rPr>
        <w:t>ЭКЗАМЕНАЦИОННЫЙ БИЛЕТ №  1</w:t>
      </w:r>
    </w:p>
    <w:p w:rsidR="00794409" w:rsidRPr="00F44E28" w:rsidRDefault="00794409" w:rsidP="00F44E28">
      <w:pPr>
        <w:rPr>
          <w:rFonts w:ascii="Times New Roman" w:eastAsia="Calibri" w:hAnsi="Times New Roman" w:cs="Times New Roman"/>
          <w:sz w:val="24"/>
          <w:szCs w:val="24"/>
        </w:rPr>
      </w:pPr>
      <w:r w:rsidRPr="00F44E28">
        <w:rPr>
          <w:rFonts w:ascii="Times New Roman" w:eastAsia="Calibri" w:hAnsi="Times New Roman" w:cs="Times New Roman"/>
          <w:sz w:val="24"/>
          <w:szCs w:val="24"/>
        </w:rPr>
        <w:t>по                    электричеству и магнетизму</w:t>
      </w:r>
    </w:p>
    <w:p w:rsidR="00794409" w:rsidRPr="00F44E28" w:rsidRDefault="00794409" w:rsidP="00794409">
      <w:pPr>
        <w:numPr>
          <w:ilvl w:val="0"/>
          <w:numId w:val="9"/>
        </w:numPr>
        <w:spacing w:after="0" w:line="240" w:lineRule="auto"/>
        <w:jc w:val="both"/>
        <w:rPr>
          <w:rFonts w:ascii="Times New Roman" w:eastAsia="Calibri" w:hAnsi="Times New Roman" w:cs="Times New Roman"/>
          <w:sz w:val="24"/>
          <w:szCs w:val="24"/>
        </w:rPr>
      </w:pPr>
      <w:r w:rsidRPr="00F44E28">
        <w:rPr>
          <w:rFonts w:ascii="Times New Roman" w:eastAsia="Calibri" w:hAnsi="Times New Roman" w:cs="Times New Roman"/>
          <w:sz w:val="24"/>
          <w:szCs w:val="24"/>
        </w:rPr>
        <w:t xml:space="preserve">Электропроводность газов. Несамостоятельные и самостоятельные газовые разряды. Ионизация и рекомбинация. Переход несамостоятельного разряда в самостоятельный. </w:t>
      </w:r>
    </w:p>
    <w:p w:rsidR="00794409" w:rsidRPr="00F44E28" w:rsidRDefault="00794409" w:rsidP="00794409">
      <w:pPr>
        <w:numPr>
          <w:ilvl w:val="0"/>
          <w:numId w:val="9"/>
        </w:numPr>
        <w:spacing w:after="0" w:line="240" w:lineRule="auto"/>
        <w:jc w:val="both"/>
        <w:rPr>
          <w:rFonts w:ascii="Times New Roman" w:eastAsia="Calibri" w:hAnsi="Times New Roman" w:cs="Times New Roman"/>
          <w:sz w:val="24"/>
          <w:szCs w:val="24"/>
        </w:rPr>
      </w:pPr>
      <w:r w:rsidRPr="00F44E28">
        <w:rPr>
          <w:rFonts w:ascii="Times New Roman" w:eastAsia="Calibri" w:hAnsi="Times New Roman" w:cs="Times New Roman"/>
          <w:sz w:val="24"/>
          <w:szCs w:val="24"/>
        </w:rPr>
        <w:t xml:space="preserve">Методы регистрации и измерения магнитного поля. Вектор индукции магнитного поля.  </w:t>
      </w:r>
    </w:p>
    <w:p w:rsidR="00794409" w:rsidRPr="00F44E28" w:rsidRDefault="00794409" w:rsidP="00794409">
      <w:pPr>
        <w:jc w:val="both"/>
        <w:rPr>
          <w:rFonts w:ascii="Times New Roman" w:eastAsia="Calibri" w:hAnsi="Times New Roman" w:cs="Times New Roman"/>
          <w:sz w:val="24"/>
          <w:szCs w:val="24"/>
        </w:rPr>
      </w:pPr>
    </w:p>
    <w:p w:rsidR="00794409" w:rsidRPr="00F44E28" w:rsidRDefault="00794409" w:rsidP="00794409">
      <w:pPr>
        <w:spacing w:after="0" w:line="240" w:lineRule="auto"/>
        <w:jc w:val="both"/>
        <w:rPr>
          <w:rFonts w:ascii="Times New Roman" w:eastAsia="Calibri" w:hAnsi="Times New Roman" w:cs="Times New Roman"/>
          <w:sz w:val="24"/>
          <w:szCs w:val="24"/>
        </w:rPr>
      </w:pPr>
      <w:r w:rsidRPr="00F44E28">
        <w:rPr>
          <w:rFonts w:ascii="Times New Roman" w:eastAsia="Calibri" w:hAnsi="Times New Roman" w:cs="Times New Roman"/>
          <w:sz w:val="24"/>
          <w:szCs w:val="24"/>
        </w:rPr>
        <w:lastRenderedPageBreak/>
        <w:t xml:space="preserve">                                         Билет составил _______________</w:t>
      </w:r>
    </w:p>
    <w:p w:rsidR="00794409" w:rsidRPr="00F44E28" w:rsidRDefault="00794409" w:rsidP="00794409">
      <w:pPr>
        <w:spacing w:after="0" w:line="240" w:lineRule="auto"/>
        <w:jc w:val="both"/>
        <w:rPr>
          <w:rFonts w:ascii="Times New Roman" w:eastAsia="Calibri" w:hAnsi="Times New Roman" w:cs="Times New Roman"/>
          <w:sz w:val="24"/>
          <w:szCs w:val="24"/>
        </w:rPr>
      </w:pPr>
      <w:r w:rsidRPr="00F44E28">
        <w:rPr>
          <w:rFonts w:ascii="Times New Roman" w:eastAsia="Calibri" w:hAnsi="Times New Roman" w:cs="Times New Roman"/>
          <w:sz w:val="24"/>
          <w:szCs w:val="24"/>
        </w:rPr>
        <w:t xml:space="preserve">          Билет рассмотрен и утвержден на заседании кафедры                                  </w:t>
      </w:r>
    </w:p>
    <w:p w:rsidR="00794409" w:rsidRPr="00F44E28" w:rsidRDefault="00794409" w:rsidP="00794409">
      <w:pPr>
        <w:spacing w:after="0" w:line="240" w:lineRule="auto"/>
        <w:jc w:val="both"/>
        <w:rPr>
          <w:rFonts w:ascii="Times New Roman" w:eastAsia="Calibri" w:hAnsi="Times New Roman" w:cs="Times New Roman"/>
          <w:sz w:val="24"/>
          <w:szCs w:val="24"/>
        </w:rPr>
      </w:pPr>
      <w:r w:rsidRPr="00F44E28">
        <w:rPr>
          <w:rFonts w:ascii="Times New Roman" w:eastAsia="Calibri" w:hAnsi="Times New Roman" w:cs="Times New Roman"/>
          <w:sz w:val="24"/>
          <w:szCs w:val="24"/>
        </w:rPr>
        <w:t xml:space="preserve">                                         «__» ___________ 201</w:t>
      </w:r>
      <w:r w:rsidRPr="00F44E28">
        <w:rPr>
          <w:rFonts w:ascii="Times New Roman" w:hAnsi="Times New Roman" w:cs="Times New Roman"/>
          <w:sz w:val="24"/>
          <w:szCs w:val="24"/>
        </w:rPr>
        <w:t>8</w:t>
      </w:r>
      <w:r w:rsidRPr="00F44E28">
        <w:rPr>
          <w:rFonts w:ascii="Times New Roman" w:eastAsia="Calibri" w:hAnsi="Times New Roman" w:cs="Times New Roman"/>
          <w:sz w:val="24"/>
          <w:szCs w:val="24"/>
        </w:rPr>
        <w:t xml:space="preserve"> г.</w:t>
      </w:r>
    </w:p>
    <w:p w:rsidR="00794409" w:rsidRPr="00F44E28" w:rsidRDefault="00794409" w:rsidP="00794409">
      <w:pPr>
        <w:autoSpaceDE w:val="0"/>
        <w:autoSpaceDN w:val="0"/>
        <w:adjustRightInd w:val="0"/>
        <w:spacing w:after="0" w:line="240" w:lineRule="auto"/>
        <w:rPr>
          <w:rFonts w:ascii="Times New Roman" w:hAnsi="Times New Roman" w:cs="Times New Roman"/>
          <w:b/>
          <w:bCs/>
          <w:sz w:val="24"/>
          <w:szCs w:val="24"/>
        </w:rPr>
      </w:pPr>
      <w:r w:rsidRPr="00F44E28">
        <w:rPr>
          <w:rFonts w:ascii="Times New Roman" w:eastAsia="Calibri" w:hAnsi="Times New Roman" w:cs="Times New Roman"/>
          <w:sz w:val="24"/>
          <w:szCs w:val="24"/>
        </w:rPr>
        <w:t xml:space="preserve">                          Зав. кафедрой ______________________</w:t>
      </w:r>
    </w:p>
    <w:p w:rsidR="00794409" w:rsidRPr="00794409" w:rsidRDefault="00794409" w:rsidP="00B17CA9">
      <w:pPr>
        <w:autoSpaceDE w:val="0"/>
        <w:autoSpaceDN w:val="0"/>
        <w:adjustRightInd w:val="0"/>
        <w:spacing w:after="0" w:line="240" w:lineRule="auto"/>
        <w:rPr>
          <w:rFonts w:ascii="Times New Roman" w:hAnsi="Times New Roman" w:cs="Times New Roman"/>
          <w:b/>
          <w:bCs/>
          <w:sz w:val="28"/>
          <w:szCs w:val="28"/>
        </w:rPr>
      </w:pPr>
    </w:p>
    <w:p w:rsidR="00794409" w:rsidRPr="00F44E28" w:rsidRDefault="00794409" w:rsidP="00794409">
      <w:pPr>
        <w:jc w:val="center"/>
        <w:rPr>
          <w:rFonts w:ascii="Times New Roman" w:hAnsi="Times New Roman" w:cs="Times New Roman"/>
          <w:b/>
          <w:sz w:val="24"/>
          <w:szCs w:val="24"/>
        </w:rPr>
      </w:pPr>
      <w:r w:rsidRPr="00F44E28">
        <w:rPr>
          <w:rFonts w:ascii="Times New Roman" w:hAnsi="Times New Roman" w:cs="Times New Roman"/>
          <w:b/>
          <w:sz w:val="24"/>
          <w:szCs w:val="24"/>
        </w:rPr>
        <w:t>Минобрнауки РФ</w:t>
      </w:r>
    </w:p>
    <w:p w:rsidR="00794409" w:rsidRPr="00F44E28" w:rsidRDefault="00794409" w:rsidP="00794409">
      <w:pPr>
        <w:jc w:val="center"/>
        <w:rPr>
          <w:rFonts w:ascii="Times New Roman" w:hAnsi="Times New Roman" w:cs="Times New Roman"/>
          <w:sz w:val="24"/>
          <w:szCs w:val="24"/>
        </w:rPr>
      </w:pPr>
      <w:r w:rsidRPr="00F44E28">
        <w:rPr>
          <w:rFonts w:ascii="Times New Roman" w:hAnsi="Times New Roman" w:cs="Times New Roman"/>
          <w:sz w:val="24"/>
          <w:szCs w:val="24"/>
        </w:rPr>
        <w:t>Дагестанский государственный университет</w:t>
      </w:r>
    </w:p>
    <w:p w:rsidR="00794409" w:rsidRPr="00F44E28" w:rsidRDefault="00794409" w:rsidP="00F44E28">
      <w:pPr>
        <w:spacing w:after="0"/>
        <w:jc w:val="both"/>
        <w:rPr>
          <w:rFonts w:ascii="Times New Roman" w:hAnsi="Times New Roman" w:cs="Times New Roman"/>
          <w:i/>
          <w:sz w:val="24"/>
          <w:szCs w:val="24"/>
          <w:u w:val="single"/>
        </w:rPr>
      </w:pPr>
      <w:r w:rsidRPr="00F44E28">
        <w:rPr>
          <w:rFonts w:ascii="Times New Roman" w:hAnsi="Times New Roman" w:cs="Times New Roman"/>
          <w:sz w:val="24"/>
          <w:szCs w:val="24"/>
        </w:rPr>
        <w:t>Факультет информатики и информационных технологий</w:t>
      </w:r>
    </w:p>
    <w:p w:rsidR="00794409" w:rsidRPr="00F44E28" w:rsidRDefault="00794409" w:rsidP="00F44E28">
      <w:pPr>
        <w:spacing w:after="0"/>
        <w:jc w:val="both"/>
        <w:rPr>
          <w:rFonts w:ascii="Times New Roman" w:hAnsi="Times New Roman" w:cs="Times New Roman"/>
          <w:sz w:val="24"/>
          <w:szCs w:val="24"/>
        </w:rPr>
      </w:pPr>
      <w:r w:rsidRPr="00F44E28">
        <w:rPr>
          <w:rFonts w:ascii="Times New Roman" w:hAnsi="Times New Roman" w:cs="Times New Roman"/>
          <w:sz w:val="24"/>
          <w:szCs w:val="24"/>
        </w:rPr>
        <w:t xml:space="preserve">Кафедра </w:t>
      </w:r>
      <w:r w:rsidRPr="00F44E28">
        <w:rPr>
          <w:rFonts w:ascii="Times New Roman" w:hAnsi="Times New Roman" w:cs="Times New Roman"/>
          <w:i/>
          <w:sz w:val="24"/>
          <w:szCs w:val="24"/>
          <w:u w:val="single"/>
        </w:rPr>
        <w:t>общей и теоретической физики</w:t>
      </w:r>
    </w:p>
    <w:p w:rsidR="00794409" w:rsidRPr="00F44E28" w:rsidRDefault="00794409" w:rsidP="00794409">
      <w:pPr>
        <w:jc w:val="center"/>
        <w:rPr>
          <w:rFonts w:ascii="Times New Roman" w:hAnsi="Times New Roman" w:cs="Times New Roman"/>
          <w:b/>
          <w:sz w:val="24"/>
          <w:szCs w:val="24"/>
        </w:rPr>
      </w:pPr>
      <w:r w:rsidRPr="00F44E28">
        <w:rPr>
          <w:rFonts w:ascii="Times New Roman" w:hAnsi="Times New Roman" w:cs="Times New Roman"/>
          <w:b/>
          <w:sz w:val="24"/>
          <w:szCs w:val="24"/>
        </w:rPr>
        <w:t>ЭКЗАМЕНАЦИОННЫЙ БИЛЕТ №  2</w:t>
      </w:r>
    </w:p>
    <w:p w:rsidR="00794409" w:rsidRPr="00F44E28" w:rsidRDefault="00794409" w:rsidP="00F44E28">
      <w:pPr>
        <w:rPr>
          <w:rFonts w:ascii="Times New Roman" w:hAnsi="Times New Roman" w:cs="Times New Roman"/>
          <w:sz w:val="24"/>
          <w:szCs w:val="24"/>
        </w:rPr>
      </w:pPr>
      <w:r w:rsidRPr="00F44E28">
        <w:rPr>
          <w:rFonts w:ascii="Times New Roman" w:hAnsi="Times New Roman" w:cs="Times New Roman"/>
          <w:sz w:val="24"/>
          <w:szCs w:val="24"/>
        </w:rPr>
        <w:t>по                   электричеству и магнетизму</w:t>
      </w:r>
    </w:p>
    <w:p w:rsidR="00794409" w:rsidRPr="00F44E28" w:rsidRDefault="00794409" w:rsidP="00794409">
      <w:pPr>
        <w:numPr>
          <w:ilvl w:val="0"/>
          <w:numId w:val="10"/>
        </w:num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 Закон Кулона, его экспериментальная проверка. Дифференциальная форма закона Кулона.</w:t>
      </w:r>
    </w:p>
    <w:p w:rsidR="00794409" w:rsidRPr="00F44E28" w:rsidRDefault="00794409" w:rsidP="00794409">
      <w:pPr>
        <w:jc w:val="both"/>
        <w:rPr>
          <w:rFonts w:ascii="Times New Roman" w:hAnsi="Times New Roman" w:cs="Times New Roman"/>
          <w:sz w:val="24"/>
          <w:szCs w:val="24"/>
        </w:rPr>
      </w:pPr>
      <w:r w:rsidRPr="00F44E28">
        <w:rPr>
          <w:rFonts w:ascii="Times New Roman" w:hAnsi="Times New Roman" w:cs="Times New Roman"/>
          <w:sz w:val="24"/>
          <w:szCs w:val="24"/>
        </w:rPr>
        <w:t xml:space="preserve">2. Расчет магнитного поля по заданным токам. Закон Био-Савара-Лапласа. Поле движущихся зарядов. </w:t>
      </w:r>
    </w:p>
    <w:p w:rsidR="00794409" w:rsidRPr="00F44E28" w:rsidRDefault="00794409" w:rsidP="00794409">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                                    Билет составил ________________</w:t>
      </w:r>
    </w:p>
    <w:p w:rsidR="00794409" w:rsidRPr="00F44E28" w:rsidRDefault="00794409" w:rsidP="00794409">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          Билет рассмотрен и утвержден на заседании кафедры                                  </w:t>
      </w:r>
    </w:p>
    <w:p w:rsidR="00794409" w:rsidRPr="00F44E28" w:rsidRDefault="00794409" w:rsidP="00794409">
      <w:pPr>
        <w:spacing w:after="0" w:line="240" w:lineRule="auto"/>
        <w:jc w:val="both"/>
        <w:rPr>
          <w:rFonts w:ascii="Times New Roman" w:hAnsi="Times New Roman" w:cs="Times New Roman"/>
          <w:sz w:val="24"/>
          <w:szCs w:val="24"/>
        </w:rPr>
      </w:pPr>
      <w:r w:rsidRPr="00F44E28">
        <w:rPr>
          <w:rFonts w:ascii="Times New Roman" w:hAnsi="Times New Roman" w:cs="Times New Roman"/>
          <w:sz w:val="24"/>
          <w:szCs w:val="24"/>
        </w:rPr>
        <w:t xml:space="preserve">                                         «___» ____________ 2018 г.</w:t>
      </w:r>
    </w:p>
    <w:p w:rsidR="00794409" w:rsidRPr="00794409" w:rsidRDefault="00794409" w:rsidP="00794409">
      <w:pPr>
        <w:spacing w:after="0" w:line="240" w:lineRule="auto"/>
        <w:jc w:val="both"/>
        <w:rPr>
          <w:rFonts w:ascii="Times New Roman" w:hAnsi="Times New Roman" w:cs="Times New Roman"/>
          <w:sz w:val="28"/>
        </w:rPr>
      </w:pPr>
      <w:r w:rsidRPr="00F44E28">
        <w:rPr>
          <w:rFonts w:ascii="Times New Roman" w:hAnsi="Times New Roman" w:cs="Times New Roman"/>
          <w:sz w:val="24"/>
          <w:szCs w:val="24"/>
        </w:rPr>
        <w:t xml:space="preserve">                          Зав. кафедрой ______________________</w:t>
      </w:r>
    </w:p>
    <w:p w:rsidR="00794409" w:rsidRDefault="00794409" w:rsidP="00B17CA9">
      <w:pPr>
        <w:autoSpaceDE w:val="0"/>
        <w:autoSpaceDN w:val="0"/>
        <w:adjustRightInd w:val="0"/>
        <w:spacing w:after="0" w:line="240" w:lineRule="auto"/>
        <w:rPr>
          <w:rFonts w:ascii="Times New Roman" w:hAnsi="Times New Roman" w:cs="Times New Roman"/>
          <w:b/>
          <w:bCs/>
          <w:sz w:val="28"/>
          <w:szCs w:val="28"/>
        </w:rPr>
      </w:pPr>
    </w:p>
    <w:p w:rsidR="00B17CA9" w:rsidRPr="00F44E28" w:rsidRDefault="00B17CA9" w:rsidP="00B17CA9">
      <w:pPr>
        <w:autoSpaceDE w:val="0"/>
        <w:autoSpaceDN w:val="0"/>
        <w:adjustRightInd w:val="0"/>
        <w:spacing w:after="0" w:line="240" w:lineRule="auto"/>
        <w:rPr>
          <w:rFonts w:ascii="Times New Roman" w:hAnsi="Times New Roman" w:cs="Times New Roman"/>
          <w:b/>
          <w:bCs/>
          <w:sz w:val="24"/>
          <w:szCs w:val="24"/>
        </w:rPr>
      </w:pPr>
      <w:r w:rsidRPr="00F44E28">
        <w:rPr>
          <w:rFonts w:ascii="Times New Roman" w:hAnsi="Times New Roman" w:cs="Times New Roman"/>
          <w:b/>
          <w:bCs/>
          <w:sz w:val="24"/>
          <w:szCs w:val="24"/>
        </w:rPr>
        <w:t>Критерии оценки:</w:t>
      </w:r>
    </w:p>
    <w:p w:rsidR="00B17CA9" w:rsidRPr="00F44E28" w:rsidRDefault="00B17CA9" w:rsidP="00B17CA9">
      <w:pPr>
        <w:pStyle w:val="a8"/>
        <w:widowControl w:val="0"/>
        <w:tabs>
          <w:tab w:val="left" w:pos="708"/>
        </w:tabs>
        <w:spacing w:before="0" w:beforeAutospacing="0" w:after="0" w:afterAutospacing="0"/>
        <w:jc w:val="both"/>
      </w:pPr>
      <w:r w:rsidRPr="00F44E28">
        <w:t xml:space="preserve">Критерии оценки на экзамене: </w:t>
      </w:r>
    </w:p>
    <w:p w:rsidR="00B17CA9" w:rsidRPr="00F44E28" w:rsidRDefault="00B17CA9" w:rsidP="00B17CA9">
      <w:pPr>
        <w:pStyle w:val="a8"/>
        <w:widowControl w:val="0"/>
        <w:tabs>
          <w:tab w:val="left" w:pos="708"/>
        </w:tabs>
        <w:spacing w:before="0" w:beforeAutospacing="0" w:after="0" w:afterAutospacing="0"/>
        <w:jc w:val="both"/>
      </w:pPr>
      <w:r w:rsidRPr="00F44E28">
        <w:rPr>
          <w:b/>
        </w:rPr>
        <w:t>Оценка “отлично”</w:t>
      </w:r>
      <w:r w:rsidRPr="00F44E28">
        <w:t xml:space="preserve"> выставляется за ответ, в ходе которого студент: 1) полностью ответил на вопросы билета (на основе первых принципов правильно вывел требуемые формулы и объяснил их физический смысл, обосновал причину необходимости введения новых понятий исходя из результатов известных ему экспериментов); 2) правильно решил задачу и объяснил физический смысл формул, использованных при еѐ решении. Ответ должен быть четким и логичным. Независимо от того, на какой билет отвечает студент, надо быть готовым объяснить основные положения курса. </w:t>
      </w:r>
      <w:r w:rsidRPr="00F44E28">
        <w:rPr>
          <w:b/>
        </w:rPr>
        <w:t>Оценка “хорошо”</w:t>
      </w:r>
      <w:r w:rsidRPr="00F44E28">
        <w:t xml:space="preserve"> выставляется за ответ, в ходе которого студент самостоятельно решил задачу и в основном раскрыл содержание вопросов билета, хорошо знает основные определения и формулы и может проследить ход вывода этих закономерностей из основных положений курса, но допускал ошибки в доказательстве, или ответ не был четким, допускались логические неточности. </w:t>
      </w:r>
    </w:p>
    <w:p w:rsidR="00B17CA9" w:rsidRPr="00F44E28" w:rsidRDefault="00B17CA9" w:rsidP="00B17CA9">
      <w:pPr>
        <w:pStyle w:val="a8"/>
        <w:widowControl w:val="0"/>
        <w:tabs>
          <w:tab w:val="left" w:pos="708"/>
        </w:tabs>
        <w:spacing w:before="0" w:beforeAutospacing="0" w:after="0" w:afterAutospacing="0"/>
        <w:jc w:val="both"/>
      </w:pPr>
      <w:r w:rsidRPr="00F44E28">
        <w:rPr>
          <w:b/>
        </w:rPr>
        <w:t>Оценка “удовлетворительно”</w:t>
      </w:r>
      <w:r w:rsidRPr="00F44E28">
        <w:t xml:space="preserve"> выставляется за ответ, в ходе которого студент показал, что он знает основные положения пройденного материала, но не до конца раскрыл его физический смысл и не может вывести приведѐнные им формулы из общих положений изучаемого курса. Для решения задачи пришлось задавать наводящие вопросы. </w:t>
      </w:r>
    </w:p>
    <w:p w:rsidR="00B17CA9" w:rsidRPr="00F44E28" w:rsidRDefault="00B17CA9" w:rsidP="00B17CA9">
      <w:pPr>
        <w:pStyle w:val="a8"/>
        <w:widowControl w:val="0"/>
        <w:tabs>
          <w:tab w:val="left" w:pos="708"/>
        </w:tabs>
        <w:spacing w:before="0" w:beforeAutospacing="0" w:after="0" w:afterAutospacing="0"/>
        <w:jc w:val="both"/>
      </w:pPr>
      <w:r w:rsidRPr="00F44E28">
        <w:rPr>
          <w:b/>
        </w:rPr>
        <w:t>Оценка “неудовлетворительно”</w:t>
      </w:r>
      <w:r w:rsidRPr="00F44E28">
        <w:t xml:space="preserve"> выставляется в том случае, когда студент не раскрыл содержание вопросов билета, не понимает физического смысла основных положений, как данного курса, так и изученных им ранее, и не может применить их для решения задач. Итоговый рейтинг и оценка по промежуточной аттестации выставляются в соответствии с Положением о БРС в НИУ ДГУ.</w:t>
      </w:r>
    </w:p>
    <w:p w:rsidR="00B17CA9" w:rsidRPr="00F44E28" w:rsidRDefault="00B17CA9" w:rsidP="00B17CA9">
      <w:pPr>
        <w:pStyle w:val="a8"/>
        <w:widowControl w:val="0"/>
        <w:tabs>
          <w:tab w:val="left" w:pos="708"/>
        </w:tabs>
        <w:spacing w:before="0" w:beforeAutospacing="0" w:after="0" w:afterAutospacing="0"/>
        <w:jc w:val="both"/>
      </w:pPr>
    </w:p>
    <w:p w:rsidR="00B17CA9" w:rsidRPr="00F44E28" w:rsidRDefault="00B17CA9" w:rsidP="00B17CA9">
      <w:pPr>
        <w:pStyle w:val="a8"/>
        <w:widowControl w:val="0"/>
        <w:tabs>
          <w:tab w:val="left" w:pos="708"/>
        </w:tabs>
        <w:spacing w:before="0" w:beforeAutospacing="0" w:after="0" w:afterAutospacing="0"/>
        <w:jc w:val="both"/>
      </w:pPr>
      <w:r w:rsidRPr="00F44E28">
        <w:t xml:space="preserve">Критерии оценок на экзаменах </w:t>
      </w:r>
    </w:p>
    <w:p w:rsidR="00B17CA9" w:rsidRPr="00F44E28" w:rsidRDefault="00B17CA9" w:rsidP="00B17CA9">
      <w:pPr>
        <w:pStyle w:val="a8"/>
        <w:widowControl w:val="0"/>
        <w:tabs>
          <w:tab w:val="left" w:pos="708"/>
        </w:tabs>
        <w:spacing w:before="0" w:beforeAutospacing="0" w:after="0" w:afterAutospacing="0"/>
        <w:jc w:val="both"/>
      </w:pPr>
      <w:r w:rsidRPr="00F44E28">
        <w:t xml:space="preserve">В экзаменационный билет рекомендуется включать не менее 3 вопросов, охватывающих весь пройденный материал, также в билетах могут быть задачи и примеры. </w:t>
      </w:r>
    </w:p>
    <w:p w:rsidR="00B17CA9" w:rsidRPr="00F44E28" w:rsidRDefault="00B17CA9" w:rsidP="00B17CA9">
      <w:pPr>
        <w:pStyle w:val="a8"/>
        <w:widowControl w:val="0"/>
        <w:tabs>
          <w:tab w:val="left" w:pos="708"/>
        </w:tabs>
        <w:spacing w:before="0" w:beforeAutospacing="0" w:after="0" w:afterAutospacing="0"/>
        <w:jc w:val="both"/>
      </w:pPr>
      <w:r w:rsidRPr="00F44E28">
        <w:t xml:space="preserve">Ответы на все вопросы оцениваются максимум </w:t>
      </w:r>
    </w:p>
    <w:p w:rsidR="00B17CA9" w:rsidRPr="00F44E28" w:rsidRDefault="00B17CA9" w:rsidP="00B17CA9">
      <w:pPr>
        <w:pStyle w:val="a8"/>
        <w:widowControl w:val="0"/>
        <w:tabs>
          <w:tab w:val="left" w:pos="708"/>
        </w:tabs>
        <w:spacing w:before="0" w:beforeAutospacing="0" w:after="0" w:afterAutospacing="0"/>
        <w:jc w:val="both"/>
      </w:pPr>
      <w:r w:rsidRPr="00F44E28">
        <w:rPr>
          <w:b/>
        </w:rPr>
        <w:t>100 баллами.</w:t>
      </w:r>
      <w:r w:rsidRPr="00F44E28">
        <w:t xml:space="preserve"> Критерии оценок следующие: </w:t>
      </w:r>
    </w:p>
    <w:p w:rsidR="00B17CA9" w:rsidRPr="00F44E28" w:rsidRDefault="00B17CA9" w:rsidP="00B17CA9">
      <w:pPr>
        <w:pStyle w:val="a8"/>
        <w:widowControl w:val="0"/>
        <w:tabs>
          <w:tab w:val="left" w:pos="708"/>
        </w:tabs>
        <w:spacing w:before="0" w:beforeAutospacing="0" w:after="0" w:afterAutospacing="0"/>
        <w:jc w:val="both"/>
      </w:pPr>
      <w:r w:rsidRPr="00F44E28">
        <w:lastRenderedPageBreak/>
        <w:t xml:space="preserve">− </w:t>
      </w:r>
      <w:r w:rsidRPr="00F44E28">
        <w:rPr>
          <w:b/>
        </w:rPr>
        <w:t>100 баллов</w:t>
      </w:r>
      <w:r w:rsidRPr="00F44E28">
        <w:t xml:space="preserve"> - студент глубоко понимает пройденный материал, отвечает четко и всесторонне, умеет оценивать факты, самостоятельно рассуждает, отличается способностью обосновывать выводы и разъяснять их в логической последовательности. </w:t>
      </w:r>
    </w:p>
    <w:p w:rsidR="00B17CA9" w:rsidRPr="00F44E28" w:rsidRDefault="00B17CA9" w:rsidP="00B17CA9">
      <w:pPr>
        <w:pStyle w:val="a8"/>
        <w:widowControl w:val="0"/>
        <w:tabs>
          <w:tab w:val="left" w:pos="708"/>
        </w:tabs>
        <w:spacing w:before="0" w:beforeAutospacing="0" w:after="0" w:afterAutospacing="0"/>
        <w:jc w:val="both"/>
      </w:pPr>
      <w:r w:rsidRPr="00F44E28">
        <w:t xml:space="preserve">− </w:t>
      </w:r>
      <w:r w:rsidRPr="00F44E28">
        <w:rPr>
          <w:b/>
        </w:rPr>
        <w:t>90 баллов</w:t>
      </w:r>
      <w:r w:rsidRPr="00F44E28">
        <w:t xml:space="preserve"> - студент глубоко понимает пройденный материал, отвечает четко и всесторонне, умеет оценивать факты, самостоятельно рассуждает, отличается способностью обосновывать выводы и разъяснять их в логической последовательности, но допускает отдельные неточности. </w:t>
      </w:r>
    </w:p>
    <w:p w:rsidR="00B17CA9" w:rsidRPr="00F44E28" w:rsidRDefault="00B17CA9" w:rsidP="00B17CA9">
      <w:pPr>
        <w:pStyle w:val="a8"/>
        <w:widowControl w:val="0"/>
        <w:tabs>
          <w:tab w:val="left" w:pos="708"/>
        </w:tabs>
        <w:spacing w:before="0" w:beforeAutospacing="0" w:after="0" w:afterAutospacing="0"/>
        <w:jc w:val="both"/>
      </w:pPr>
      <w:r w:rsidRPr="00F44E28">
        <w:t xml:space="preserve">− </w:t>
      </w:r>
      <w:r w:rsidRPr="00F44E28">
        <w:rPr>
          <w:b/>
        </w:rPr>
        <w:t>80 баллов</w:t>
      </w:r>
      <w:r w:rsidRPr="00F44E28">
        <w:t xml:space="preserve"> - студент глубоко понимает пройденный материал, отвечает четко и всесторонне, умеет оценивать факты, самостоятельно рассуждает, отличается способностью обосновывать выводы и разъяснять их в логической последовательности, но допускает некоторые ошибки общего характера. </w:t>
      </w:r>
    </w:p>
    <w:p w:rsidR="00B17CA9" w:rsidRPr="00F44E28" w:rsidRDefault="00B17CA9" w:rsidP="00B17CA9">
      <w:pPr>
        <w:pStyle w:val="a8"/>
        <w:widowControl w:val="0"/>
        <w:tabs>
          <w:tab w:val="left" w:pos="708"/>
        </w:tabs>
        <w:spacing w:before="0" w:beforeAutospacing="0" w:after="0" w:afterAutospacing="0"/>
        <w:jc w:val="both"/>
      </w:pPr>
      <w:r w:rsidRPr="00F44E28">
        <w:t xml:space="preserve">− </w:t>
      </w:r>
      <w:r w:rsidRPr="00F44E28">
        <w:rPr>
          <w:b/>
        </w:rPr>
        <w:t>70 баллов</w:t>
      </w:r>
      <w:r w:rsidRPr="00F44E28">
        <w:t xml:space="preserve"> - студент хорошо понимает пройденный материал, но не может теоретически обосновывать некоторые выводы. </w:t>
      </w:r>
    </w:p>
    <w:p w:rsidR="00B17CA9" w:rsidRPr="00F44E28" w:rsidRDefault="00B17CA9" w:rsidP="00B17CA9">
      <w:pPr>
        <w:pStyle w:val="a8"/>
        <w:widowControl w:val="0"/>
        <w:tabs>
          <w:tab w:val="left" w:pos="708"/>
        </w:tabs>
        <w:spacing w:before="0" w:beforeAutospacing="0" w:after="0" w:afterAutospacing="0"/>
        <w:jc w:val="both"/>
      </w:pPr>
      <w:r w:rsidRPr="00F44E28">
        <w:t xml:space="preserve">− </w:t>
      </w:r>
      <w:r w:rsidRPr="00F44E28">
        <w:rPr>
          <w:b/>
        </w:rPr>
        <w:t>60 баллов</w:t>
      </w:r>
      <w:r w:rsidRPr="00F44E28">
        <w:t xml:space="preserve"> - студент отвечает в основном правильно, но чувствуется механическое заучивание материала. </w:t>
      </w:r>
    </w:p>
    <w:p w:rsidR="00B17CA9" w:rsidRPr="00F44E28" w:rsidRDefault="00B17CA9" w:rsidP="00B17CA9">
      <w:pPr>
        <w:pStyle w:val="a8"/>
        <w:widowControl w:val="0"/>
        <w:tabs>
          <w:tab w:val="left" w:pos="708"/>
        </w:tabs>
        <w:spacing w:before="0" w:beforeAutospacing="0" w:after="0" w:afterAutospacing="0"/>
        <w:jc w:val="both"/>
      </w:pPr>
      <w:r w:rsidRPr="00F44E28">
        <w:t xml:space="preserve">− </w:t>
      </w:r>
      <w:r w:rsidRPr="00F44E28">
        <w:rPr>
          <w:b/>
        </w:rPr>
        <w:t>50 баллов</w:t>
      </w:r>
      <w:r w:rsidRPr="00F44E28">
        <w:t xml:space="preserve"> - в ответе студента имеются существенные недостатки, материал охвачен «половинчато», в рассуждениях допускаются ошибки. </w:t>
      </w:r>
    </w:p>
    <w:p w:rsidR="00B17CA9" w:rsidRPr="00F44E28" w:rsidRDefault="00B17CA9" w:rsidP="00B17CA9">
      <w:pPr>
        <w:pStyle w:val="a8"/>
        <w:widowControl w:val="0"/>
        <w:tabs>
          <w:tab w:val="left" w:pos="708"/>
        </w:tabs>
        <w:spacing w:before="0" w:beforeAutospacing="0" w:after="0" w:afterAutospacing="0"/>
        <w:jc w:val="both"/>
      </w:pPr>
      <w:r w:rsidRPr="00F44E28">
        <w:t xml:space="preserve">− </w:t>
      </w:r>
      <w:r w:rsidRPr="00F44E28">
        <w:rPr>
          <w:b/>
        </w:rPr>
        <w:t>40 баллов</w:t>
      </w:r>
      <w:r w:rsidRPr="00F44E28">
        <w:t xml:space="preserve"> - ответ студента правилен лишь частично, при разъяснении материала допускаются серьезные ошибки. </w:t>
      </w:r>
    </w:p>
    <w:p w:rsidR="00B17CA9" w:rsidRPr="00F44E28" w:rsidRDefault="00B17CA9" w:rsidP="00B17CA9">
      <w:pPr>
        <w:pStyle w:val="a8"/>
        <w:widowControl w:val="0"/>
        <w:tabs>
          <w:tab w:val="left" w:pos="708"/>
        </w:tabs>
        <w:spacing w:before="0" w:beforeAutospacing="0" w:after="0" w:afterAutospacing="0"/>
        <w:jc w:val="both"/>
      </w:pPr>
      <w:r w:rsidRPr="00F44E28">
        <w:t xml:space="preserve">− </w:t>
      </w:r>
      <w:r w:rsidRPr="00F44E28">
        <w:rPr>
          <w:b/>
        </w:rPr>
        <w:t>20-30 баллов</w:t>
      </w:r>
      <w:r w:rsidRPr="00F44E28">
        <w:t xml:space="preserve"> - студент имеет общее представление о теме, но не умеет логически обосновать свои мысли. </w:t>
      </w:r>
    </w:p>
    <w:p w:rsidR="00B17CA9" w:rsidRPr="00F44E28" w:rsidRDefault="00B17CA9" w:rsidP="00B17CA9">
      <w:pPr>
        <w:pStyle w:val="a8"/>
        <w:widowControl w:val="0"/>
        <w:tabs>
          <w:tab w:val="left" w:pos="708"/>
        </w:tabs>
        <w:spacing w:before="0" w:beforeAutospacing="0" w:after="0" w:afterAutospacing="0"/>
        <w:jc w:val="both"/>
      </w:pPr>
      <w:r w:rsidRPr="00F44E28">
        <w:t xml:space="preserve">− </w:t>
      </w:r>
      <w:r w:rsidRPr="00F44E28">
        <w:rPr>
          <w:b/>
        </w:rPr>
        <w:t>10 баллов</w:t>
      </w:r>
      <w:r w:rsidRPr="00F44E28">
        <w:t xml:space="preserve"> - студент имеет лишь частичное представление о теме. </w:t>
      </w:r>
    </w:p>
    <w:p w:rsidR="00B17CA9" w:rsidRPr="00F44E28" w:rsidRDefault="00B17CA9" w:rsidP="00B17CA9">
      <w:pPr>
        <w:pStyle w:val="a8"/>
        <w:widowControl w:val="0"/>
        <w:tabs>
          <w:tab w:val="left" w:pos="708"/>
        </w:tabs>
        <w:spacing w:before="0" w:beforeAutospacing="0" w:after="0" w:afterAutospacing="0"/>
        <w:jc w:val="both"/>
      </w:pPr>
      <w:r w:rsidRPr="00F44E28">
        <w:t xml:space="preserve">− </w:t>
      </w:r>
      <w:r w:rsidRPr="00F44E28">
        <w:rPr>
          <w:b/>
        </w:rPr>
        <w:t>0 баллов</w:t>
      </w:r>
      <w:r w:rsidRPr="00F44E28">
        <w:t xml:space="preserve"> – нет ответа. </w:t>
      </w:r>
    </w:p>
    <w:p w:rsidR="00B17CA9" w:rsidRPr="00F44E28" w:rsidRDefault="00B17CA9" w:rsidP="00B17CA9">
      <w:pPr>
        <w:pStyle w:val="a8"/>
        <w:widowControl w:val="0"/>
        <w:tabs>
          <w:tab w:val="left" w:pos="708"/>
        </w:tabs>
        <w:spacing w:before="0" w:beforeAutospacing="0" w:after="0" w:afterAutospacing="0"/>
        <w:jc w:val="both"/>
      </w:pPr>
      <w:r w:rsidRPr="00F44E28">
        <w:t xml:space="preserve">Эти критерии носят в основном ориентировочный характер. Если в билете имеются задачи, они могут быть более четкими. </w:t>
      </w:r>
    </w:p>
    <w:p w:rsidR="00B17CA9" w:rsidRPr="00F44E28" w:rsidRDefault="00B17CA9" w:rsidP="00B17CA9">
      <w:pPr>
        <w:pStyle w:val="a8"/>
        <w:widowControl w:val="0"/>
        <w:tabs>
          <w:tab w:val="left" w:pos="708"/>
        </w:tabs>
        <w:spacing w:before="0" w:beforeAutospacing="0" w:after="0" w:afterAutospacing="0"/>
        <w:jc w:val="both"/>
      </w:pPr>
    </w:p>
    <w:p w:rsidR="00B17CA9" w:rsidRPr="00F44E28" w:rsidRDefault="00B17CA9" w:rsidP="00B17CA9">
      <w:pPr>
        <w:pStyle w:val="a8"/>
        <w:widowControl w:val="0"/>
        <w:tabs>
          <w:tab w:val="left" w:pos="708"/>
        </w:tabs>
        <w:spacing w:before="0" w:beforeAutospacing="0" w:after="0" w:afterAutospacing="0"/>
        <w:jc w:val="both"/>
      </w:pPr>
      <w:r w:rsidRPr="00F44E28">
        <w:t xml:space="preserve">Шкала диапазона для перевода рейтингового балла в «5»-бальную систему: «0 – 50» баллов – неудовлетворительно </w:t>
      </w:r>
    </w:p>
    <w:p w:rsidR="00B17CA9" w:rsidRPr="00F44E28" w:rsidRDefault="00B17CA9" w:rsidP="00B17CA9">
      <w:pPr>
        <w:pStyle w:val="a8"/>
        <w:widowControl w:val="0"/>
        <w:tabs>
          <w:tab w:val="left" w:pos="708"/>
        </w:tabs>
        <w:spacing w:before="0" w:beforeAutospacing="0" w:after="0" w:afterAutospacing="0"/>
        <w:jc w:val="both"/>
      </w:pPr>
      <w:r w:rsidRPr="00F44E28">
        <w:t xml:space="preserve">«51 – 65» баллов – удовлетворительно </w:t>
      </w:r>
    </w:p>
    <w:p w:rsidR="00B17CA9" w:rsidRPr="00F44E28" w:rsidRDefault="00B17CA9" w:rsidP="00B17CA9">
      <w:pPr>
        <w:pStyle w:val="a8"/>
        <w:widowControl w:val="0"/>
        <w:tabs>
          <w:tab w:val="left" w:pos="708"/>
        </w:tabs>
        <w:spacing w:before="0" w:beforeAutospacing="0" w:after="0" w:afterAutospacing="0"/>
        <w:jc w:val="both"/>
      </w:pPr>
      <w:r w:rsidRPr="00F44E28">
        <w:t xml:space="preserve">«66 - 85» баллов – хорошо </w:t>
      </w:r>
    </w:p>
    <w:p w:rsidR="00B17CA9" w:rsidRPr="00F44E28" w:rsidRDefault="00B17CA9" w:rsidP="00B17CA9">
      <w:pPr>
        <w:pStyle w:val="a8"/>
        <w:widowControl w:val="0"/>
        <w:tabs>
          <w:tab w:val="left" w:pos="708"/>
        </w:tabs>
        <w:spacing w:before="0" w:beforeAutospacing="0" w:after="0" w:afterAutospacing="0"/>
        <w:jc w:val="both"/>
        <w:rPr>
          <w:b/>
          <w:iCs/>
        </w:rPr>
      </w:pPr>
      <w:r w:rsidRPr="00F44E28">
        <w:t>«86 - 100» баллов – отлично</w:t>
      </w:r>
    </w:p>
    <w:p w:rsidR="00B17CA9" w:rsidRPr="00F44E28" w:rsidRDefault="00B17CA9" w:rsidP="00B17CA9">
      <w:pPr>
        <w:autoSpaceDE w:val="0"/>
        <w:autoSpaceDN w:val="0"/>
        <w:adjustRightInd w:val="0"/>
        <w:spacing w:after="0" w:line="240" w:lineRule="auto"/>
        <w:rPr>
          <w:rFonts w:ascii="Times New Roman" w:hAnsi="Times New Roman" w:cs="Times New Roman"/>
          <w:bCs/>
          <w:sz w:val="24"/>
          <w:szCs w:val="24"/>
        </w:rPr>
      </w:pPr>
    </w:p>
    <w:p w:rsidR="00B17CA9" w:rsidRPr="00F44E28" w:rsidRDefault="00B17CA9" w:rsidP="00B17CA9">
      <w:pPr>
        <w:autoSpaceDE w:val="0"/>
        <w:autoSpaceDN w:val="0"/>
        <w:adjustRightInd w:val="0"/>
        <w:spacing w:after="0" w:line="240" w:lineRule="auto"/>
        <w:rPr>
          <w:rFonts w:ascii="Times New Roman" w:hAnsi="Times New Roman" w:cs="Times New Roman"/>
          <w:bCs/>
          <w:sz w:val="24"/>
          <w:szCs w:val="24"/>
        </w:rPr>
      </w:pPr>
    </w:p>
    <w:p w:rsidR="00045E40" w:rsidRDefault="00045E40" w:rsidP="00E659A8">
      <w:pPr>
        <w:autoSpaceDE w:val="0"/>
        <w:autoSpaceDN w:val="0"/>
        <w:adjustRightInd w:val="0"/>
        <w:spacing w:after="0" w:line="240" w:lineRule="auto"/>
        <w:rPr>
          <w:rFonts w:ascii="Times New Roman" w:hAnsi="Times New Roman" w:cs="Times New Roman"/>
          <w:b/>
          <w:bCs/>
          <w:sz w:val="28"/>
          <w:szCs w:val="28"/>
        </w:rPr>
      </w:pPr>
    </w:p>
    <w:p w:rsidR="00586347" w:rsidRDefault="00586347" w:rsidP="00E659A8">
      <w:pPr>
        <w:autoSpaceDE w:val="0"/>
        <w:autoSpaceDN w:val="0"/>
        <w:adjustRightInd w:val="0"/>
        <w:spacing w:after="0" w:line="240" w:lineRule="auto"/>
        <w:rPr>
          <w:rFonts w:ascii="Times New Roman" w:hAnsi="Times New Roman" w:cs="Times New Roman"/>
          <w:b/>
          <w:bCs/>
          <w:sz w:val="28"/>
          <w:szCs w:val="28"/>
        </w:rPr>
      </w:pPr>
    </w:p>
    <w:p w:rsidR="00586347" w:rsidRDefault="00586347" w:rsidP="00E659A8">
      <w:pPr>
        <w:autoSpaceDE w:val="0"/>
        <w:autoSpaceDN w:val="0"/>
        <w:adjustRightInd w:val="0"/>
        <w:spacing w:after="0" w:line="240" w:lineRule="auto"/>
        <w:rPr>
          <w:rFonts w:ascii="Times New Roman" w:hAnsi="Times New Roman" w:cs="Times New Roman"/>
          <w:b/>
          <w:bCs/>
          <w:sz w:val="28"/>
          <w:szCs w:val="28"/>
        </w:rPr>
      </w:pPr>
    </w:p>
    <w:p w:rsidR="00586347" w:rsidRPr="00397BB6" w:rsidRDefault="00586347" w:rsidP="00586347">
      <w:pPr>
        <w:autoSpaceDE w:val="0"/>
        <w:autoSpaceDN w:val="0"/>
        <w:adjustRightInd w:val="0"/>
        <w:spacing w:line="360" w:lineRule="auto"/>
        <w:jc w:val="center"/>
        <w:rPr>
          <w:rFonts w:ascii="Times New Roman" w:hAnsi="Times New Roman" w:cs="Times New Roman"/>
          <w:b/>
          <w:sz w:val="28"/>
          <w:szCs w:val="28"/>
        </w:rPr>
      </w:pPr>
      <w:r w:rsidRPr="00397BB6">
        <w:rPr>
          <w:rFonts w:ascii="Times New Roman" w:hAnsi="Times New Roman" w:cs="Times New Roman"/>
          <w:b/>
          <w:sz w:val="28"/>
          <w:szCs w:val="28"/>
        </w:rPr>
        <w:t>ЭКСПЕРТНОЕ ЗАКЛЮЧЕНИЕ</w:t>
      </w:r>
    </w:p>
    <w:p w:rsidR="00586347" w:rsidRDefault="00586347" w:rsidP="00586347">
      <w:pPr>
        <w:pStyle w:val="Style26"/>
        <w:widowControl/>
        <w:tabs>
          <w:tab w:val="left" w:leader="underscore" w:pos="5539"/>
        </w:tabs>
        <w:ind w:firstLine="709"/>
        <w:jc w:val="center"/>
        <w:rPr>
          <w:sz w:val="28"/>
          <w:szCs w:val="28"/>
        </w:rPr>
      </w:pPr>
      <w:r w:rsidRPr="00397BB6">
        <w:rPr>
          <w:b/>
          <w:bCs/>
          <w:color w:val="000000"/>
          <w:sz w:val="28"/>
          <w:szCs w:val="28"/>
        </w:rPr>
        <w:t xml:space="preserve">ФОС дисциплины </w:t>
      </w:r>
      <w:r w:rsidRPr="005A2787">
        <w:rPr>
          <w:b/>
          <w:sz w:val="28"/>
          <w:szCs w:val="28"/>
        </w:rPr>
        <w:t>«</w:t>
      </w:r>
      <w:r>
        <w:rPr>
          <w:b/>
          <w:sz w:val="28"/>
          <w:szCs w:val="28"/>
        </w:rPr>
        <w:t>Физика</w:t>
      </w:r>
      <w:r w:rsidRPr="005A2787">
        <w:rPr>
          <w:b/>
          <w:sz w:val="28"/>
          <w:szCs w:val="28"/>
        </w:rPr>
        <w:t>»</w:t>
      </w:r>
      <w:r w:rsidRPr="00B1245E">
        <w:rPr>
          <w:sz w:val="28"/>
          <w:szCs w:val="28"/>
        </w:rPr>
        <w:t xml:space="preserve">направлению подготовки  </w:t>
      </w:r>
    </w:p>
    <w:p w:rsidR="00586347" w:rsidRDefault="00586347" w:rsidP="00586347">
      <w:pPr>
        <w:pStyle w:val="Style26"/>
        <w:widowControl/>
        <w:tabs>
          <w:tab w:val="left" w:leader="underscore" w:pos="5539"/>
        </w:tabs>
        <w:ind w:firstLine="709"/>
        <w:jc w:val="center"/>
        <w:rPr>
          <w:sz w:val="28"/>
          <w:szCs w:val="28"/>
        </w:rPr>
      </w:pPr>
      <w:r w:rsidRPr="00DC5D61">
        <w:rPr>
          <w:rStyle w:val="af"/>
          <w:b w:val="0"/>
          <w:sz w:val="28"/>
          <w:szCs w:val="28"/>
          <w:shd w:val="clear" w:color="auto" w:fill="FFFFFF"/>
        </w:rPr>
        <w:t>09.03.02 Информационные системы и технологии</w:t>
      </w:r>
    </w:p>
    <w:p w:rsidR="00586347" w:rsidRPr="000366CF" w:rsidRDefault="00586347" w:rsidP="00586347">
      <w:pPr>
        <w:pStyle w:val="Style26"/>
        <w:widowControl/>
        <w:tabs>
          <w:tab w:val="left" w:leader="underscore" w:pos="5539"/>
        </w:tabs>
        <w:ind w:firstLine="709"/>
        <w:jc w:val="center"/>
        <w:rPr>
          <w:sz w:val="28"/>
          <w:szCs w:val="28"/>
        </w:rPr>
      </w:pPr>
      <w:r w:rsidRPr="00D03587">
        <w:rPr>
          <w:sz w:val="28"/>
          <w:szCs w:val="28"/>
        </w:rPr>
        <w:t>(уровень:</w:t>
      </w:r>
      <w:r>
        <w:rPr>
          <w:sz w:val="28"/>
          <w:szCs w:val="28"/>
        </w:rPr>
        <w:t>бакалавриат</w:t>
      </w:r>
      <w:r w:rsidRPr="00D03587">
        <w:rPr>
          <w:sz w:val="28"/>
          <w:szCs w:val="28"/>
        </w:rPr>
        <w:t>)</w:t>
      </w:r>
    </w:p>
    <w:p w:rsidR="00586347" w:rsidRPr="00397BB6" w:rsidRDefault="00586347" w:rsidP="00586347">
      <w:pPr>
        <w:spacing w:line="360" w:lineRule="auto"/>
        <w:jc w:val="center"/>
        <w:rPr>
          <w:rFonts w:ascii="Times New Roman" w:eastAsia="Times New Roman" w:hAnsi="Times New Roman" w:cs="Times New Roman"/>
        </w:rPr>
      </w:pPr>
    </w:p>
    <w:p w:rsidR="00586347" w:rsidRPr="00397BB6" w:rsidRDefault="00586347" w:rsidP="00586347">
      <w:pPr>
        <w:autoSpaceDE w:val="0"/>
        <w:autoSpaceDN w:val="0"/>
        <w:adjustRightInd w:val="0"/>
        <w:spacing w:line="360" w:lineRule="auto"/>
        <w:jc w:val="center"/>
        <w:rPr>
          <w:rFonts w:ascii="Times New Roman" w:hAnsi="Times New Roman" w:cs="Times New Roman"/>
          <w:sz w:val="28"/>
          <w:szCs w:val="28"/>
        </w:rPr>
      </w:pPr>
    </w:p>
    <w:p w:rsidR="00586347" w:rsidRPr="00397BB6" w:rsidRDefault="00586347" w:rsidP="00586347">
      <w:pPr>
        <w:spacing w:line="360" w:lineRule="auto"/>
        <w:ind w:firstLine="567"/>
        <w:jc w:val="both"/>
        <w:rPr>
          <w:rFonts w:ascii="Times New Roman" w:hAnsi="Times New Roman" w:cs="Times New Roman"/>
          <w:sz w:val="28"/>
          <w:szCs w:val="28"/>
        </w:rPr>
      </w:pPr>
      <w:r w:rsidRPr="00397BB6">
        <w:rPr>
          <w:rFonts w:ascii="Times New Roman" w:hAnsi="Times New Roman" w:cs="Times New Roman"/>
          <w:sz w:val="28"/>
          <w:szCs w:val="28"/>
        </w:rPr>
        <w:t xml:space="preserve">Представленный фонд оценочных средств (ФОС) по </w:t>
      </w:r>
      <w:r w:rsidRPr="00397BB6">
        <w:rPr>
          <w:rFonts w:ascii="Times New Roman" w:hAnsi="Times New Roman" w:cs="Times New Roman"/>
          <w:bCs/>
          <w:color w:val="000000"/>
          <w:sz w:val="28"/>
          <w:szCs w:val="28"/>
        </w:rPr>
        <w:t xml:space="preserve">дисциплине </w:t>
      </w:r>
      <w:r w:rsidRPr="005A2787">
        <w:rPr>
          <w:rFonts w:ascii="Times New Roman" w:hAnsi="Times New Roman" w:cs="Times New Roman"/>
          <w:sz w:val="28"/>
          <w:szCs w:val="28"/>
        </w:rPr>
        <w:t>«</w:t>
      </w:r>
      <w:r>
        <w:rPr>
          <w:rFonts w:ascii="Times New Roman" w:hAnsi="Times New Roman" w:cs="Times New Roman"/>
          <w:sz w:val="28"/>
          <w:szCs w:val="28"/>
        </w:rPr>
        <w:t>Физика</w:t>
      </w:r>
      <w:r w:rsidRPr="005A2787">
        <w:rPr>
          <w:rFonts w:ascii="Times New Roman" w:hAnsi="Times New Roman" w:cs="Times New Roman"/>
          <w:sz w:val="28"/>
          <w:szCs w:val="28"/>
        </w:rPr>
        <w:t>»</w:t>
      </w:r>
      <w:r w:rsidRPr="00DE31DF">
        <w:rPr>
          <w:rStyle w:val="FontStyle59"/>
          <w:rFonts w:eastAsiaTheme="majorEastAsia"/>
          <w:b w:val="0"/>
          <w:sz w:val="28"/>
          <w:szCs w:val="28"/>
        </w:rPr>
        <w:t xml:space="preserve">по направлению </w:t>
      </w:r>
      <w:r w:rsidRPr="00D87A9C">
        <w:rPr>
          <w:rStyle w:val="af"/>
          <w:rFonts w:ascii="Times New Roman" w:hAnsi="Times New Roman" w:cs="Times New Roman"/>
          <w:b w:val="0"/>
          <w:sz w:val="28"/>
          <w:szCs w:val="28"/>
          <w:shd w:val="clear" w:color="auto" w:fill="FFFFFF"/>
        </w:rPr>
        <w:t>09.03.02 Информационные системы и технологии</w:t>
      </w:r>
      <w:r w:rsidRPr="00397BB6">
        <w:rPr>
          <w:rFonts w:ascii="Times New Roman" w:hAnsi="Times New Roman" w:cs="Times New Roman"/>
          <w:sz w:val="28"/>
          <w:szCs w:val="28"/>
        </w:rPr>
        <w:t xml:space="preserve">соответствует требованиям ФГОС ВО. </w:t>
      </w:r>
    </w:p>
    <w:p w:rsidR="00586347" w:rsidRPr="00D87A9C" w:rsidRDefault="00586347" w:rsidP="00586347">
      <w:pPr>
        <w:spacing w:line="360" w:lineRule="auto"/>
        <w:ind w:firstLine="567"/>
        <w:jc w:val="both"/>
        <w:rPr>
          <w:rFonts w:ascii="Times New Roman" w:hAnsi="Times New Roman" w:cs="Times New Roman"/>
          <w:b/>
          <w:sz w:val="28"/>
          <w:szCs w:val="28"/>
        </w:rPr>
      </w:pPr>
      <w:r w:rsidRPr="00397BB6">
        <w:rPr>
          <w:rFonts w:ascii="Times New Roman" w:hAnsi="Times New Roman" w:cs="Times New Roman"/>
          <w:sz w:val="28"/>
          <w:szCs w:val="28"/>
        </w:rPr>
        <w:lastRenderedPageBreak/>
        <w:t xml:space="preserve">Установленные формы и средства итогового контроля адекватны целям и задачам реализации основной образовательной программы по направлению подготовки </w:t>
      </w:r>
      <w:r w:rsidRPr="00D87A9C">
        <w:rPr>
          <w:rStyle w:val="af"/>
          <w:rFonts w:ascii="Times New Roman" w:hAnsi="Times New Roman" w:cs="Times New Roman"/>
          <w:b w:val="0"/>
          <w:sz w:val="28"/>
          <w:szCs w:val="28"/>
          <w:shd w:val="clear" w:color="auto" w:fill="FFFFFF"/>
        </w:rPr>
        <w:t>09.03.02 Информационные системы и технологии.</w:t>
      </w:r>
    </w:p>
    <w:p w:rsidR="00586347" w:rsidRPr="00397BB6" w:rsidRDefault="00586347" w:rsidP="00586347">
      <w:pPr>
        <w:autoSpaceDE w:val="0"/>
        <w:autoSpaceDN w:val="0"/>
        <w:adjustRightInd w:val="0"/>
        <w:spacing w:line="360" w:lineRule="auto"/>
        <w:ind w:firstLine="709"/>
        <w:jc w:val="both"/>
        <w:rPr>
          <w:rFonts w:ascii="Times New Roman" w:hAnsi="Times New Roman" w:cs="Times New Roman"/>
          <w:sz w:val="28"/>
          <w:szCs w:val="28"/>
        </w:rPr>
      </w:pPr>
      <w:r w:rsidRPr="00397BB6">
        <w:rPr>
          <w:rFonts w:ascii="Times New Roman" w:hAnsi="Times New Roman" w:cs="Times New Roman"/>
          <w:sz w:val="28"/>
          <w:szCs w:val="28"/>
        </w:rPr>
        <w:t xml:space="preserve">Оценочные средства по </w:t>
      </w:r>
      <w:r w:rsidRPr="00397BB6">
        <w:rPr>
          <w:rFonts w:ascii="Times New Roman" w:hAnsi="Times New Roman" w:cs="Times New Roman"/>
          <w:bCs/>
          <w:color w:val="000000"/>
          <w:sz w:val="28"/>
          <w:szCs w:val="28"/>
        </w:rPr>
        <w:t xml:space="preserve">дисциплине </w:t>
      </w:r>
      <w:r w:rsidRPr="005A2787">
        <w:rPr>
          <w:rFonts w:ascii="Times New Roman" w:hAnsi="Times New Roman" w:cs="Times New Roman"/>
          <w:sz w:val="28"/>
          <w:szCs w:val="28"/>
        </w:rPr>
        <w:t>«</w:t>
      </w:r>
      <w:r>
        <w:rPr>
          <w:rFonts w:ascii="Times New Roman" w:hAnsi="Times New Roman" w:cs="Times New Roman"/>
          <w:sz w:val="28"/>
          <w:szCs w:val="28"/>
        </w:rPr>
        <w:t>Физика</w:t>
      </w:r>
      <w:r w:rsidRPr="005A2787">
        <w:rPr>
          <w:rFonts w:ascii="Times New Roman" w:hAnsi="Times New Roman" w:cs="Times New Roman"/>
          <w:sz w:val="28"/>
          <w:szCs w:val="28"/>
        </w:rPr>
        <w:t>»</w:t>
      </w:r>
      <w:r w:rsidRPr="00397BB6">
        <w:rPr>
          <w:rFonts w:ascii="Times New Roman" w:hAnsi="Times New Roman" w:cs="Times New Roman"/>
          <w:sz w:val="28"/>
          <w:szCs w:val="28"/>
        </w:rPr>
        <w:t xml:space="preserve">по итогам освоения основной образовательной программы и перечню учебно-методической литературы для подготовки выпускника к промежуточной аттестации по дисциплине </w:t>
      </w:r>
      <w:r w:rsidRPr="005A2787">
        <w:rPr>
          <w:rFonts w:ascii="Times New Roman" w:hAnsi="Times New Roman" w:cs="Times New Roman"/>
          <w:sz w:val="28"/>
          <w:szCs w:val="28"/>
        </w:rPr>
        <w:t>«</w:t>
      </w:r>
      <w:r>
        <w:rPr>
          <w:rFonts w:ascii="Times New Roman" w:hAnsi="Times New Roman" w:cs="Times New Roman"/>
          <w:sz w:val="28"/>
          <w:szCs w:val="28"/>
        </w:rPr>
        <w:t>Физика</w:t>
      </w:r>
      <w:r w:rsidRPr="005A2787">
        <w:rPr>
          <w:rFonts w:ascii="Times New Roman" w:hAnsi="Times New Roman" w:cs="Times New Roman"/>
          <w:sz w:val="28"/>
          <w:szCs w:val="28"/>
        </w:rPr>
        <w:t>»</w:t>
      </w:r>
      <w:r w:rsidRPr="00397BB6">
        <w:rPr>
          <w:rFonts w:ascii="Times New Roman" w:hAnsi="Times New Roman" w:cs="Times New Roman"/>
          <w:sz w:val="28"/>
          <w:szCs w:val="28"/>
        </w:rPr>
        <w:t xml:space="preserve">представлены в полном объеме. </w:t>
      </w:r>
    </w:p>
    <w:p w:rsidR="00586347" w:rsidRPr="00397BB6" w:rsidRDefault="00586347" w:rsidP="00586347">
      <w:pPr>
        <w:autoSpaceDE w:val="0"/>
        <w:autoSpaceDN w:val="0"/>
        <w:adjustRightInd w:val="0"/>
        <w:spacing w:line="360" w:lineRule="auto"/>
        <w:ind w:firstLine="709"/>
        <w:jc w:val="both"/>
        <w:rPr>
          <w:rFonts w:ascii="Times New Roman" w:hAnsi="Times New Roman" w:cs="Times New Roman"/>
          <w:sz w:val="28"/>
          <w:szCs w:val="28"/>
        </w:rPr>
      </w:pPr>
      <w:r w:rsidRPr="00397BB6">
        <w:rPr>
          <w:rFonts w:ascii="Times New Roman" w:hAnsi="Times New Roman" w:cs="Times New Roman"/>
          <w:sz w:val="28"/>
          <w:szCs w:val="28"/>
        </w:rPr>
        <w:t xml:space="preserve">Виды оценочных средств, включенные в представленный фонд, отвечают основным принципам формирования ФОС. </w:t>
      </w:r>
    </w:p>
    <w:p w:rsidR="00586347" w:rsidRPr="00397BB6" w:rsidRDefault="00586347" w:rsidP="00586347">
      <w:pPr>
        <w:autoSpaceDE w:val="0"/>
        <w:autoSpaceDN w:val="0"/>
        <w:adjustRightInd w:val="0"/>
        <w:spacing w:line="360" w:lineRule="auto"/>
        <w:ind w:firstLine="709"/>
        <w:jc w:val="both"/>
        <w:rPr>
          <w:rFonts w:ascii="Times New Roman" w:hAnsi="Times New Roman" w:cs="Times New Roman"/>
          <w:sz w:val="28"/>
          <w:szCs w:val="28"/>
        </w:rPr>
      </w:pPr>
      <w:r w:rsidRPr="00397BB6">
        <w:rPr>
          <w:rFonts w:ascii="Times New Roman" w:hAnsi="Times New Roman" w:cs="Times New Roman"/>
          <w:sz w:val="28"/>
          <w:szCs w:val="28"/>
        </w:rPr>
        <w:t xml:space="preserve">Разработанный и представленный для экспертизы фонд оценочных средств рекомендуется по </w:t>
      </w:r>
      <w:r w:rsidRPr="00397BB6">
        <w:rPr>
          <w:rFonts w:ascii="Times New Roman" w:hAnsi="Times New Roman" w:cs="Times New Roman"/>
          <w:bCs/>
          <w:color w:val="000000"/>
          <w:sz w:val="28"/>
          <w:szCs w:val="28"/>
        </w:rPr>
        <w:t xml:space="preserve">дисциплине </w:t>
      </w:r>
      <w:r w:rsidRPr="005A2787">
        <w:rPr>
          <w:rFonts w:ascii="Times New Roman" w:hAnsi="Times New Roman" w:cs="Times New Roman"/>
          <w:sz w:val="28"/>
          <w:szCs w:val="28"/>
        </w:rPr>
        <w:t>«</w:t>
      </w:r>
      <w:r>
        <w:rPr>
          <w:rFonts w:ascii="Times New Roman" w:hAnsi="Times New Roman" w:cs="Times New Roman"/>
          <w:sz w:val="28"/>
          <w:szCs w:val="28"/>
        </w:rPr>
        <w:t>Физика</w:t>
      </w:r>
      <w:r w:rsidRPr="005A2787">
        <w:rPr>
          <w:rFonts w:ascii="Times New Roman" w:hAnsi="Times New Roman" w:cs="Times New Roman"/>
          <w:sz w:val="28"/>
          <w:szCs w:val="28"/>
        </w:rPr>
        <w:t>»</w:t>
      </w:r>
      <w:r w:rsidRPr="00397BB6">
        <w:rPr>
          <w:rFonts w:ascii="Times New Roman" w:hAnsi="Times New Roman" w:cs="Times New Roman"/>
          <w:sz w:val="28"/>
          <w:szCs w:val="28"/>
        </w:rPr>
        <w:t xml:space="preserve">для промежуточной аттестации бакалавров по указанному направлению. </w:t>
      </w:r>
    </w:p>
    <w:p w:rsidR="005D39BA" w:rsidRDefault="005D39BA" w:rsidP="005D39BA">
      <w:pPr>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Эксперт:  </w:t>
      </w:r>
    </w:p>
    <w:p w:rsidR="005D39BA" w:rsidRDefault="005D39BA" w:rsidP="005D39BA">
      <w:pPr>
        <w:spacing w:after="0" w:line="240" w:lineRule="auto"/>
        <w:rPr>
          <w:rFonts w:ascii="Times New Roman" w:hAnsi="Times New Roman" w:cs="Times New Roman"/>
          <w:sz w:val="28"/>
          <w:szCs w:val="28"/>
        </w:rPr>
      </w:pPr>
      <w:r>
        <w:rPr>
          <w:rFonts w:ascii="Times New Roman" w:hAnsi="Times New Roman" w:cs="Times New Roman"/>
          <w:sz w:val="28"/>
          <w:szCs w:val="28"/>
        </w:rPr>
        <w:t>Зав. кафедрой инженерной физики</w:t>
      </w:r>
    </w:p>
    <w:p w:rsidR="005D39BA" w:rsidRDefault="005D39BA" w:rsidP="005D39BA">
      <w:pPr>
        <w:spacing w:after="0" w:line="240" w:lineRule="auto"/>
        <w:rPr>
          <w:rFonts w:ascii="Times New Roman" w:hAnsi="Times New Roman" w:cs="Times New Roman"/>
          <w:bCs/>
          <w:sz w:val="28"/>
          <w:szCs w:val="28"/>
        </w:rPr>
      </w:pPr>
      <w:r>
        <w:rPr>
          <w:rFonts w:ascii="Times New Roman" w:hAnsi="Times New Roman" w:cs="Times New Roman"/>
          <w:sz w:val="28"/>
          <w:szCs w:val="28"/>
        </w:rPr>
        <w:t xml:space="preserve">     д.ф-м.н., профессор                                                      Садыков С.А.</w:t>
      </w:r>
    </w:p>
    <w:p w:rsidR="00586347" w:rsidRDefault="00586347" w:rsidP="00586347">
      <w:pPr>
        <w:autoSpaceDE w:val="0"/>
        <w:autoSpaceDN w:val="0"/>
        <w:adjustRightInd w:val="0"/>
        <w:spacing w:after="0" w:line="240" w:lineRule="auto"/>
        <w:rPr>
          <w:rFonts w:ascii="Times New Roman" w:hAnsi="Times New Roman" w:cs="Times New Roman"/>
          <w:b/>
          <w:bCs/>
          <w:sz w:val="28"/>
          <w:szCs w:val="28"/>
        </w:rPr>
      </w:pPr>
    </w:p>
    <w:p w:rsidR="00586347" w:rsidRDefault="00586347" w:rsidP="00E659A8">
      <w:pPr>
        <w:autoSpaceDE w:val="0"/>
        <w:autoSpaceDN w:val="0"/>
        <w:adjustRightInd w:val="0"/>
        <w:spacing w:after="0" w:line="240" w:lineRule="auto"/>
        <w:rPr>
          <w:rFonts w:ascii="Times New Roman" w:hAnsi="Times New Roman" w:cs="Times New Roman"/>
          <w:b/>
          <w:bCs/>
          <w:sz w:val="28"/>
          <w:szCs w:val="28"/>
        </w:rPr>
      </w:pPr>
    </w:p>
    <w:sectPr w:rsidR="00586347" w:rsidSect="0083476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5140"/>
    <w:multiLevelType w:val="singleLevel"/>
    <w:tmpl w:val="7F86CA22"/>
    <w:lvl w:ilvl="0">
      <w:start w:val="1"/>
      <w:numFmt w:val="decimal"/>
      <w:lvlText w:val="%1."/>
      <w:legacy w:legacy="1" w:legacySpace="0" w:legacyIndent="283"/>
      <w:lvlJc w:val="left"/>
      <w:rPr>
        <w:rFonts w:ascii="Times New Roman" w:hAnsi="Times New Roman" w:cs="Times New Roman" w:hint="default"/>
      </w:rPr>
    </w:lvl>
  </w:abstractNum>
  <w:abstractNum w:abstractNumId="1" w15:restartNumberingAfterBreak="0">
    <w:nsid w:val="05F7157C"/>
    <w:multiLevelType w:val="hybridMultilevel"/>
    <w:tmpl w:val="BBC4EC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35610D6E"/>
    <w:multiLevelType w:val="singleLevel"/>
    <w:tmpl w:val="F4BC5372"/>
    <w:lvl w:ilvl="0">
      <w:start w:val="1"/>
      <w:numFmt w:val="decimal"/>
      <w:lvlText w:val="%1."/>
      <w:lvlJc w:val="left"/>
      <w:pPr>
        <w:tabs>
          <w:tab w:val="num" w:pos="540"/>
        </w:tabs>
        <w:ind w:left="540" w:hanging="540"/>
      </w:pPr>
      <w:rPr>
        <w:rFonts w:hint="default"/>
        <w:b/>
      </w:rPr>
    </w:lvl>
  </w:abstractNum>
  <w:abstractNum w:abstractNumId="3" w15:restartNumberingAfterBreak="0">
    <w:nsid w:val="40C87207"/>
    <w:multiLevelType w:val="hybridMultilevel"/>
    <w:tmpl w:val="4CA001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41BC1C3A"/>
    <w:multiLevelType w:val="hybridMultilevel"/>
    <w:tmpl w:val="07D6E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9695EF4"/>
    <w:multiLevelType w:val="multilevel"/>
    <w:tmpl w:val="72EA0958"/>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hint="default"/>
        <w:b/>
        <w:i w:val="0"/>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6" w15:restartNumberingAfterBreak="0">
    <w:nsid w:val="67742C37"/>
    <w:multiLevelType w:val="hybridMultilevel"/>
    <w:tmpl w:val="CF64A9A0"/>
    <w:lvl w:ilvl="0" w:tplc="91B8E37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DF23177"/>
    <w:multiLevelType w:val="singleLevel"/>
    <w:tmpl w:val="62E2E3CE"/>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8" w15:restartNumberingAfterBreak="0">
    <w:nsid w:val="7428701F"/>
    <w:multiLevelType w:val="hybridMultilevel"/>
    <w:tmpl w:val="305A5DEE"/>
    <w:lvl w:ilvl="0" w:tplc="75DAB57E">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7541548"/>
    <w:multiLevelType w:val="singleLevel"/>
    <w:tmpl w:val="6382CD1E"/>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u w:val="none"/>
      </w:rPr>
    </w:lvl>
  </w:abstractNum>
  <w:abstractNum w:abstractNumId="10" w15:restartNumberingAfterBreak="0">
    <w:nsid w:val="7A0721B7"/>
    <w:multiLevelType w:val="singleLevel"/>
    <w:tmpl w:val="98C8D458"/>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6"/>
        <w:u w:val="none"/>
        <w:effect w:val="none"/>
      </w:rPr>
    </w:lvl>
  </w:abstractNum>
  <w:abstractNum w:abstractNumId="11" w15:restartNumberingAfterBreak="0">
    <w:nsid w:val="7B4F643C"/>
    <w:multiLevelType w:val="singleLevel"/>
    <w:tmpl w:val="0419000F"/>
    <w:lvl w:ilvl="0">
      <w:start w:val="1"/>
      <w:numFmt w:val="decimal"/>
      <w:lvlText w:val="%1."/>
      <w:lvlJc w:val="left"/>
      <w:pPr>
        <w:tabs>
          <w:tab w:val="num" w:pos="360"/>
        </w:tabs>
        <w:ind w:left="360" w:hanging="360"/>
      </w:pPr>
      <w:rPr>
        <w:rFonts w:hint="default"/>
      </w:rPr>
    </w:lvl>
  </w:abstractNum>
  <w:num w:numId="1">
    <w:abstractNumId w:val="5"/>
  </w:num>
  <w:num w:numId="2">
    <w:abstractNumId w:val="8"/>
  </w:num>
  <w:num w:numId="3">
    <w:abstractNumId w:val="4"/>
  </w:num>
  <w:num w:numId="4">
    <w:abstractNumId w:val="6"/>
  </w:num>
  <w:num w:numId="5">
    <w:abstractNumId w:val="0"/>
  </w:num>
  <w:num w:numId="6">
    <w:abstractNumId w:val="2"/>
  </w:num>
  <w:num w:numId="7">
    <w:abstractNumId w:val="9"/>
  </w:num>
  <w:num w:numId="8">
    <w:abstractNumId w:val="9"/>
    <w:lvlOverride w:ilvl="0">
      <w:lvl w:ilvl="0">
        <w:start w:val="32"/>
        <w:numFmt w:val="decimal"/>
        <w:lvlText w:val="%1. "/>
        <w:legacy w:legacy="1" w:legacySpace="0" w:legacyIndent="283"/>
        <w:lvlJc w:val="left"/>
        <w:pPr>
          <w:ind w:left="283" w:hanging="283"/>
        </w:pPr>
        <w:rPr>
          <w:rFonts w:ascii="Times New Roman" w:hAnsi="Times New Roman" w:hint="default"/>
          <w:b w:val="0"/>
          <w:i w:val="0"/>
          <w:sz w:val="28"/>
          <w:u w:val="none"/>
        </w:rPr>
      </w:lvl>
    </w:lvlOverride>
  </w:num>
  <w:num w:numId="9">
    <w:abstractNumId w:val="3"/>
  </w:num>
  <w:num w:numId="10">
    <w:abstractNumId w:val="11"/>
  </w:num>
  <w:num w:numId="11">
    <w:abstractNumId w:val="7"/>
    <w:lvlOverride w:ilvl="0">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2"/>
  </w:compat>
  <w:rsids>
    <w:rsidRoot w:val="003B30D5"/>
    <w:rsid w:val="00002079"/>
    <w:rsid w:val="0000632F"/>
    <w:rsid w:val="00010D49"/>
    <w:rsid w:val="00026052"/>
    <w:rsid w:val="00032826"/>
    <w:rsid w:val="00036FC8"/>
    <w:rsid w:val="00045E40"/>
    <w:rsid w:val="000C41C7"/>
    <w:rsid w:val="000D684B"/>
    <w:rsid w:val="001946F7"/>
    <w:rsid w:val="00196C97"/>
    <w:rsid w:val="001A4971"/>
    <w:rsid w:val="001D2C3A"/>
    <w:rsid w:val="001E6ABB"/>
    <w:rsid w:val="0021399D"/>
    <w:rsid w:val="00226C9A"/>
    <w:rsid w:val="002D2462"/>
    <w:rsid w:val="0035072C"/>
    <w:rsid w:val="00361C81"/>
    <w:rsid w:val="00385906"/>
    <w:rsid w:val="003A13C8"/>
    <w:rsid w:val="003B1191"/>
    <w:rsid w:val="003B30D5"/>
    <w:rsid w:val="003C442A"/>
    <w:rsid w:val="003F649F"/>
    <w:rsid w:val="00414431"/>
    <w:rsid w:val="004A2A1E"/>
    <w:rsid w:val="004A2D14"/>
    <w:rsid w:val="004B6BF6"/>
    <w:rsid w:val="004F78A5"/>
    <w:rsid w:val="00540214"/>
    <w:rsid w:val="00546846"/>
    <w:rsid w:val="005840C5"/>
    <w:rsid w:val="00586347"/>
    <w:rsid w:val="005D1BE2"/>
    <w:rsid w:val="005D39BA"/>
    <w:rsid w:val="00605AB7"/>
    <w:rsid w:val="006111E7"/>
    <w:rsid w:val="00617364"/>
    <w:rsid w:val="00662F47"/>
    <w:rsid w:val="006B1DDF"/>
    <w:rsid w:val="006D4D1E"/>
    <w:rsid w:val="006E5962"/>
    <w:rsid w:val="006F4019"/>
    <w:rsid w:val="00794409"/>
    <w:rsid w:val="007F484E"/>
    <w:rsid w:val="00811026"/>
    <w:rsid w:val="00820CDA"/>
    <w:rsid w:val="008219BD"/>
    <w:rsid w:val="00834769"/>
    <w:rsid w:val="00835727"/>
    <w:rsid w:val="0089468A"/>
    <w:rsid w:val="008A10FA"/>
    <w:rsid w:val="009129FC"/>
    <w:rsid w:val="00926CE7"/>
    <w:rsid w:val="009278B6"/>
    <w:rsid w:val="00930604"/>
    <w:rsid w:val="00960FFE"/>
    <w:rsid w:val="00994FE1"/>
    <w:rsid w:val="00997C7E"/>
    <w:rsid w:val="00997D61"/>
    <w:rsid w:val="009C1124"/>
    <w:rsid w:val="009E72AC"/>
    <w:rsid w:val="009F41B3"/>
    <w:rsid w:val="00A872AD"/>
    <w:rsid w:val="00AE3F89"/>
    <w:rsid w:val="00B17CA9"/>
    <w:rsid w:val="00B47156"/>
    <w:rsid w:val="00B50F44"/>
    <w:rsid w:val="00B63157"/>
    <w:rsid w:val="00B95555"/>
    <w:rsid w:val="00BC3796"/>
    <w:rsid w:val="00BD0599"/>
    <w:rsid w:val="00C44205"/>
    <w:rsid w:val="00C472D0"/>
    <w:rsid w:val="00C71F7D"/>
    <w:rsid w:val="00CB202F"/>
    <w:rsid w:val="00CD4270"/>
    <w:rsid w:val="00D61301"/>
    <w:rsid w:val="00D72C14"/>
    <w:rsid w:val="00D87D54"/>
    <w:rsid w:val="00D9119E"/>
    <w:rsid w:val="00DA526F"/>
    <w:rsid w:val="00DC5D61"/>
    <w:rsid w:val="00DD1876"/>
    <w:rsid w:val="00DE6C95"/>
    <w:rsid w:val="00E427D9"/>
    <w:rsid w:val="00E507FB"/>
    <w:rsid w:val="00E51147"/>
    <w:rsid w:val="00E52305"/>
    <w:rsid w:val="00E659A8"/>
    <w:rsid w:val="00F12DF7"/>
    <w:rsid w:val="00F44E28"/>
    <w:rsid w:val="00F51F4D"/>
    <w:rsid w:val="00F747B0"/>
    <w:rsid w:val="00F90584"/>
    <w:rsid w:val="00FB7478"/>
    <w:rsid w:val="00FC484F"/>
    <w:rsid w:val="00FF46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docId w15:val="{16D90E5F-802A-4954-A130-CCBDA983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906"/>
  </w:style>
  <w:style w:type="paragraph" w:styleId="1">
    <w:name w:val="heading 1"/>
    <w:basedOn w:val="a"/>
    <w:next w:val="a"/>
    <w:link w:val="10"/>
    <w:qFormat/>
    <w:rsid w:val="006B1DDF"/>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6B1DDF"/>
    <w:pPr>
      <w:keepNext/>
      <w:spacing w:before="240" w:after="60" w:line="240" w:lineRule="auto"/>
      <w:outlineLvl w:val="1"/>
    </w:pPr>
    <w:rPr>
      <w:rFonts w:ascii="Arial" w:eastAsia="Times New Roman" w:hAnsi="Arial" w:cs="Arial"/>
      <w:b/>
      <w:bCs/>
      <w:i/>
      <w:iCs/>
      <w:sz w:val="28"/>
      <w:szCs w:val="28"/>
      <w:lang w:eastAsia="ru-RU"/>
    </w:rPr>
  </w:style>
  <w:style w:type="paragraph" w:styleId="4">
    <w:name w:val="heading 4"/>
    <w:basedOn w:val="a"/>
    <w:next w:val="a"/>
    <w:link w:val="40"/>
    <w:qFormat/>
    <w:rsid w:val="006B1DDF"/>
    <w:pPr>
      <w:keepNext/>
      <w:overflowPunct w:val="0"/>
      <w:autoSpaceDE w:val="0"/>
      <w:autoSpaceDN w:val="0"/>
      <w:adjustRightInd w:val="0"/>
      <w:spacing w:after="0" w:line="240" w:lineRule="auto"/>
      <w:jc w:val="center"/>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9">
    <w:name w:val="Font Style59"/>
    <w:uiPriority w:val="99"/>
    <w:rsid w:val="00CB202F"/>
    <w:rPr>
      <w:rFonts w:ascii="Times New Roman" w:hAnsi="Times New Roman" w:cs="Times New Roman"/>
      <w:b/>
      <w:bCs/>
      <w:sz w:val="16"/>
      <w:szCs w:val="16"/>
    </w:rPr>
  </w:style>
  <w:style w:type="paragraph" w:customStyle="1" w:styleId="Style26">
    <w:name w:val="Style26"/>
    <w:basedOn w:val="a"/>
    <w:uiPriority w:val="99"/>
    <w:rsid w:val="00CB202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CB202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CB202F"/>
    <w:rPr>
      <w:rFonts w:ascii="Times New Roman" w:hAnsi="Times New Roman" w:cs="Times New Roman"/>
      <w:sz w:val="12"/>
      <w:szCs w:val="12"/>
    </w:rPr>
  </w:style>
  <w:style w:type="paragraph" w:customStyle="1" w:styleId="Default">
    <w:name w:val="Default"/>
    <w:rsid w:val="00E659A8"/>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7F484E"/>
    <w:pPr>
      <w:ind w:left="720"/>
      <w:contextualSpacing/>
    </w:pPr>
  </w:style>
  <w:style w:type="paragraph" w:customStyle="1" w:styleId="ReportMain">
    <w:name w:val="Report_Main"/>
    <w:basedOn w:val="a"/>
    <w:uiPriority w:val="99"/>
    <w:rsid w:val="00032826"/>
    <w:pPr>
      <w:spacing w:after="0"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F46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F46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F46F9"/>
    <w:rPr>
      <w:rFonts w:ascii="Tahoma" w:hAnsi="Tahoma" w:cs="Tahoma"/>
      <w:sz w:val="16"/>
      <w:szCs w:val="16"/>
    </w:rPr>
  </w:style>
  <w:style w:type="paragraph" w:styleId="a7">
    <w:name w:val="Block Text"/>
    <w:basedOn w:val="a"/>
    <w:rsid w:val="00FF46F9"/>
    <w:pPr>
      <w:spacing w:after="0" w:line="240" w:lineRule="auto"/>
      <w:ind w:left="567" w:right="-1333"/>
    </w:pPr>
    <w:rPr>
      <w:rFonts w:ascii="Times New Roman" w:eastAsia="Times New Roman" w:hAnsi="Times New Roman" w:cs="Times New Roman"/>
      <w:sz w:val="28"/>
      <w:szCs w:val="20"/>
      <w:lang w:eastAsia="ru-RU"/>
    </w:rPr>
  </w:style>
  <w:style w:type="paragraph" w:styleId="a8">
    <w:name w:val="Normal (Web)"/>
    <w:basedOn w:val="a"/>
    <w:unhideWhenUsed/>
    <w:rsid w:val="00FF46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FF46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FF46F9"/>
  </w:style>
  <w:style w:type="character" w:customStyle="1" w:styleId="s2">
    <w:name w:val="s2"/>
    <w:basedOn w:val="a0"/>
    <w:rsid w:val="00FF46F9"/>
  </w:style>
  <w:style w:type="character" w:customStyle="1" w:styleId="s3">
    <w:name w:val="s3"/>
    <w:basedOn w:val="a0"/>
    <w:rsid w:val="00FF46F9"/>
  </w:style>
  <w:style w:type="paragraph" w:styleId="a9">
    <w:name w:val="Body Text"/>
    <w:basedOn w:val="a"/>
    <w:link w:val="aa"/>
    <w:rsid w:val="006D4D1E"/>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6D4D1E"/>
    <w:rPr>
      <w:rFonts w:ascii="Times New Roman" w:eastAsia="Times New Roman" w:hAnsi="Times New Roman" w:cs="Times New Roman"/>
      <w:sz w:val="24"/>
      <w:szCs w:val="24"/>
      <w:lang w:eastAsia="ru-RU"/>
    </w:rPr>
  </w:style>
  <w:style w:type="character" w:customStyle="1" w:styleId="FontStyle55">
    <w:name w:val="Font Style55"/>
    <w:rsid w:val="006D4D1E"/>
    <w:rPr>
      <w:rFonts w:ascii="Times New Roman" w:hAnsi="Times New Roman" w:cs="Times New Roman"/>
      <w:sz w:val="20"/>
      <w:szCs w:val="20"/>
    </w:rPr>
  </w:style>
  <w:style w:type="paragraph" w:customStyle="1" w:styleId="Style41">
    <w:name w:val="Style41"/>
    <w:basedOn w:val="a"/>
    <w:rsid w:val="006D4D1E"/>
    <w:pPr>
      <w:widowControl w:val="0"/>
      <w:autoSpaceDE w:val="0"/>
      <w:autoSpaceDN w:val="0"/>
      <w:adjustRightInd w:val="0"/>
      <w:spacing w:after="0" w:line="278" w:lineRule="exact"/>
      <w:ind w:firstLine="802"/>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6B1DDF"/>
    <w:rPr>
      <w:rFonts w:ascii="Arial" w:eastAsia="Times New Roman" w:hAnsi="Arial" w:cs="Arial"/>
      <w:b/>
      <w:bCs/>
      <w:kern w:val="32"/>
      <w:sz w:val="32"/>
      <w:szCs w:val="32"/>
      <w:lang w:eastAsia="ru-RU"/>
    </w:rPr>
  </w:style>
  <w:style w:type="character" w:customStyle="1" w:styleId="20">
    <w:name w:val="Заголовок 2 Знак"/>
    <w:basedOn w:val="a0"/>
    <w:link w:val="2"/>
    <w:rsid w:val="006B1DDF"/>
    <w:rPr>
      <w:rFonts w:ascii="Arial" w:eastAsia="Times New Roman" w:hAnsi="Arial" w:cs="Arial"/>
      <w:b/>
      <w:bCs/>
      <w:i/>
      <w:iCs/>
      <w:sz w:val="28"/>
      <w:szCs w:val="28"/>
      <w:lang w:eastAsia="ru-RU"/>
    </w:rPr>
  </w:style>
  <w:style w:type="character" w:customStyle="1" w:styleId="40">
    <w:name w:val="Заголовок 4 Знак"/>
    <w:basedOn w:val="a0"/>
    <w:link w:val="4"/>
    <w:rsid w:val="006B1DDF"/>
    <w:rPr>
      <w:rFonts w:ascii="Times New Roman" w:eastAsia="Times New Roman" w:hAnsi="Times New Roman" w:cs="Times New Roman"/>
      <w:b/>
      <w:sz w:val="28"/>
      <w:szCs w:val="20"/>
      <w:lang w:eastAsia="ru-RU"/>
    </w:rPr>
  </w:style>
  <w:style w:type="paragraph" w:styleId="ab">
    <w:name w:val="footer"/>
    <w:basedOn w:val="a"/>
    <w:link w:val="ac"/>
    <w:rsid w:val="006B1D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rsid w:val="006B1DDF"/>
    <w:rPr>
      <w:rFonts w:ascii="Times New Roman" w:eastAsia="Times New Roman" w:hAnsi="Times New Roman" w:cs="Times New Roman"/>
      <w:sz w:val="24"/>
      <w:szCs w:val="24"/>
      <w:lang w:eastAsia="ru-RU"/>
    </w:rPr>
  </w:style>
  <w:style w:type="paragraph" w:styleId="ad">
    <w:name w:val="Body Text Indent"/>
    <w:basedOn w:val="a"/>
    <w:link w:val="ae"/>
    <w:rsid w:val="006B1DDF"/>
    <w:pPr>
      <w:shd w:val="clear" w:color="auto" w:fill="FFFFFF"/>
      <w:autoSpaceDE w:val="0"/>
      <w:autoSpaceDN w:val="0"/>
      <w:adjustRightInd w:val="0"/>
      <w:spacing w:after="0" w:line="360" w:lineRule="auto"/>
      <w:ind w:firstLine="709"/>
      <w:jc w:val="both"/>
    </w:pPr>
    <w:rPr>
      <w:rFonts w:ascii="Times New Roman" w:eastAsia="Times New Roman" w:hAnsi="Times New Roman" w:cs="Times New Roman"/>
      <w:color w:val="000000"/>
      <w:sz w:val="24"/>
      <w:szCs w:val="28"/>
      <w:lang w:eastAsia="ru-RU"/>
    </w:rPr>
  </w:style>
  <w:style w:type="character" w:customStyle="1" w:styleId="ae">
    <w:name w:val="Основной текст с отступом Знак"/>
    <w:basedOn w:val="a0"/>
    <w:link w:val="ad"/>
    <w:rsid w:val="006B1DDF"/>
    <w:rPr>
      <w:rFonts w:ascii="Times New Roman" w:eastAsia="Times New Roman" w:hAnsi="Times New Roman" w:cs="Times New Roman"/>
      <w:color w:val="000000"/>
      <w:sz w:val="24"/>
      <w:szCs w:val="28"/>
      <w:shd w:val="clear" w:color="auto" w:fill="FFFFFF"/>
      <w:lang w:eastAsia="ru-RU"/>
    </w:rPr>
  </w:style>
  <w:style w:type="character" w:styleId="af">
    <w:name w:val="Strong"/>
    <w:basedOn w:val="a0"/>
    <w:uiPriority w:val="22"/>
    <w:qFormat/>
    <w:rsid w:val="00AE3F89"/>
    <w:rPr>
      <w:b/>
      <w:bCs/>
    </w:rPr>
  </w:style>
  <w:style w:type="paragraph" w:styleId="21">
    <w:name w:val="Body Text 2"/>
    <w:basedOn w:val="a"/>
    <w:link w:val="22"/>
    <w:uiPriority w:val="99"/>
    <w:rsid w:val="00DA526F"/>
    <w:pPr>
      <w:autoSpaceDE w:val="0"/>
      <w:autoSpaceDN w:val="0"/>
      <w:spacing w:after="120" w:line="480" w:lineRule="auto"/>
      <w:jc w:val="center"/>
    </w:pPr>
    <w:rPr>
      <w:rFonts w:ascii="Times New Roman" w:eastAsia="Times New Roman" w:hAnsi="Times New Roman" w:cs="Times New Roman"/>
      <w:sz w:val="20"/>
      <w:szCs w:val="20"/>
      <w:lang w:eastAsia="ru-RU"/>
    </w:rPr>
  </w:style>
  <w:style w:type="character" w:customStyle="1" w:styleId="22">
    <w:name w:val="Основной текст 2 Знак"/>
    <w:basedOn w:val="a0"/>
    <w:link w:val="21"/>
    <w:uiPriority w:val="99"/>
    <w:rsid w:val="00DA526F"/>
    <w:rPr>
      <w:rFonts w:ascii="Times New Roman" w:eastAsia="Times New Roman" w:hAnsi="Times New Roman" w:cs="Times New Roman"/>
      <w:sz w:val="20"/>
      <w:szCs w:val="20"/>
      <w:lang w:eastAsia="ru-RU"/>
    </w:rPr>
  </w:style>
  <w:style w:type="character" w:customStyle="1" w:styleId="FontStyle39">
    <w:name w:val="Font Style39"/>
    <w:uiPriority w:val="99"/>
    <w:rsid w:val="00B47156"/>
    <w:rPr>
      <w:rFonts w:ascii="Times New Roman" w:hAnsi="Times New Roman" w:cs="Times New Roman"/>
      <w:sz w:val="28"/>
      <w:szCs w:val="28"/>
    </w:rPr>
  </w:style>
  <w:style w:type="paragraph" w:customStyle="1" w:styleId="Style3">
    <w:name w:val="Style3"/>
    <w:basedOn w:val="a"/>
    <w:uiPriority w:val="99"/>
    <w:rsid w:val="00B4715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f0">
    <w:name w:val="List"/>
    <w:basedOn w:val="a"/>
    <w:semiHidden/>
    <w:unhideWhenUsed/>
    <w:rsid w:val="009129FC"/>
    <w:pPr>
      <w:overflowPunct w:val="0"/>
      <w:autoSpaceDE w:val="0"/>
      <w:autoSpaceDN w:val="0"/>
      <w:adjustRightInd w:val="0"/>
      <w:spacing w:after="0" w:line="240" w:lineRule="auto"/>
      <w:ind w:left="283" w:hanging="283"/>
    </w:pPr>
    <w:rPr>
      <w:rFonts w:ascii="Times New Roman" w:eastAsia="Times New Roman" w:hAnsi="Times New Roman" w:cs="Times New Roman"/>
      <w:sz w:val="20"/>
      <w:szCs w:val="20"/>
      <w:lang w:eastAsia="ru-RU"/>
    </w:rPr>
  </w:style>
  <w:style w:type="paragraph" w:customStyle="1" w:styleId="Style34">
    <w:name w:val="Style34"/>
    <w:basedOn w:val="a"/>
    <w:rsid w:val="009129FC"/>
    <w:pPr>
      <w:widowControl w:val="0"/>
      <w:autoSpaceDE w:val="0"/>
      <w:autoSpaceDN w:val="0"/>
      <w:adjustRightInd w:val="0"/>
      <w:spacing w:after="0" w:line="298" w:lineRule="exact"/>
      <w:ind w:firstLine="2098"/>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22226">
      <w:bodyDiv w:val="1"/>
      <w:marLeft w:val="0"/>
      <w:marRight w:val="0"/>
      <w:marTop w:val="0"/>
      <w:marBottom w:val="0"/>
      <w:divBdr>
        <w:top w:val="none" w:sz="0" w:space="0" w:color="auto"/>
        <w:left w:val="none" w:sz="0" w:space="0" w:color="auto"/>
        <w:bottom w:val="none" w:sz="0" w:space="0" w:color="auto"/>
        <w:right w:val="none" w:sz="0" w:space="0" w:color="auto"/>
      </w:divBdr>
    </w:div>
    <w:div w:id="1761952697">
      <w:bodyDiv w:val="1"/>
      <w:marLeft w:val="0"/>
      <w:marRight w:val="0"/>
      <w:marTop w:val="0"/>
      <w:marBottom w:val="0"/>
      <w:divBdr>
        <w:top w:val="none" w:sz="0" w:space="0" w:color="auto"/>
        <w:left w:val="none" w:sz="0" w:space="0" w:color="auto"/>
        <w:bottom w:val="none" w:sz="0" w:space="0" w:color="auto"/>
        <w:right w:val="none" w:sz="0" w:space="0" w:color="auto"/>
      </w:divBdr>
    </w:div>
    <w:div w:id="1820227507">
      <w:bodyDiv w:val="1"/>
      <w:marLeft w:val="0"/>
      <w:marRight w:val="0"/>
      <w:marTop w:val="0"/>
      <w:marBottom w:val="0"/>
      <w:divBdr>
        <w:top w:val="none" w:sz="0" w:space="0" w:color="auto"/>
        <w:left w:val="none" w:sz="0" w:space="0" w:color="auto"/>
        <w:bottom w:val="none" w:sz="0" w:space="0" w:color="auto"/>
        <w:right w:val="none" w:sz="0" w:space="0" w:color="auto"/>
      </w:divBdr>
    </w:div>
    <w:div w:id="1930118852">
      <w:bodyDiv w:val="1"/>
      <w:marLeft w:val="0"/>
      <w:marRight w:val="0"/>
      <w:marTop w:val="0"/>
      <w:marBottom w:val="0"/>
      <w:divBdr>
        <w:top w:val="none" w:sz="0" w:space="0" w:color="auto"/>
        <w:left w:val="none" w:sz="0" w:space="0" w:color="auto"/>
        <w:bottom w:val="none" w:sz="0" w:space="0" w:color="auto"/>
        <w:right w:val="none" w:sz="0" w:space="0" w:color="auto"/>
      </w:divBdr>
    </w:div>
    <w:div w:id="209447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299" Type="http://schemas.openxmlformats.org/officeDocument/2006/relationships/image" Target="media/image129.png"/><Relationship Id="rId303" Type="http://schemas.openxmlformats.org/officeDocument/2006/relationships/oleObject" Target="embeddings/oleObject167.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33.bin"/><Relationship Id="rId84" Type="http://schemas.openxmlformats.org/officeDocument/2006/relationships/image" Target="media/image31.wmf"/><Relationship Id="rId138" Type="http://schemas.openxmlformats.org/officeDocument/2006/relationships/image" Target="media/image59.wmf"/><Relationship Id="rId159" Type="http://schemas.openxmlformats.org/officeDocument/2006/relationships/oleObject" Target="embeddings/oleObject85.bin"/><Relationship Id="rId324" Type="http://schemas.openxmlformats.org/officeDocument/2006/relationships/oleObject" Target="embeddings/oleObject177.bin"/><Relationship Id="rId345" Type="http://schemas.openxmlformats.org/officeDocument/2006/relationships/oleObject" Target="embeddings/oleObject190.bin"/><Relationship Id="rId170" Type="http://schemas.openxmlformats.org/officeDocument/2006/relationships/image" Target="media/image75.wmf"/><Relationship Id="rId191" Type="http://schemas.openxmlformats.org/officeDocument/2006/relationships/oleObject" Target="embeddings/oleObject102.bin"/><Relationship Id="rId205" Type="http://schemas.openxmlformats.org/officeDocument/2006/relationships/oleObject" Target="embeddings/oleObject109.bin"/><Relationship Id="rId226" Type="http://schemas.openxmlformats.org/officeDocument/2006/relationships/oleObject" Target="embeddings/oleObject124.bin"/><Relationship Id="rId247" Type="http://schemas.openxmlformats.org/officeDocument/2006/relationships/image" Target="media/image107.png"/><Relationship Id="rId107" Type="http://schemas.openxmlformats.org/officeDocument/2006/relationships/oleObject" Target="embeddings/oleObject60.bin"/><Relationship Id="rId268" Type="http://schemas.openxmlformats.org/officeDocument/2006/relationships/oleObject" Target="embeddings/oleObject144.bin"/><Relationship Id="rId289" Type="http://schemas.openxmlformats.org/officeDocument/2006/relationships/oleObject" Target="embeddings/oleObject160.bin"/><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oleObject" Target="embeddings/oleObject25.bin"/><Relationship Id="rId74" Type="http://schemas.openxmlformats.org/officeDocument/2006/relationships/oleObject" Target="embeddings/oleObject43.bin"/><Relationship Id="rId128" Type="http://schemas.openxmlformats.org/officeDocument/2006/relationships/image" Target="media/image54.wmf"/><Relationship Id="rId149" Type="http://schemas.openxmlformats.org/officeDocument/2006/relationships/oleObject" Target="embeddings/oleObject80.bin"/><Relationship Id="rId314" Type="http://schemas.openxmlformats.org/officeDocument/2006/relationships/image" Target="media/image137.wmf"/><Relationship Id="rId335" Type="http://schemas.openxmlformats.org/officeDocument/2006/relationships/oleObject" Target="embeddings/oleObject183.bin"/><Relationship Id="rId5" Type="http://schemas.openxmlformats.org/officeDocument/2006/relationships/webSettings" Target="webSettings.xml"/><Relationship Id="rId95" Type="http://schemas.openxmlformats.org/officeDocument/2006/relationships/oleObject" Target="embeddings/oleObject54.bin"/><Relationship Id="rId160" Type="http://schemas.openxmlformats.org/officeDocument/2006/relationships/image" Target="media/image70.wmf"/><Relationship Id="rId181" Type="http://schemas.openxmlformats.org/officeDocument/2006/relationships/oleObject" Target="embeddings/oleObject97.bin"/><Relationship Id="rId216" Type="http://schemas.openxmlformats.org/officeDocument/2006/relationships/image" Target="media/image97.wmf"/><Relationship Id="rId237" Type="http://schemas.openxmlformats.org/officeDocument/2006/relationships/oleObject" Target="embeddings/oleObject135.bin"/><Relationship Id="rId258" Type="http://schemas.openxmlformats.org/officeDocument/2006/relationships/image" Target="media/image114.png"/><Relationship Id="rId279" Type="http://schemas.openxmlformats.org/officeDocument/2006/relationships/image" Target="media/image123.wmf"/><Relationship Id="rId22" Type="http://schemas.openxmlformats.org/officeDocument/2006/relationships/image" Target="media/image10.wmf"/><Relationship Id="rId43" Type="http://schemas.openxmlformats.org/officeDocument/2006/relationships/oleObject" Target="embeddings/oleObject20.bin"/><Relationship Id="rId64" Type="http://schemas.openxmlformats.org/officeDocument/2006/relationships/oleObject" Target="embeddings/oleObject34.bin"/><Relationship Id="rId118" Type="http://schemas.openxmlformats.org/officeDocument/2006/relationships/image" Target="media/image48.wmf"/><Relationship Id="rId139" Type="http://schemas.openxmlformats.org/officeDocument/2006/relationships/oleObject" Target="embeddings/oleObject75.bin"/><Relationship Id="rId290" Type="http://schemas.openxmlformats.org/officeDocument/2006/relationships/oleObject" Target="embeddings/oleObject161.bin"/><Relationship Id="rId304" Type="http://schemas.openxmlformats.org/officeDocument/2006/relationships/image" Target="media/image132.wmf"/><Relationship Id="rId325" Type="http://schemas.openxmlformats.org/officeDocument/2006/relationships/image" Target="media/image143.wmf"/><Relationship Id="rId346" Type="http://schemas.openxmlformats.org/officeDocument/2006/relationships/image" Target="media/image151.wmf"/><Relationship Id="rId85" Type="http://schemas.openxmlformats.org/officeDocument/2006/relationships/oleObject" Target="embeddings/oleObject49.bin"/><Relationship Id="rId150" Type="http://schemas.openxmlformats.org/officeDocument/2006/relationships/image" Target="media/image65.wmf"/><Relationship Id="rId171" Type="http://schemas.openxmlformats.org/officeDocument/2006/relationships/oleObject" Target="embeddings/oleObject91.bin"/><Relationship Id="rId192" Type="http://schemas.openxmlformats.org/officeDocument/2006/relationships/image" Target="media/image85.wmf"/><Relationship Id="rId206" Type="http://schemas.openxmlformats.org/officeDocument/2006/relationships/image" Target="media/image92.wmf"/><Relationship Id="rId227" Type="http://schemas.openxmlformats.org/officeDocument/2006/relationships/oleObject" Target="embeddings/oleObject125.bin"/><Relationship Id="rId248" Type="http://schemas.openxmlformats.org/officeDocument/2006/relationships/image" Target="media/image108.png"/><Relationship Id="rId269" Type="http://schemas.openxmlformats.org/officeDocument/2006/relationships/image" Target="media/image120.wmf"/><Relationship Id="rId12" Type="http://schemas.openxmlformats.org/officeDocument/2006/relationships/image" Target="media/image5.wmf"/><Relationship Id="rId33" Type="http://schemas.openxmlformats.org/officeDocument/2006/relationships/oleObject" Target="embeddings/oleObject15.bin"/><Relationship Id="rId108" Type="http://schemas.openxmlformats.org/officeDocument/2006/relationships/image" Target="media/image43.wmf"/><Relationship Id="rId129" Type="http://schemas.openxmlformats.org/officeDocument/2006/relationships/oleObject" Target="embeddings/oleObject70.bin"/><Relationship Id="rId280" Type="http://schemas.openxmlformats.org/officeDocument/2006/relationships/oleObject" Target="embeddings/oleObject152.bin"/><Relationship Id="rId315" Type="http://schemas.openxmlformats.org/officeDocument/2006/relationships/oleObject" Target="embeddings/oleObject173.bin"/><Relationship Id="rId336" Type="http://schemas.openxmlformats.org/officeDocument/2006/relationships/oleObject" Target="embeddings/oleObject184.bin"/><Relationship Id="rId54" Type="http://schemas.openxmlformats.org/officeDocument/2006/relationships/oleObject" Target="embeddings/oleObject26.bin"/><Relationship Id="rId75" Type="http://schemas.openxmlformats.org/officeDocument/2006/relationships/oleObject" Target="embeddings/oleObject44.bin"/><Relationship Id="rId96" Type="http://schemas.openxmlformats.org/officeDocument/2006/relationships/image" Target="media/image37.wmf"/><Relationship Id="rId140" Type="http://schemas.openxmlformats.org/officeDocument/2006/relationships/image" Target="media/image60.wmf"/><Relationship Id="rId161" Type="http://schemas.openxmlformats.org/officeDocument/2006/relationships/oleObject" Target="embeddings/oleObject86.bin"/><Relationship Id="rId182" Type="http://schemas.openxmlformats.org/officeDocument/2006/relationships/image" Target="media/image80.wmf"/><Relationship Id="rId217" Type="http://schemas.openxmlformats.org/officeDocument/2006/relationships/oleObject" Target="embeddings/oleObject115.bin"/><Relationship Id="rId6" Type="http://schemas.openxmlformats.org/officeDocument/2006/relationships/image" Target="media/image1.png"/><Relationship Id="rId238" Type="http://schemas.openxmlformats.org/officeDocument/2006/relationships/image" Target="media/image98.png"/><Relationship Id="rId259" Type="http://schemas.openxmlformats.org/officeDocument/2006/relationships/image" Target="media/image115.wmf"/><Relationship Id="rId23" Type="http://schemas.openxmlformats.org/officeDocument/2006/relationships/oleObject" Target="embeddings/oleObject8.bin"/><Relationship Id="rId119" Type="http://schemas.openxmlformats.org/officeDocument/2006/relationships/oleObject" Target="embeddings/oleObject66.bin"/><Relationship Id="rId270" Type="http://schemas.openxmlformats.org/officeDocument/2006/relationships/oleObject" Target="embeddings/oleObject145.bin"/><Relationship Id="rId291" Type="http://schemas.openxmlformats.org/officeDocument/2006/relationships/oleObject" Target="embeddings/oleObject162.bin"/><Relationship Id="rId305" Type="http://schemas.openxmlformats.org/officeDocument/2006/relationships/oleObject" Target="embeddings/oleObject168.bin"/><Relationship Id="rId326" Type="http://schemas.openxmlformats.org/officeDocument/2006/relationships/oleObject" Target="embeddings/oleObject178.bin"/><Relationship Id="rId347" Type="http://schemas.openxmlformats.org/officeDocument/2006/relationships/oleObject" Target="embeddings/oleObject191.bin"/><Relationship Id="rId44" Type="http://schemas.openxmlformats.org/officeDocument/2006/relationships/image" Target="media/image19.wmf"/><Relationship Id="rId65" Type="http://schemas.openxmlformats.org/officeDocument/2006/relationships/oleObject" Target="embeddings/oleObject35.bin"/><Relationship Id="rId86" Type="http://schemas.openxmlformats.org/officeDocument/2006/relationships/image" Target="media/image32.wmf"/><Relationship Id="rId130" Type="http://schemas.openxmlformats.org/officeDocument/2006/relationships/image" Target="media/image55.wmf"/><Relationship Id="rId151" Type="http://schemas.openxmlformats.org/officeDocument/2006/relationships/oleObject" Target="embeddings/oleObject81.bin"/><Relationship Id="rId172" Type="http://schemas.openxmlformats.org/officeDocument/2006/relationships/image" Target="media/image76.wmf"/><Relationship Id="rId193" Type="http://schemas.openxmlformats.org/officeDocument/2006/relationships/oleObject" Target="embeddings/oleObject103.bin"/><Relationship Id="rId207" Type="http://schemas.openxmlformats.org/officeDocument/2006/relationships/oleObject" Target="embeddings/oleObject110.bin"/><Relationship Id="rId228" Type="http://schemas.openxmlformats.org/officeDocument/2006/relationships/oleObject" Target="embeddings/oleObject126.bin"/><Relationship Id="rId249" Type="http://schemas.openxmlformats.org/officeDocument/2006/relationships/image" Target="media/image109.wmf"/><Relationship Id="rId13" Type="http://schemas.openxmlformats.org/officeDocument/2006/relationships/oleObject" Target="embeddings/oleObject3.bin"/><Relationship Id="rId109" Type="http://schemas.openxmlformats.org/officeDocument/2006/relationships/oleObject" Target="embeddings/oleObject61.bin"/><Relationship Id="rId260" Type="http://schemas.openxmlformats.org/officeDocument/2006/relationships/oleObject" Target="embeddings/oleObject140.bin"/><Relationship Id="rId281" Type="http://schemas.openxmlformats.org/officeDocument/2006/relationships/image" Target="media/image124.wmf"/><Relationship Id="rId316" Type="http://schemas.openxmlformats.org/officeDocument/2006/relationships/image" Target="media/image138.wmf"/><Relationship Id="rId337" Type="http://schemas.openxmlformats.org/officeDocument/2006/relationships/image" Target="media/image148.wmf"/><Relationship Id="rId34" Type="http://schemas.openxmlformats.org/officeDocument/2006/relationships/image" Target="media/image14.wmf"/><Relationship Id="rId55" Type="http://schemas.openxmlformats.org/officeDocument/2006/relationships/oleObject" Target="embeddings/oleObject27.bin"/><Relationship Id="rId76" Type="http://schemas.openxmlformats.org/officeDocument/2006/relationships/oleObject" Target="embeddings/oleObject45.bin"/><Relationship Id="rId97" Type="http://schemas.openxmlformats.org/officeDocument/2006/relationships/oleObject" Target="embeddings/oleObject55.bin"/><Relationship Id="rId120" Type="http://schemas.openxmlformats.org/officeDocument/2006/relationships/image" Target="media/image49.wmf"/><Relationship Id="rId141" Type="http://schemas.openxmlformats.org/officeDocument/2006/relationships/oleObject" Target="embeddings/oleObject76.bin"/><Relationship Id="rId7" Type="http://schemas.openxmlformats.org/officeDocument/2006/relationships/image" Target="media/image2.jpeg"/><Relationship Id="rId162" Type="http://schemas.openxmlformats.org/officeDocument/2006/relationships/image" Target="media/image71.wmf"/><Relationship Id="rId183" Type="http://schemas.openxmlformats.org/officeDocument/2006/relationships/oleObject" Target="embeddings/oleObject98.bin"/><Relationship Id="rId218" Type="http://schemas.openxmlformats.org/officeDocument/2006/relationships/oleObject" Target="embeddings/oleObject116.bin"/><Relationship Id="rId239" Type="http://schemas.openxmlformats.org/officeDocument/2006/relationships/image" Target="media/image99.png"/><Relationship Id="rId250" Type="http://schemas.openxmlformats.org/officeDocument/2006/relationships/oleObject" Target="embeddings/oleObject136.bin"/><Relationship Id="rId271" Type="http://schemas.openxmlformats.org/officeDocument/2006/relationships/oleObject" Target="embeddings/oleObject146.bin"/><Relationship Id="rId292" Type="http://schemas.openxmlformats.org/officeDocument/2006/relationships/oleObject" Target="embeddings/oleObject163.bin"/><Relationship Id="rId306" Type="http://schemas.openxmlformats.org/officeDocument/2006/relationships/image" Target="media/image133.wmf"/><Relationship Id="rId24" Type="http://schemas.openxmlformats.org/officeDocument/2006/relationships/image" Target="media/image11.wmf"/><Relationship Id="rId45" Type="http://schemas.openxmlformats.org/officeDocument/2006/relationships/oleObject" Target="embeddings/oleObject21.bin"/><Relationship Id="rId66" Type="http://schemas.openxmlformats.org/officeDocument/2006/relationships/oleObject" Target="embeddings/oleObject36.bin"/><Relationship Id="rId87" Type="http://schemas.openxmlformats.org/officeDocument/2006/relationships/oleObject" Target="embeddings/oleObject50.bin"/><Relationship Id="rId110" Type="http://schemas.openxmlformats.org/officeDocument/2006/relationships/image" Target="media/image44.wmf"/><Relationship Id="rId131" Type="http://schemas.openxmlformats.org/officeDocument/2006/relationships/oleObject" Target="embeddings/oleObject71.bin"/><Relationship Id="rId327" Type="http://schemas.openxmlformats.org/officeDocument/2006/relationships/image" Target="media/image144.wmf"/><Relationship Id="rId348" Type="http://schemas.openxmlformats.org/officeDocument/2006/relationships/oleObject" Target="embeddings/oleObject192.bin"/><Relationship Id="rId152" Type="http://schemas.openxmlformats.org/officeDocument/2006/relationships/image" Target="media/image66.wmf"/><Relationship Id="rId173" Type="http://schemas.openxmlformats.org/officeDocument/2006/relationships/oleObject" Target="embeddings/oleObject92.bin"/><Relationship Id="rId194" Type="http://schemas.openxmlformats.org/officeDocument/2006/relationships/image" Target="media/image86.wmf"/><Relationship Id="rId208" Type="http://schemas.openxmlformats.org/officeDocument/2006/relationships/image" Target="media/image93.wmf"/><Relationship Id="rId229" Type="http://schemas.openxmlformats.org/officeDocument/2006/relationships/oleObject" Target="embeddings/oleObject127.bin"/><Relationship Id="rId240" Type="http://schemas.openxmlformats.org/officeDocument/2006/relationships/image" Target="media/image100.png"/><Relationship Id="rId261" Type="http://schemas.openxmlformats.org/officeDocument/2006/relationships/image" Target="media/image116.wmf"/><Relationship Id="rId14" Type="http://schemas.openxmlformats.org/officeDocument/2006/relationships/image" Target="media/image6.wmf"/><Relationship Id="rId35" Type="http://schemas.openxmlformats.org/officeDocument/2006/relationships/oleObject" Target="embeddings/oleObject16.bin"/><Relationship Id="rId56" Type="http://schemas.openxmlformats.org/officeDocument/2006/relationships/oleObject" Target="embeddings/oleObject28.bin"/><Relationship Id="rId77" Type="http://schemas.openxmlformats.org/officeDocument/2006/relationships/image" Target="media/image27.wmf"/><Relationship Id="rId100" Type="http://schemas.openxmlformats.org/officeDocument/2006/relationships/image" Target="media/image39.wmf"/><Relationship Id="rId282" Type="http://schemas.openxmlformats.org/officeDocument/2006/relationships/oleObject" Target="embeddings/oleObject153.bin"/><Relationship Id="rId317" Type="http://schemas.openxmlformats.org/officeDocument/2006/relationships/oleObject" Target="embeddings/oleObject174.bin"/><Relationship Id="rId338" Type="http://schemas.openxmlformats.org/officeDocument/2006/relationships/oleObject" Target="embeddings/oleObject185.bin"/><Relationship Id="rId8" Type="http://schemas.openxmlformats.org/officeDocument/2006/relationships/image" Target="media/image3.wmf"/><Relationship Id="rId98" Type="http://schemas.openxmlformats.org/officeDocument/2006/relationships/image" Target="media/image38.wmf"/><Relationship Id="rId121" Type="http://schemas.openxmlformats.org/officeDocument/2006/relationships/oleObject" Target="embeddings/oleObject67.bin"/><Relationship Id="rId142" Type="http://schemas.openxmlformats.org/officeDocument/2006/relationships/image" Target="media/image61.wmf"/><Relationship Id="rId163" Type="http://schemas.openxmlformats.org/officeDocument/2006/relationships/oleObject" Target="embeddings/oleObject87.bin"/><Relationship Id="rId184" Type="http://schemas.openxmlformats.org/officeDocument/2006/relationships/image" Target="media/image81.wmf"/><Relationship Id="rId219" Type="http://schemas.openxmlformats.org/officeDocument/2006/relationships/oleObject" Target="embeddings/oleObject117.bin"/><Relationship Id="rId230" Type="http://schemas.openxmlformats.org/officeDocument/2006/relationships/oleObject" Target="embeddings/oleObject128.bin"/><Relationship Id="rId251" Type="http://schemas.openxmlformats.org/officeDocument/2006/relationships/image" Target="media/image110.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7.bin"/><Relationship Id="rId272" Type="http://schemas.openxmlformats.org/officeDocument/2006/relationships/oleObject" Target="embeddings/oleObject147.bin"/><Relationship Id="rId293" Type="http://schemas.openxmlformats.org/officeDocument/2006/relationships/oleObject" Target="embeddings/oleObject164.bin"/><Relationship Id="rId307" Type="http://schemas.openxmlformats.org/officeDocument/2006/relationships/oleObject" Target="embeddings/oleObject169.bin"/><Relationship Id="rId328" Type="http://schemas.openxmlformats.org/officeDocument/2006/relationships/oleObject" Target="embeddings/oleObject179.bin"/><Relationship Id="rId349" Type="http://schemas.openxmlformats.org/officeDocument/2006/relationships/fontTable" Target="fontTable.xml"/><Relationship Id="rId20" Type="http://schemas.openxmlformats.org/officeDocument/2006/relationships/image" Target="media/image9.wmf"/><Relationship Id="rId41" Type="http://schemas.openxmlformats.org/officeDocument/2006/relationships/oleObject" Target="embeddings/oleObject19.bin"/><Relationship Id="rId62" Type="http://schemas.openxmlformats.org/officeDocument/2006/relationships/oleObject" Target="embeddings/oleObject32.bin"/><Relationship Id="rId83" Type="http://schemas.openxmlformats.org/officeDocument/2006/relationships/oleObject" Target="embeddings/oleObject48.bin"/><Relationship Id="rId88" Type="http://schemas.openxmlformats.org/officeDocument/2006/relationships/image" Target="media/image33.wmf"/><Relationship Id="rId111" Type="http://schemas.openxmlformats.org/officeDocument/2006/relationships/oleObject" Target="embeddings/oleObject62.bin"/><Relationship Id="rId132" Type="http://schemas.openxmlformats.org/officeDocument/2006/relationships/image" Target="media/image56.wmf"/><Relationship Id="rId153" Type="http://schemas.openxmlformats.org/officeDocument/2006/relationships/oleObject" Target="embeddings/oleObject82.bin"/><Relationship Id="rId174" Type="http://schemas.openxmlformats.org/officeDocument/2006/relationships/image" Target="media/image77.wmf"/><Relationship Id="rId179" Type="http://schemas.openxmlformats.org/officeDocument/2006/relationships/oleObject" Target="embeddings/oleObject96.bin"/><Relationship Id="rId195" Type="http://schemas.openxmlformats.org/officeDocument/2006/relationships/oleObject" Target="embeddings/oleObject104.bin"/><Relationship Id="rId209" Type="http://schemas.openxmlformats.org/officeDocument/2006/relationships/oleObject" Target="embeddings/oleObject111.bin"/><Relationship Id="rId190" Type="http://schemas.openxmlformats.org/officeDocument/2006/relationships/image" Target="media/image84.wmf"/><Relationship Id="rId204" Type="http://schemas.openxmlformats.org/officeDocument/2006/relationships/image" Target="media/image91.wmf"/><Relationship Id="rId220" Type="http://schemas.openxmlformats.org/officeDocument/2006/relationships/oleObject" Target="embeddings/oleObject118.bin"/><Relationship Id="rId225" Type="http://schemas.openxmlformats.org/officeDocument/2006/relationships/oleObject" Target="embeddings/oleObject123.bin"/><Relationship Id="rId241" Type="http://schemas.openxmlformats.org/officeDocument/2006/relationships/image" Target="media/image101.png"/><Relationship Id="rId246" Type="http://schemas.openxmlformats.org/officeDocument/2006/relationships/image" Target="media/image106.png"/><Relationship Id="rId267" Type="http://schemas.openxmlformats.org/officeDocument/2006/relationships/image" Target="media/image119.wmf"/><Relationship Id="rId288" Type="http://schemas.openxmlformats.org/officeDocument/2006/relationships/oleObject" Target="embeddings/oleObject159.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9.bin"/><Relationship Id="rId106" Type="http://schemas.openxmlformats.org/officeDocument/2006/relationships/image" Target="media/image42.wmf"/><Relationship Id="rId127" Type="http://schemas.openxmlformats.org/officeDocument/2006/relationships/oleObject" Target="embeddings/oleObject69.bin"/><Relationship Id="rId262" Type="http://schemas.openxmlformats.org/officeDocument/2006/relationships/oleObject" Target="embeddings/oleObject141.bin"/><Relationship Id="rId283" Type="http://schemas.openxmlformats.org/officeDocument/2006/relationships/oleObject" Target="embeddings/oleObject154.bin"/><Relationship Id="rId313" Type="http://schemas.openxmlformats.org/officeDocument/2006/relationships/oleObject" Target="embeddings/oleObject172.bin"/><Relationship Id="rId318" Type="http://schemas.openxmlformats.org/officeDocument/2006/relationships/image" Target="media/image139.wmf"/><Relationship Id="rId339" Type="http://schemas.openxmlformats.org/officeDocument/2006/relationships/image" Target="media/image149.wmf"/><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oleObject" Target="embeddings/oleObject42.bin"/><Relationship Id="rId78" Type="http://schemas.openxmlformats.org/officeDocument/2006/relationships/oleObject" Target="embeddings/oleObject46.bin"/><Relationship Id="rId94" Type="http://schemas.openxmlformats.org/officeDocument/2006/relationships/image" Target="media/image36.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50.wmf"/><Relationship Id="rId143" Type="http://schemas.openxmlformats.org/officeDocument/2006/relationships/oleObject" Target="embeddings/oleObject77.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90.bin"/><Relationship Id="rId185" Type="http://schemas.openxmlformats.org/officeDocument/2006/relationships/oleObject" Target="embeddings/oleObject99.bin"/><Relationship Id="rId334" Type="http://schemas.openxmlformats.org/officeDocument/2006/relationships/oleObject" Target="embeddings/oleObject182.bin"/><Relationship Id="rId35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79.wmf"/><Relationship Id="rId210" Type="http://schemas.openxmlformats.org/officeDocument/2006/relationships/image" Target="media/image94.wmf"/><Relationship Id="rId215" Type="http://schemas.openxmlformats.org/officeDocument/2006/relationships/oleObject" Target="embeddings/oleObject114.bin"/><Relationship Id="rId236" Type="http://schemas.openxmlformats.org/officeDocument/2006/relationships/oleObject" Target="embeddings/oleObject134.bin"/><Relationship Id="rId257" Type="http://schemas.openxmlformats.org/officeDocument/2006/relationships/image" Target="media/image113.png"/><Relationship Id="rId278" Type="http://schemas.openxmlformats.org/officeDocument/2006/relationships/oleObject" Target="embeddings/oleObject151.bin"/><Relationship Id="rId26" Type="http://schemas.openxmlformats.org/officeDocument/2006/relationships/image" Target="media/image12.wmf"/><Relationship Id="rId231" Type="http://schemas.openxmlformats.org/officeDocument/2006/relationships/oleObject" Target="embeddings/oleObject129.bin"/><Relationship Id="rId252" Type="http://schemas.openxmlformats.org/officeDocument/2006/relationships/oleObject" Target="embeddings/oleObject137.bin"/><Relationship Id="rId273" Type="http://schemas.openxmlformats.org/officeDocument/2006/relationships/image" Target="media/image121.wmf"/><Relationship Id="rId294" Type="http://schemas.openxmlformats.org/officeDocument/2006/relationships/oleObject" Target="embeddings/oleObject165.bin"/><Relationship Id="rId308" Type="http://schemas.openxmlformats.org/officeDocument/2006/relationships/image" Target="media/image134.wmf"/><Relationship Id="rId329" Type="http://schemas.openxmlformats.org/officeDocument/2006/relationships/image" Target="media/image145.wmf"/><Relationship Id="rId47" Type="http://schemas.openxmlformats.org/officeDocument/2006/relationships/oleObject" Target="embeddings/oleObject22.bin"/><Relationship Id="rId68" Type="http://schemas.openxmlformats.org/officeDocument/2006/relationships/image" Target="media/image26.wmf"/><Relationship Id="rId89" Type="http://schemas.openxmlformats.org/officeDocument/2006/relationships/oleObject" Target="embeddings/oleObject51.bin"/><Relationship Id="rId112" Type="http://schemas.openxmlformats.org/officeDocument/2006/relationships/image" Target="media/image45.wmf"/><Relationship Id="rId133" Type="http://schemas.openxmlformats.org/officeDocument/2006/relationships/oleObject" Target="embeddings/oleObject72.bin"/><Relationship Id="rId154" Type="http://schemas.openxmlformats.org/officeDocument/2006/relationships/image" Target="media/image67.wmf"/><Relationship Id="rId175" Type="http://schemas.openxmlformats.org/officeDocument/2006/relationships/oleObject" Target="embeddings/oleObject93.bin"/><Relationship Id="rId340" Type="http://schemas.openxmlformats.org/officeDocument/2006/relationships/oleObject" Target="embeddings/oleObject186.bin"/><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image" Target="media/image7.wmf"/><Relationship Id="rId221" Type="http://schemas.openxmlformats.org/officeDocument/2006/relationships/oleObject" Target="embeddings/oleObject119.bin"/><Relationship Id="rId242" Type="http://schemas.openxmlformats.org/officeDocument/2006/relationships/image" Target="media/image102.png"/><Relationship Id="rId263" Type="http://schemas.openxmlformats.org/officeDocument/2006/relationships/image" Target="media/image117.wmf"/><Relationship Id="rId284" Type="http://schemas.openxmlformats.org/officeDocument/2006/relationships/oleObject" Target="embeddings/oleObject155.bin"/><Relationship Id="rId319" Type="http://schemas.openxmlformats.org/officeDocument/2006/relationships/oleObject" Target="embeddings/oleObject175.bin"/><Relationship Id="rId37" Type="http://schemas.openxmlformats.org/officeDocument/2006/relationships/oleObject" Target="embeddings/oleObject17.bin"/><Relationship Id="rId58" Type="http://schemas.openxmlformats.org/officeDocument/2006/relationships/image" Target="media/image24.wmf"/><Relationship Id="rId79" Type="http://schemas.openxmlformats.org/officeDocument/2006/relationships/image" Target="media/image28.png"/><Relationship Id="rId102" Type="http://schemas.openxmlformats.org/officeDocument/2006/relationships/image" Target="media/image40.wmf"/><Relationship Id="rId123" Type="http://schemas.openxmlformats.org/officeDocument/2006/relationships/oleObject" Target="embeddings/oleObject68.bin"/><Relationship Id="rId144" Type="http://schemas.openxmlformats.org/officeDocument/2006/relationships/image" Target="media/image62.wmf"/><Relationship Id="rId330" Type="http://schemas.openxmlformats.org/officeDocument/2006/relationships/oleObject" Target="embeddings/oleObject180.bin"/><Relationship Id="rId90" Type="http://schemas.openxmlformats.org/officeDocument/2006/relationships/image" Target="media/image34.wmf"/><Relationship Id="rId165" Type="http://schemas.openxmlformats.org/officeDocument/2006/relationships/oleObject" Target="embeddings/oleObject88.bin"/><Relationship Id="rId186" Type="http://schemas.openxmlformats.org/officeDocument/2006/relationships/image" Target="media/image82.wmf"/><Relationship Id="rId211" Type="http://schemas.openxmlformats.org/officeDocument/2006/relationships/oleObject" Target="embeddings/oleObject112.bin"/><Relationship Id="rId232" Type="http://schemas.openxmlformats.org/officeDocument/2006/relationships/oleObject" Target="embeddings/oleObject130.bin"/><Relationship Id="rId253" Type="http://schemas.openxmlformats.org/officeDocument/2006/relationships/image" Target="media/image111.wmf"/><Relationship Id="rId274" Type="http://schemas.openxmlformats.org/officeDocument/2006/relationships/oleObject" Target="embeddings/oleObject148.bin"/><Relationship Id="rId295" Type="http://schemas.openxmlformats.org/officeDocument/2006/relationships/image" Target="media/image125.png"/><Relationship Id="rId309" Type="http://schemas.openxmlformats.org/officeDocument/2006/relationships/oleObject" Target="embeddings/oleObject170.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8.bin"/><Relationship Id="rId113" Type="http://schemas.openxmlformats.org/officeDocument/2006/relationships/oleObject" Target="embeddings/oleObject63.bin"/><Relationship Id="rId134" Type="http://schemas.openxmlformats.org/officeDocument/2006/relationships/image" Target="media/image57.wmf"/><Relationship Id="rId320" Type="http://schemas.openxmlformats.org/officeDocument/2006/relationships/image" Target="media/image140.wmf"/><Relationship Id="rId80" Type="http://schemas.openxmlformats.org/officeDocument/2006/relationships/image" Target="media/image29.wmf"/><Relationship Id="rId155" Type="http://schemas.openxmlformats.org/officeDocument/2006/relationships/oleObject" Target="embeddings/oleObject83.bin"/><Relationship Id="rId176" Type="http://schemas.openxmlformats.org/officeDocument/2006/relationships/oleObject" Target="embeddings/oleObject94.bin"/><Relationship Id="rId197" Type="http://schemas.openxmlformats.org/officeDocument/2006/relationships/oleObject" Target="embeddings/oleObject105.bin"/><Relationship Id="rId341" Type="http://schemas.openxmlformats.org/officeDocument/2006/relationships/oleObject" Target="embeddings/oleObject187.bin"/><Relationship Id="rId201" Type="http://schemas.openxmlformats.org/officeDocument/2006/relationships/oleObject" Target="embeddings/oleObject107.bin"/><Relationship Id="rId222" Type="http://schemas.openxmlformats.org/officeDocument/2006/relationships/oleObject" Target="embeddings/oleObject120.bin"/><Relationship Id="rId243" Type="http://schemas.openxmlformats.org/officeDocument/2006/relationships/image" Target="media/image103.png"/><Relationship Id="rId264" Type="http://schemas.openxmlformats.org/officeDocument/2006/relationships/oleObject" Target="embeddings/oleObject142.bin"/><Relationship Id="rId285" Type="http://schemas.openxmlformats.org/officeDocument/2006/relationships/oleObject" Target="embeddings/oleObject156.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30.bin"/><Relationship Id="rId103" Type="http://schemas.openxmlformats.org/officeDocument/2006/relationships/oleObject" Target="embeddings/oleObject58.bin"/><Relationship Id="rId124" Type="http://schemas.openxmlformats.org/officeDocument/2006/relationships/image" Target="media/image51.png"/><Relationship Id="rId310" Type="http://schemas.openxmlformats.org/officeDocument/2006/relationships/image" Target="media/image135.wmf"/><Relationship Id="rId70" Type="http://schemas.openxmlformats.org/officeDocument/2006/relationships/oleObject" Target="embeddings/oleObject39.bin"/><Relationship Id="rId91" Type="http://schemas.openxmlformats.org/officeDocument/2006/relationships/oleObject" Target="embeddings/oleObject52.bin"/><Relationship Id="rId145" Type="http://schemas.openxmlformats.org/officeDocument/2006/relationships/oleObject" Target="embeddings/oleObject78.bin"/><Relationship Id="rId166" Type="http://schemas.openxmlformats.org/officeDocument/2006/relationships/image" Target="media/image73.wmf"/><Relationship Id="rId187" Type="http://schemas.openxmlformats.org/officeDocument/2006/relationships/oleObject" Target="embeddings/oleObject100.bin"/><Relationship Id="rId331" Type="http://schemas.openxmlformats.org/officeDocument/2006/relationships/image" Target="media/image146.wmf"/><Relationship Id="rId1" Type="http://schemas.openxmlformats.org/officeDocument/2006/relationships/customXml" Target="../customXml/item1.xml"/><Relationship Id="rId212" Type="http://schemas.openxmlformats.org/officeDocument/2006/relationships/image" Target="media/image95.wmf"/><Relationship Id="rId233" Type="http://schemas.openxmlformats.org/officeDocument/2006/relationships/oleObject" Target="embeddings/oleObject131.bin"/><Relationship Id="rId254" Type="http://schemas.openxmlformats.org/officeDocument/2006/relationships/oleObject" Target="embeddings/oleObject138.bin"/><Relationship Id="rId28" Type="http://schemas.openxmlformats.org/officeDocument/2006/relationships/image" Target="media/image13.wmf"/><Relationship Id="rId49" Type="http://schemas.openxmlformats.org/officeDocument/2006/relationships/oleObject" Target="embeddings/oleObject23.bin"/><Relationship Id="rId114" Type="http://schemas.openxmlformats.org/officeDocument/2006/relationships/image" Target="media/image46.wmf"/><Relationship Id="rId275" Type="http://schemas.openxmlformats.org/officeDocument/2006/relationships/image" Target="media/image122.wmf"/><Relationship Id="rId296" Type="http://schemas.openxmlformats.org/officeDocument/2006/relationships/image" Target="media/image126.png"/><Relationship Id="rId300" Type="http://schemas.openxmlformats.org/officeDocument/2006/relationships/image" Target="media/image130.wmf"/><Relationship Id="rId60" Type="http://schemas.openxmlformats.org/officeDocument/2006/relationships/image" Target="media/image25.wmf"/><Relationship Id="rId81" Type="http://schemas.openxmlformats.org/officeDocument/2006/relationships/oleObject" Target="embeddings/oleObject47.bin"/><Relationship Id="rId135" Type="http://schemas.openxmlformats.org/officeDocument/2006/relationships/oleObject" Target="embeddings/oleObject73.bin"/><Relationship Id="rId156" Type="http://schemas.openxmlformats.org/officeDocument/2006/relationships/image" Target="media/image68.wmf"/><Relationship Id="rId177" Type="http://schemas.openxmlformats.org/officeDocument/2006/relationships/image" Target="media/image78.wmf"/><Relationship Id="rId198" Type="http://schemas.openxmlformats.org/officeDocument/2006/relationships/image" Target="media/image88.wmf"/><Relationship Id="rId321" Type="http://schemas.openxmlformats.org/officeDocument/2006/relationships/image" Target="media/image141.wmf"/><Relationship Id="rId342" Type="http://schemas.openxmlformats.org/officeDocument/2006/relationships/oleObject" Target="embeddings/oleObject188.bin"/><Relationship Id="rId202" Type="http://schemas.openxmlformats.org/officeDocument/2006/relationships/image" Target="media/image90.wmf"/><Relationship Id="rId223" Type="http://schemas.openxmlformats.org/officeDocument/2006/relationships/oleObject" Target="embeddings/oleObject121.bin"/><Relationship Id="rId244" Type="http://schemas.openxmlformats.org/officeDocument/2006/relationships/image" Target="media/image104.png"/><Relationship Id="rId18" Type="http://schemas.openxmlformats.org/officeDocument/2006/relationships/image" Target="media/image8.wmf"/><Relationship Id="rId39" Type="http://schemas.openxmlformats.org/officeDocument/2006/relationships/oleObject" Target="embeddings/oleObject18.bin"/><Relationship Id="rId265" Type="http://schemas.openxmlformats.org/officeDocument/2006/relationships/image" Target="media/image118.wmf"/><Relationship Id="rId286" Type="http://schemas.openxmlformats.org/officeDocument/2006/relationships/oleObject" Target="embeddings/oleObject157.bin"/><Relationship Id="rId50" Type="http://schemas.openxmlformats.org/officeDocument/2006/relationships/image" Target="media/image22.wmf"/><Relationship Id="rId104" Type="http://schemas.openxmlformats.org/officeDocument/2006/relationships/image" Target="media/image41.wmf"/><Relationship Id="rId125" Type="http://schemas.openxmlformats.org/officeDocument/2006/relationships/image" Target="media/image52.png"/><Relationship Id="rId146" Type="http://schemas.openxmlformats.org/officeDocument/2006/relationships/image" Target="media/image63.wmf"/><Relationship Id="rId167" Type="http://schemas.openxmlformats.org/officeDocument/2006/relationships/oleObject" Target="embeddings/oleObject89.bin"/><Relationship Id="rId188" Type="http://schemas.openxmlformats.org/officeDocument/2006/relationships/image" Target="media/image83.wmf"/><Relationship Id="rId311" Type="http://schemas.openxmlformats.org/officeDocument/2006/relationships/oleObject" Target="embeddings/oleObject171.bin"/><Relationship Id="rId332" Type="http://schemas.openxmlformats.org/officeDocument/2006/relationships/oleObject" Target="embeddings/oleObject181.bin"/><Relationship Id="rId71" Type="http://schemas.openxmlformats.org/officeDocument/2006/relationships/oleObject" Target="embeddings/oleObject40.bin"/><Relationship Id="rId92" Type="http://schemas.openxmlformats.org/officeDocument/2006/relationships/image" Target="media/image35.wmf"/><Relationship Id="rId213" Type="http://schemas.openxmlformats.org/officeDocument/2006/relationships/oleObject" Target="embeddings/oleObject113.bin"/><Relationship Id="rId234" Type="http://schemas.openxmlformats.org/officeDocument/2006/relationships/oleObject" Target="embeddings/oleObject132.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12.wmf"/><Relationship Id="rId276" Type="http://schemas.openxmlformats.org/officeDocument/2006/relationships/oleObject" Target="embeddings/oleObject149.bin"/><Relationship Id="rId297" Type="http://schemas.openxmlformats.org/officeDocument/2006/relationships/image" Target="media/image127.png"/><Relationship Id="rId40" Type="http://schemas.openxmlformats.org/officeDocument/2006/relationships/image" Target="media/image17.wmf"/><Relationship Id="rId115" Type="http://schemas.openxmlformats.org/officeDocument/2006/relationships/oleObject" Target="embeddings/oleObject64.bin"/><Relationship Id="rId136" Type="http://schemas.openxmlformats.org/officeDocument/2006/relationships/image" Target="media/image58.wmf"/><Relationship Id="rId157" Type="http://schemas.openxmlformats.org/officeDocument/2006/relationships/oleObject" Target="embeddings/oleObject84.bin"/><Relationship Id="rId178" Type="http://schemas.openxmlformats.org/officeDocument/2006/relationships/oleObject" Target="embeddings/oleObject95.bin"/><Relationship Id="rId301" Type="http://schemas.openxmlformats.org/officeDocument/2006/relationships/oleObject" Target="embeddings/oleObject166.bin"/><Relationship Id="rId322" Type="http://schemas.openxmlformats.org/officeDocument/2006/relationships/oleObject" Target="embeddings/oleObject176.bin"/><Relationship Id="rId343" Type="http://schemas.openxmlformats.org/officeDocument/2006/relationships/oleObject" Target="embeddings/oleObject189.bin"/><Relationship Id="rId61" Type="http://schemas.openxmlformats.org/officeDocument/2006/relationships/oleObject" Target="embeddings/oleObject31.bin"/><Relationship Id="rId82" Type="http://schemas.openxmlformats.org/officeDocument/2006/relationships/image" Target="media/image30.wmf"/><Relationship Id="rId199" Type="http://schemas.openxmlformats.org/officeDocument/2006/relationships/oleObject" Target="embeddings/oleObject106.bin"/><Relationship Id="rId203" Type="http://schemas.openxmlformats.org/officeDocument/2006/relationships/oleObject" Target="embeddings/oleObject108.bin"/><Relationship Id="rId19" Type="http://schemas.openxmlformats.org/officeDocument/2006/relationships/oleObject" Target="embeddings/oleObject6.bin"/><Relationship Id="rId224" Type="http://schemas.openxmlformats.org/officeDocument/2006/relationships/oleObject" Target="embeddings/oleObject122.bin"/><Relationship Id="rId245" Type="http://schemas.openxmlformats.org/officeDocument/2006/relationships/image" Target="media/image105.png"/><Relationship Id="rId266" Type="http://schemas.openxmlformats.org/officeDocument/2006/relationships/oleObject" Target="embeddings/oleObject143.bin"/><Relationship Id="rId287" Type="http://schemas.openxmlformats.org/officeDocument/2006/relationships/oleObject" Target="embeddings/oleObject158.bin"/><Relationship Id="rId30" Type="http://schemas.openxmlformats.org/officeDocument/2006/relationships/oleObject" Target="embeddings/oleObject12.bin"/><Relationship Id="rId105" Type="http://schemas.openxmlformats.org/officeDocument/2006/relationships/oleObject" Target="embeddings/oleObject59.bin"/><Relationship Id="rId126" Type="http://schemas.openxmlformats.org/officeDocument/2006/relationships/image" Target="media/image53.wmf"/><Relationship Id="rId147" Type="http://schemas.openxmlformats.org/officeDocument/2006/relationships/oleObject" Target="embeddings/oleObject79.bin"/><Relationship Id="rId168" Type="http://schemas.openxmlformats.org/officeDocument/2006/relationships/image" Target="media/image74.wmf"/><Relationship Id="rId312" Type="http://schemas.openxmlformats.org/officeDocument/2006/relationships/image" Target="media/image136.wmf"/><Relationship Id="rId333" Type="http://schemas.openxmlformats.org/officeDocument/2006/relationships/image" Target="media/image147.wmf"/><Relationship Id="rId51" Type="http://schemas.openxmlformats.org/officeDocument/2006/relationships/oleObject" Target="embeddings/oleObject24.bin"/><Relationship Id="rId72" Type="http://schemas.openxmlformats.org/officeDocument/2006/relationships/oleObject" Target="embeddings/oleObject41.bin"/><Relationship Id="rId93" Type="http://schemas.openxmlformats.org/officeDocument/2006/relationships/oleObject" Target="embeddings/oleObject53.bin"/><Relationship Id="rId18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96.wmf"/><Relationship Id="rId235" Type="http://schemas.openxmlformats.org/officeDocument/2006/relationships/oleObject" Target="embeddings/oleObject133.bin"/><Relationship Id="rId256" Type="http://schemas.openxmlformats.org/officeDocument/2006/relationships/oleObject" Target="embeddings/oleObject139.bin"/><Relationship Id="rId277" Type="http://schemas.openxmlformats.org/officeDocument/2006/relationships/oleObject" Target="embeddings/oleObject150.bin"/><Relationship Id="rId298" Type="http://schemas.openxmlformats.org/officeDocument/2006/relationships/image" Target="media/image128.png"/><Relationship Id="rId116" Type="http://schemas.openxmlformats.org/officeDocument/2006/relationships/image" Target="media/image47.wmf"/><Relationship Id="rId137" Type="http://schemas.openxmlformats.org/officeDocument/2006/relationships/oleObject" Target="embeddings/oleObject74.bin"/><Relationship Id="rId158" Type="http://schemas.openxmlformats.org/officeDocument/2006/relationships/image" Target="media/image69.wmf"/><Relationship Id="rId302" Type="http://schemas.openxmlformats.org/officeDocument/2006/relationships/image" Target="media/image131.wmf"/><Relationship Id="rId323" Type="http://schemas.openxmlformats.org/officeDocument/2006/relationships/image" Target="media/image142.wmf"/><Relationship Id="rId344" Type="http://schemas.openxmlformats.org/officeDocument/2006/relationships/image" Target="media/image1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B0F7F-A2B6-40C2-AC6B-5C5C17EC5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14285</Words>
  <Characters>81429</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Lenovo</cp:lastModifiedBy>
  <cp:revision>5</cp:revision>
  <cp:lastPrinted>2019-02-12T06:31:00Z</cp:lastPrinted>
  <dcterms:created xsi:type="dcterms:W3CDTF">2022-10-07T15:27:00Z</dcterms:created>
  <dcterms:modified xsi:type="dcterms:W3CDTF">2023-01-23T10:44:00Z</dcterms:modified>
</cp:coreProperties>
</file>